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E5D626" w14:textId="1E86A2F3" w:rsidR="007B3044" w:rsidRDefault="00200F5D" w:rsidP="00EC5A5C">
      <w:r>
        <w:rPr>
          <w:noProof/>
        </w:rPr>
        <w:drawing>
          <wp:inline distT="0" distB="0" distL="0" distR="0" wp14:anchorId="2D9211EA" wp14:editId="7217530B">
            <wp:extent cx="6661150" cy="3996690"/>
            <wp:effectExtent l="0" t="0" r="6350" b="3810"/>
            <wp:docPr id="201501635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61150" cy="3996690"/>
                    </a:xfrm>
                    <a:prstGeom prst="rect">
                      <a:avLst/>
                    </a:prstGeom>
                    <a:noFill/>
                    <a:ln>
                      <a:noFill/>
                    </a:ln>
                  </pic:spPr>
                </pic:pic>
              </a:graphicData>
            </a:graphic>
          </wp:inline>
        </w:drawing>
      </w:r>
    </w:p>
    <w:p w14:paraId="42C4C826" w14:textId="77777777" w:rsidR="00332B92" w:rsidRPr="009062D9" w:rsidRDefault="00332B92" w:rsidP="00332B92">
      <w:pPr>
        <w:pStyle w:val="Heading1"/>
        <w:numPr>
          <w:ilvl w:val="0"/>
          <w:numId w:val="7"/>
        </w:numPr>
        <w:pBdr>
          <w:bottom w:val="single" w:sz="4" w:space="1" w:color="auto"/>
        </w:pBdr>
        <w:rPr>
          <w:rFonts w:ascii="Arial" w:hAnsi="Arial" w:cs="Arial"/>
          <w:color w:val="002060"/>
        </w:rPr>
      </w:pPr>
      <w:bookmarkStart w:id="0" w:name="_Hlk32834963"/>
      <w:r w:rsidRPr="009062D9">
        <w:rPr>
          <w:rFonts w:ascii="Arial" w:hAnsi="Arial" w:cs="Arial"/>
          <w:color w:val="002060"/>
        </w:rPr>
        <w:t>SCOPE</w:t>
      </w:r>
    </w:p>
    <w:bookmarkEnd w:id="0"/>
    <w:p w14:paraId="123F4508" w14:textId="2D5BFF4F" w:rsidR="00332B92" w:rsidRPr="009062D9" w:rsidRDefault="00332B92" w:rsidP="00332B92">
      <w:pPr>
        <w:rPr>
          <w:rFonts w:ascii="Arial" w:hAnsi="Arial" w:cs="Arial"/>
          <w:strike/>
          <w:color w:val="002060"/>
        </w:rPr>
      </w:pPr>
      <w:r w:rsidRPr="009062D9">
        <w:rPr>
          <w:rFonts w:ascii="Arial" w:hAnsi="Arial" w:cs="Arial"/>
          <w:color w:val="002060"/>
        </w:rPr>
        <w:t>The scope of this Standard Operating Procedure outlines the safe use and operation of</w:t>
      </w:r>
      <w:r w:rsidR="00853D0C" w:rsidRPr="009062D9">
        <w:rPr>
          <w:rFonts w:ascii="Arial" w:hAnsi="Arial" w:cs="Arial"/>
          <w:color w:val="002060"/>
        </w:rPr>
        <w:t>:</w:t>
      </w:r>
    </w:p>
    <w:tbl>
      <w:tblPr>
        <w:tblStyle w:val="TableGrid"/>
        <w:tblW w:w="0" w:type="auto"/>
        <w:tblLook w:val="04A0" w:firstRow="1" w:lastRow="0" w:firstColumn="1" w:lastColumn="0" w:noHBand="0" w:noVBand="1"/>
      </w:tblPr>
      <w:tblGrid>
        <w:gridCol w:w="3114"/>
        <w:gridCol w:w="7366"/>
      </w:tblGrid>
      <w:tr w:rsidR="009062D9" w:rsidRPr="009062D9" w14:paraId="70296FD0" w14:textId="77777777" w:rsidTr="009D40B9">
        <w:tc>
          <w:tcPr>
            <w:tcW w:w="3114" w:type="dxa"/>
            <w:shd w:val="clear" w:color="auto" w:fill="DBE5F1" w:themeFill="accent1" w:themeFillTint="33"/>
          </w:tcPr>
          <w:p w14:paraId="53886984" w14:textId="1F79AE68" w:rsidR="00F23AE8" w:rsidRPr="009062D9" w:rsidRDefault="009D40B9" w:rsidP="00332B92">
            <w:pPr>
              <w:rPr>
                <w:rFonts w:ascii="Arial" w:hAnsi="Arial" w:cs="Arial"/>
                <w:b/>
                <w:bCs/>
                <w:color w:val="002060"/>
              </w:rPr>
            </w:pPr>
            <w:r w:rsidRPr="009062D9">
              <w:rPr>
                <w:rFonts w:ascii="Arial" w:hAnsi="Arial" w:cs="Arial"/>
                <w:b/>
                <w:bCs/>
                <w:color w:val="002060"/>
              </w:rPr>
              <w:t>Name of machinery/equipment</w:t>
            </w:r>
          </w:p>
        </w:tc>
        <w:tc>
          <w:tcPr>
            <w:tcW w:w="7366" w:type="dxa"/>
          </w:tcPr>
          <w:p w14:paraId="3344C43F" w14:textId="7BAF7FF9" w:rsidR="00F23AE8" w:rsidRPr="009062D9" w:rsidRDefault="00200F5D" w:rsidP="00332B92">
            <w:pPr>
              <w:rPr>
                <w:rFonts w:ascii="Arial" w:hAnsi="Arial" w:cs="Arial"/>
                <w:b/>
                <w:bCs/>
                <w:color w:val="002060"/>
              </w:rPr>
            </w:pPr>
            <w:r>
              <w:rPr>
                <w:rFonts w:ascii="Arial" w:hAnsi="Arial" w:cs="Arial"/>
                <w:b/>
                <w:bCs/>
                <w:color w:val="002060"/>
              </w:rPr>
              <w:t>Delta XRF Handheld Analyser</w:t>
            </w:r>
          </w:p>
        </w:tc>
      </w:tr>
    </w:tbl>
    <w:p w14:paraId="7E58FB74" w14:textId="77777777" w:rsidR="008F650D" w:rsidRPr="009062D9" w:rsidRDefault="008F650D" w:rsidP="00332B92">
      <w:pPr>
        <w:rPr>
          <w:rFonts w:ascii="Arial" w:hAnsi="Arial" w:cs="Arial"/>
          <w:strike/>
          <w:color w:val="002060"/>
        </w:rPr>
      </w:pPr>
    </w:p>
    <w:tbl>
      <w:tblPr>
        <w:tblStyle w:val="TableGrid"/>
        <w:tblW w:w="0" w:type="auto"/>
        <w:tblLook w:val="04A0" w:firstRow="1" w:lastRow="0" w:firstColumn="1" w:lastColumn="0" w:noHBand="0" w:noVBand="1"/>
      </w:tblPr>
      <w:tblGrid>
        <w:gridCol w:w="1555"/>
        <w:gridCol w:w="2835"/>
        <w:gridCol w:w="6090"/>
      </w:tblGrid>
      <w:tr w:rsidR="009062D9" w:rsidRPr="009062D9" w14:paraId="0EAB94CA" w14:textId="77777777" w:rsidTr="00853D0C">
        <w:tc>
          <w:tcPr>
            <w:tcW w:w="1555" w:type="dxa"/>
            <w:shd w:val="clear" w:color="auto" w:fill="DBE5F1" w:themeFill="accent1" w:themeFillTint="33"/>
          </w:tcPr>
          <w:p w14:paraId="13B51A01" w14:textId="004C1FAE" w:rsidR="000E5220" w:rsidRPr="009062D9" w:rsidRDefault="00291DB5" w:rsidP="00332B92">
            <w:pPr>
              <w:rPr>
                <w:rFonts w:ascii="Arial" w:hAnsi="Arial" w:cs="Arial"/>
                <w:b/>
                <w:bCs/>
                <w:color w:val="002060"/>
              </w:rPr>
            </w:pPr>
            <w:r w:rsidRPr="009062D9">
              <w:rPr>
                <w:rFonts w:ascii="Arial" w:hAnsi="Arial" w:cs="Arial"/>
                <w:b/>
                <w:bCs/>
                <w:color w:val="002060"/>
              </w:rPr>
              <w:t>Campus</w:t>
            </w:r>
          </w:p>
        </w:tc>
        <w:sdt>
          <w:sdtPr>
            <w:rPr>
              <w:rFonts w:ascii="Arial" w:hAnsi="Arial" w:cs="Arial"/>
              <w:b/>
              <w:bCs/>
              <w:color w:val="002060"/>
            </w:rPr>
            <w:id w:val="553130615"/>
            <w:placeholder>
              <w:docPart w:val="6CB10A12EF8543BB84C83CAEC1036684"/>
            </w:placeholder>
            <w:dropDownList>
              <w:listItem w:value="Choose an item."/>
              <w:listItem w:displayText="Burnley" w:value="Burnley"/>
              <w:listItem w:displayText="Creswick" w:value="Creswick"/>
              <w:listItem w:displayText="Dookie" w:value="Dookie"/>
              <w:listItem w:displayText="Parkville" w:value="Parkville"/>
              <w:listItem w:displayText="Werribee" w:value="Werribee"/>
            </w:dropDownList>
          </w:sdtPr>
          <w:sdtContent>
            <w:tc>
              <w:tcPr>
                <w:tcW w:w="2835" w:type="dxa"/>
              </w:tcPr>
              <w:p w14:paraId="25B35E46" w14:textId="635F2631" w:rsidR="000E5220" w:rsidRPr="009062D9" w:rsidRDefault="00200F5D" w:rsidP="00332B92">
                <w:pPr>
                  <w:rPr>
                    <w:rFonts w:ascii="Arial" w:hAnsi="Arial" w:cs="Arial"/>
                    <w:b/>
                    <w:bCs/>
                    <w:color w:val="002060"/>
                  </w:rPr>
                </w:pPr>
                <w:r>
                  <w:rPr>
                    <w:rFonts w:ascii="Arial" w:hAnsi="Arial" w:cs="Arial"/>
                    <w:b/>
                    <w:bCs/>
                    <w:color w:val="002060"/>
                  </w:rPr>
                  <w:t>Parkville</w:t>
                </w:r>
              </w:p>
            </w:tc>
          </w:sdtContent>
        </w:sdt>
        <w:tc>
          <w:tcPr>
            <w:tcW w:w="6090" w:type="dxa"/>
          </w:tcPr>
          <w:p w14:paraId="6D3468F6" w14:textId="7D256CC0" w:rsidR="000E5220" w:rsidRPr="009062D9" w:rsidRDefault="00BA5CF1" w:rsidP="00332B92">
            <w:pPr>
              <w:rPr>
                <w:rFonts w:ascii="Arial" w:hAnsi="Arial" w:cs="Arial"/>
                <w:b/>
                <w:bCs/>
                <w:color w:val="002060"/>
              </w:rPr>
            </w:pPr>
            <w:r w:rsidRPr="009062D9">
              <w:rPr>
                <w:rFonts w:ascii="Arial" w:hAnsi="Arial" w:cs="Arial"/>
                <w:b/>
                <w:bCs/>
                <w:color w:val="002060"/>
              </w:rPr>
              <w:t>Other:</w:t>
            </w:r>
            <w:r w:rsidR="000A46F4" w:rsidRPr="009062D9">
              <w:rPr>
                <w:rFonts w:ascii="Arial" w:hAnsi="Arial" w:cs="Arial"/>
                <w:b/>
                <w:bCs/>
                <w:color w:val="002060"/>
              </w:rPr>
              <w:t xml:space="preserve"> </w:t>
            </w:r>
          </w:p>
        </w:tc>
      </w:tr>
      <w:tr w:rsidR="009062D9" w:rsidRPr="009062D9" w14:paraId="0BE41685" w14:textId="77777777" w:rsidTr="00853D0C">
        <w:tc>
          <w:tcPr>
            <w:tcW w:w="1555" w:type="dxa"/>
            <w:shd w:val="clear" w:color="auto" w:fill="DBE5F1" w:themeFill="accent1" w:themeFillTint="33"/>
          </w:tcPr>
          <w:p w14:paraId="6777C0C1" w14:textId="32E723A9" w:rsidR="000E5220" w:rsidRPr="009062D9" w:rsidRDefault="00291DB5" w:rsidP="00332B92">
            <w:pPr>
              <w:rPr>
                <w:rFonts w:ascii="Arial" w:hAnsi="Arial" w:cs="Arial"/>
                <w:b/>
                <w:bCs/>
                <w:color w:val="002060"/>
              </w:rPr>
            </w:pPr>
            <w:r w:rsidRPr="009062D9">
              <w:rPr>
                <w:rFonts w:ascii="Arial" w:hAnsi="Arial" w:cs="Arial"/>
                <w:b/>
                <w:bCs/>
                <w:color w:val="002060"/>
              </w:rPr>
              <w:t>Building</w:t>
            </w:r>
          </w:p>
        </w:tc>
        <w:tc>
          <w:tcPr>
            <w:tcW w:w="2835" w:type="dxa"/>
          </w:tcPr>
          <w:p w14:paraId="782A8EDE" w14:textId="25F7517A" w:rsidR="000E5220" w:rsidRPr="007A6161" w:rsidRDefault="00200F5D" w:rsidP="00332B92">
            <w:pPr>
              <w:rPr>
                <w:rFonts w:ascii="Arial" w:hAnsi="Arial" w:cs="Arial"/>
                <w:b/>
                <w:bCs/>
                <w:color w:val="002060"/>
              </w:rPr>
            </w:pPr>
            <w:r w:rsidRPr="007A6161">
              <w:rPr>
                <w:rFonts w:ascii="Arial" w:hAnsi="Arial" w:cs="Arial"/>
                <w:b/>
                <w:bCs/>
                <w:color w:val="002060"/>
              </w:rPr>
              <w:t>200 – McCoy</w:t>
            </w:r>
          </w:p>
        </w:tc>
        <w:tc>
          <w:tcPr>
            <w:tcW w:w="6090" w:type="dxa"/>
          </w:tcPr>
          <w:p w14:paraId="13B7C3ED" w14:textId="758D3375" w:rsidR="000E5220" w:rsidRPr="009062D9" w:rsidRDefault="00BA5CF1" w:rsidP="00332B92">
            <w:pPr>
              <w:rPr>
                <w:rFonts w:ascii="Arial" w:hAnsi="Arial" w:cs="Arial"/>
                <w:b/>
                <w:bCs/>
                <w:color w:val="002060"/>
              </w:rPr>
            </w:pPr>
            <w:r w:rsidRPr="009062D9">
              <w:rPr>
                <w:rFonts w:ascii="Arial" w:hAnsi="Arial" w:cs="Arial"/>
                <w:b/>
                <w:bCs/>
                <w:color w:val="002060"/>
              </w:rPr>
              <w:t>Other:</w:t>
            </w:r>
          </w:p>
        </w:tc>
      </w:tr>
      <w:tr w:rsidR="009062D9" w:rsidRPr="009062D9" w14:paraId="39DA86F9" w14:textId="77777777" w:rsidTr="00853D0C">
        <w:tc>
          <w:tcPr>
            <w:tcW w:w="1555" w:type="dxa"/>
            <w:shd w:val="clear" w:color="auto" w:fill="DBE5F1" w:themeFill="accent1" w:themeFillTint="33"/>
          </w:tcPr>
          <w:p w14:paraId="4840A15E" w14:textId="50E323B4" w:rsidR="000E5220" w:rsidRPr="009062D9" w:rsidRDefault="00291DB5" w:rsidP="00332B92">
            <w:pPr>
              <w:rPr>
                <w:rFonts w:ascii="Arial" w:hAnsi="Arial" w:cs="Arial"/>
                <w:b/>
                <w:bCs/>
                <w:color w:val="002060"/>
              </w:rPr>
            </w:pPr>
            <w:r w:rsidRPr="009062D9">
              <w:rPr>
                <w:rFonts w:ascii="Arial" w:hAnsi="Arial" w:cs="Arial"/>
                <w:b/>
                <w:bCs/>
                <w:color w:val="002060"/>
              </w:rPr>
              <w:t xml:space="preserve">Room No. </w:t>
            </w:r>
          </w:p>
        </w:tc>
        <w:tc>
          <w:tcPr>
            <w:tcW w:w="2835" w:type="dxa"/>
          </w:tcPr>
          <w:p w14:paraId="727B5DB3" w14:textId="132D00B1" w:rsidR="000E5220" w:rsidRPr="007A6161" w:rsidRDefault="00200F5D" w:rsidP="00332B92">
            <w:pPr>
              <w:rPr>
                <w:rFonts w:ascii="Arial" w:hAnsi="Arial" w:cs="Arial"/>
                <w:b/>
                <w:bCs/>
                <w:color w:val="002060"/>
              </w:rPr>
            </w:pPr>
            <w:r w:rsidRPr="007A6161">
              <w:rPr>
                <w:rFonts w:ascii="Arial" w:hAnsi="Arial" w:cs="Arial"/>
                <w:b/>
                <w:bCs/>
                <w:color w:val="002060"/>
              </w:rPr>
              <w:t>111</w:t>
            </w:r>
            <w:r w:rsidR="007A6161" w:rsidRPr="007A6161">
              <w:rPr>
                <w:rFonts w:ascii="Arial" w:hAnsi="Arial" w:cs="Arial"/>
                <w:b/>
                <w:bCs/>
                <w:color w:val="002060"/>
              </w:rPr>
              <w:t xml:space="preserve"> – Petrophysics Lab</w:t>
            </w:r>
          </w:p>
        </w:tc>
        <w:tc>
          <w:tcPr>
            <w:tcW w:w="6090" w:type="dxa"/>
          </w:tcPr>
          <w:p w14:paraId="01C691F8" w14:textId="4D2A9BF1" w:rsidR="000E5220" w:rsidRPr="009062D9" w:rsidRDefault="00BA5CF1" w:rsidP="00332B92">
            <w:pPr>
              <w:rPr>
                <w:rFonts w:ascii="Arial" w:hAnsi="Arial" w:cs="Arial"/>
                <w:b/>
                <w:bCs/>
                <w:color w:val="002060"/>
              </w:rPr>
            </w:pPr>
            <w:r w:rsidRPr="009062D9">
              <w:rPr>
                <w:rFonts w:ascii="Arial" w:hAnsi="Arial" w:cs="Arial"/>
                <w:b/>
                <w:bCs/>
                <w:color w:val="002060"/>
              </w:rPr>
              <w:t>Other</w:t>
            </w:r>
            <w:r w:rsidR="000A46F4" w:rsidRPr="009062D9">
              <w:rPr>
                <w:rFonts w:ascii="Arial" w:hAnsi="Arial" w:cs="Arial"/>
                <w:b/>
                <w:bCs/>
                <w:color w:val="002060"/>
              </w:rPr>
              <w:t xml:space="preserve">: </w:t>
            </w:r>
          </w:p>
        </w:tc>
      </w:tr>
      <w:tr w:rsidR="009062D9" w:rsidRPr="009062D9" w14:paraId="1508C89E" w14:textId="77777777" w:rsidTr="00853D0C">
        <w:tc>
          <w:tcPr>
            <w:tcW w:w="1555" w:type="dxa"/>
            <w:shd w:val="clear" w:color="auto" w:fill="DBE5F1" w:themeFill="accent1" w:themeFillTint="33"/>
          </w:tcPr>
          <w:p w14:paraId="0F78DAED" w14:textId="621AB2BF" w:rsidR="000E5220" w:rsidRPr="009062D9" w:rsidRDefault="00C45205" w:rsidP="00332B92">
            <w:pPr>
              <w:rPr>
                <w:rFonts w:ascii="Arial" w:hAnsi="Arial" w:cs="Arial"/>
                <w:b/>
                <w:bCs/>
                <w:color w:val="002060"/>
              </w:rPr>
            </w:pPr>
            <w:r w:rsidRPr="009062D9">
              <w:rPr>
                <w:rFonts w:ascii="Arial" w:hAnsi="Arial" w:cs="Arial"/>
                <w:b/>
                <w:bCs/>
                <w:color w:val="002060"/>
              </w:rPr>
              <w:t>Offsite</w:t>
            </w:r>
          </w:p>
        </w:tc>
        <w:tc>
          <w:tcPr>
            <w:tcW w:w="2835" w:type="dxa"/>
          </w:tcPr>
          <w:p w14:paraId="2A735FC2" w14:textId="77777777" w:rsidR="000E5220" w:rsidRPr="009062D9" w:rsidRDefault="000E5220" w:rsidP="00332B92">
            <w:pPr>
              <w:rPr>
                <w:rFonts w:ascii="Arial" w:hAnsi="Arial" w:cs="Arial"/>
                <w:b/>
                <w:bCs/>
                <w:color w:val="002060"/>
              </w:rPr>
            </w:pPr>
          </w:p>
        </w:tc>
        <w:tc>
          <w:tcPr>
            <w:tcW w:w="6090" w:type="dxa"/>
          </w:tcPr>
          <w:p w14:paraId="272D6F05" w14:textId="5F623D0A" w:rsidR="000E5220" w:rsidRPr="009062D9" w:rsidRDefault="000A46F4" w:rsidP="00332B92">
            <w:pPr>
              <w:rPr>
                <w:rFonts w:ascii="Arial" w:hAnsi="Arial" w:cs="Arial"/>
                <w:b/>
                <w:bCs/>
                <w:color w:val="002060"/>
              </w:rPr>
            </w:pPr>
            <w:r w:rsidRPr="009062D9">
              <w:rPr>
                <w:rFonts w:ascii="Arial" w:hAnsi="Arial" w:cs="Arial"/>
                <w:b/>
                <w:bCs/>
                <w:color w:val="002060"/>
              </w:rPr>
              <w:t>Other:</w:t>
            </w:r>
          </w:p>
        </w:tc>
      </w:tr>
    </w:tbl>
    <w:p w14:paraId="5C3D9C35" w14:textId="77777777" w:rsidR="00204A08" w:rsidRDefault="00204A08" w:rsidP="00204A08">
      <w:pPr>
        <w:rPr>
          <w:rFonts w:ascii="Arial" w:hAnsi="Arial" w:cs="Arial"/>
          <w:color w:val="002060"/>
        </w:rPr>
      </w:pPr>
    </w:p>
    <w:p w14:paraId="056FB449" w14:textId="13DC1E33" w:rsidR="00204A08" w:rsidRPr="00AF7A1E" w:rsidRDefault="00204A08" w:rsidP="00204A08">
      <w:pPr>
        <w:rPr>
          <w:rFonts w:ascii="Arial" w:hAnsi="Arial" w:cs="Arial"/>
          <w:i/>
          <w:iCs/>
          <w:color w:val="891756"/>
        </w:rPr>
      </w:pPr>
      <w:r w:rsidRPr="009062D9">
        <w:rPr>
          <w:rFonts w:ascii="Arial" w:hAnsi="Arial" w:cs="Arial"/>
          <w:color w:val="002060"/>
        </w:rPr>
        <w:t>This item has an inherent risk rating of</w:t>
      </w:r>
    </w:p>
    <w:tbl>
      <w:tblPr>
        <w:tblStyle w:val="TableGrid"/>
        <w:tblW w:w="0" w:type="auto"/>
        <w:tblLook w:val="04A0" w:firstRow="1" w:lastRow="0" w:firstColumn="1" w:lastColumn="0" w:noHBand="0" w:noVBand="1"/>
      </w:tblPr>
      <w:tblGrid>
        <w:gridCol w:w="1495"/>
        <w:gridCol w:w="483"/>
        <w:gridCol w:w="1133"/>
        <w:gridCol w:w="437"/>
        <w:gridCol w:w="1124"/>
        <w:gridCol w:w="437"/>
        <w:gridCol w:w="1123"/>
      </w:tblGrid>
      <w:tr w:rsidR="00204A08" w:rsidRPr="00272C1B" w14:paraId="4A5ABBDB" w14:textId="77777777" w:rsidTr="5D172883">
        <w:tc>
          <w:tcPr>
            <w:tcW w:w="1495" w:type="dxa"/>
            <w:shd w:val="clear" w:color="auto" w:fill="DBE5F1" w:themeFill="accent1" w:themeFillTint="33"/>
          </w:tcPr>
          <w:p w14:paraId="2963F5F0" w14:textId="77777777" w:rsidR="00204A08" w:rsidRPr="00272C1B" w:rsidRDefault="00204A08">
            <w:pPr>
              <w:rPr>
                <w:rFonts w:ascii="Arial" w:hAnsi="Arial" w:cs="Arial"/>
                <w:b/>
                <w:bCs/>
                <w:color w:val="0070C0"/>
              </w:rPr>
            </w:pPr>
            <w:r w:rsidRPr="001331EB">
              <w:rPr>
                <w:rFonts w:ascii="Arial" w:hAnsi="Arial" w:cs="Arial"/>
                <w:b/>
                <w:bCs/>
                <w:color w:val="000F46"/>
              </w:rPr>
              <w:t>Risk rating</w:t>
            </w:r>
          </w:p>
        </w:tc>
        <w:sdt>
          <w:sdtPr>
            <w:rPr>
              <w:rFonts w:ascii="Arial" w:hAnsi="Arial" w:cs="Arial"/>
              <w:b/>
              <w:bCs/>
              <w:color w:val="6BC13C"/>
            </w:rPr>
            <w:id w:val="-1785101989"/>
            <w14:checkbox>
              <w14:checked w14:val="0"/>
              <w14:checkedState w14:val="2612" w14:font="MS Gothic"/>
              <w14:uncheckedState w14:val="2610" w14:font="MS Gothic"/>
            </w14:checkbox>
          </w:sdtPr>
          <w:sdtContent>
            <w:tc>
              <w:tcPr>
                <w:tcW w:w="483" w:type="dxa"/>
              </w:tcPr>
              <w:p w14:paraId="7ADED279" w14:textId="01B40AE0" w:rsidR="00204A08" w:rsidRPr="00272C1B" w:rsidRDefault="5D172883">
                <w:pPr>
                  <w:rPr>
                    <w:rFonts w:ascii="Arial" w:hAnsi="Arial" w:cs="Arial"/>
                    <w:b/>
                    <w:bCs/>
                    <w:color w:val="6BC13C"/>
                  </w:rPr>
                </w:pPr>
                <w:r w:rsidRPr="5D172883">
                  <w:rPr>
                    <w:rFonts w:ascii="MS Gothic" w:eastAsia="MS Gothic" w:hAnsi="MS Gothic" w:cs="MS Gothic"/>
                    <w:b/>
                    <w:bCs/>
                    <w:color w:val="6BC13C"/>
                  </w:rPr>
                  <w:t>☐</w:t>
                </w:r>
              </w:p>
            </w:tc>
          </w:sdtContent>
        </w:sdt>
        <w:tc>
          <w:tcPr>
            <w:tcW w:w="1133" w:type="dxa"/>
          </w:tcPr>
          <w:p w14:paraId="513D6770" w14:textId="77777777" w:rsidR="00204A08" w:rsidRPr="00272C1B" w:rsidRDefault="00204A08">
            <w:pPr>
              <w:rPr>
                <w:rFonts w:ascii="Arial" w:hAnsi="Arial" w:cs="Arial"/>
                <w:b/>
                <w:bCs/>
                <w:color w:val="6BC13C"/>
              </w:rPr>
            </w:pPr>
            <w:r w:rsidRPr="0051694B">
              <w:rPr>
                <w:rFonts w:ascii="Arial" w:hAnsi="Arial" w:cs="Arial"/>
                <w:b/>
                <w:bCs/>
                <w:color w:val="000000" w:themeColor="text1"/>
              </w:rPr>
              <w:t>Low</w:t>
            </w:r>
          </w:p>
        </w:tc>
        <w:sdt>
          <w:sdtPr>
            <w:rPr>
              <w:rFonts w:ascii="Arial" w:hAnsi="Arial" w:cs="Arial"/>
              <w:b/>
              <w:bCs/>
              <w:color w:val="C7AD00"/>
            </w:rPr>
            <w:id w:val="-226537212"/>
            <w14:checkbox>
              <w14:checked w14:val="0"/>
              <w14:checkedState w14:val="2612" w14:font="MS Gothic"/>
              <w14:uncheckedState w14:val="2610" w14:font="MS Gothic"/>
            </w14:checkbox>
          </w:sdtPr>
          <w:sdtContent>
            <w:tc>
              <w:tcPr>
                <w:tcW w:w="437" w:type="dxa"/>
              </w:tcPr>
              <w:p w14:paraId="3BB61AB7" w14:textId="67B7511F" w:rsidR="00204A08" w:rsidRPr="0051694B" w:rsidRDefault="0051694B">
                <w:pPr>
                  <w:rPr>
                    <w:rFonts w:ascii="Arial" w:hAnsi="Arial" w:cs="Arial"/>
                    <w:b/>
                    <w:bCs/>
                    <w:color w:val="C7AD00"/>
                  </w:rPr>
                </w:pPr>
                <w:r w:rsidRPr="0051694B">
                  <w:rPr>
                    <w:rFonts w:ascii="MS Gothic" w:eastAsia="MS Gothic" w:hAnsi="MS Gothic" w:cs="Arial" w:hint="eastAsia"/>
                    <w:b/>
                    <w:bCs/>
                    <w:color w:val="C7AD00"/>
                  </w:rPr>
                  <w:t>☐</w:t>
                </w:r>
              </w:p>
            </w:tc>
          </w:sdtContent>
        </w:sdt>
        <w:tc>
          <w:tcPr>
            <w:tcW w:w="1124" w:type="dxa"/>
          </w:tcPr>
          <w:p w14:paraId="542BAEF4" w14:textId="77777777" w:rsidR="00204A08" w:rsidRPr="0051694B" w:rsidRDefault="00204A08">
            <w:pPr>
              <w:rPr>
                <w:rFonts w:ascii="Arial" w:hAnsi="Arial" w:cs="Arial"/>
                <w:b/>
                <w:bCs/>
                <w:color w:val="C7AD00"/>
              </w:rPr>
            </w:pPr>
            <w:r w:rsidRPr="0051694B">
              <w:rPr>
                <w:rFonts w:ascii="Arial" w:hAnsi="Arial" w:cs="Arial"/>
                <w:b/>
                <w:bCs/>
                <w:color w:val="000000" w:themeColor="text1"/>
              </w:rPr>
              <w:t>Medium</w:t>
            </w:r>
          </w:p>
        </w:tc>
        <w:sdt>
          <w:sdtPr>
            <w:rPr>
              <w:rFonts w:ascii="Arial" w:hAnsi="Arial" w:cs="Arial"/>
              <w:b/>
              <w:bCs/>
              <w:color w:val="FF0000"/>
            </w:rPr>
            <w:id w:val="-1350409107"/>
            <w14:checkbox>
              <w14:checked w14:val="1"/>
              <w14:checkedState w14:val="2612" w14:font="MS Gothic"/>
              <w14:uncheckedState w14:val="2610" w14:font="MS Gothic"/>
            </w14:checkbox>
          </w:sdtPr>
          <w:sdtContent>
            <w:tc>
              <w:tcPr>
                <w:tcW w:w="437" w:type="dxa"/>
              </w:tcPr>
              <w:p w14:paraId="2AE3A3A1" w14:textId="14036482" w:rsidR="00204A08" w:rsidRPr="00272C1B" w:rsidRDefault="00200F5D">
                <w:pPr>
                  <w:rPr>
                    <w:rFonts w:ascii="Arial" w:hAnsi="Arial" w:cs="Arial"/>
                    <w:b/>
                    <w:bCs/>
                    <w:color w:val="FF0000"/>
                  </w:rPr>
                </w:pPr>
                <w:r>
                  <w:rPr>
                    <w:rFonts w:ascii="MS Gothic" w:eastAsia="MS Gothic" w:hAnsi="MS Gothic" w:cs="Arial" w:hint="eastAsia"/>
                    <w:b/>
                    <w:bCs/>
                    <w:color w:val="FF0000"/>
                  </w:rPr>
                  <w:t>☒</w:t>
                </w:r>
              </w:p>
            </w:tc>
          </w:sdtContent>
        </w:sdt>
        <w:tc>
          <w:tcPr>
            <w:tcW w:w="1123" w:type="dxa"/>
          </w:tcPr>
          <w:p w14:paraId="7A091AEC" w14:textId="77777777" w:rsidR="00204A08" w:rsidRPr="00272C1B" w:rsidRDefault="00204A08">
            <w:pPr>
              <w:rPr>
                <w:rFonts w:ascii="Arial" w:hAnsi="Arial" w:cs="Arial"/>
                <w:b/>
                <w:bCs/>
                <w:color w:val="FF0000"/>
              </w:rPr>
            </w:pPr>
            <w:r w:rsidRPr="0051694B">
              <w:rPr>
                <w:rFonts w:ascii="Arial" w:hAnsi="Arial" w:cs="Arial"/>
                <w:b/>
                <w:bCs/>
                <w:color w:val="000000" w:themeColor="text1"/>
              </w:rPr>
              <w:t>High</w:t>
            </w:r>
          </w:p>
        </w:tc>
      </w:tr>
    </w:tbl>
    <w:p w14:paraId="23C25914" w14:textId="77777777" w:rsidR="00422A02" w:rsidRDefault="00422A02" w:rsidP="00422A02">
      <w:pPr>
        <w:spacing w:after="120" w:line="240" w:lineRule="auto"/>
        <w:contextualSpacing/>
        <w:rPr>
          <w:rFonts w:ascii="Arial" w:hAnsi="Arial" w:cs="Arial"/>
          <w:color w:val="002060"/>
        </w:rPr>
      </w:pPr>
    </w:p>
    <w:p w14:paraId="2047F49D" w14:textId="071DF811" w:rsidR="00332B92" w:rsidRPr="009062D9" w:rsidRDefault="00332B92" w:rsidP="00422A02">
      <w:pPr>
        <w:spacing w:after="120" w:line="240" w:lineRule="auto"/>
        <w:contextualSpacing/>
        <w:rPr>
          <w:rFonts w:ascii="Arial" w:hAnsi="Arial" w:cs="Arial"/>
          <w:color w:val="002060"/>
        </w:rPr>
      </w:pPr>
      <w:r w:rsidRPr="009062D9">
        <w:rPr>
          <w:rFonts w:ascii="Arial" w:hAnsi="Arial" w:cs="Arial"/>
          <w:color w:val="002060"/>
        </w:rPr>
        <w:t xml:space="preserve">This Standard Operating Procedure considers the intended purpose and </w:t>
      </w:r>
      <w:proofErr w:type="gramStart"/>
      <w:r w:rsidRPr="009062D9">
        <w:rPr>
          <w:rFonts w:ascii="Arial" w:hAnsi="Arial" w:cs="Arial"/>
          <w:color w:val="002060"/>
        </w:rPr>
        <w:t>use</w:t>
      </w:r>
      <w:proofErr w:type="gramEnd"/>
      <w:r w:rsidRPr="009062D9">
        <w:rPr>
          <w:rFonts w:ascii="Arial" w:hAnsi="Arial" w:cs="Arial"/>
          <w:color w:val="002060"/>
        </w:rPr>
        <w:t xml:space="preserve"> as outlined by the manufacturer.</w:t>
      </w:r>
    </w:p>
    <w:p w14:paraId="037FE110" w14:textId="77777777" w:rsidR="00332B92" w:rsidRPr="009062D9" w:rsidRDefault="00332B92" w:rsidP="00332B92">
      <w:pPr>
        <w:pStyle w:val="Heading1"/>
        <w:numPr>
          <w:ilvl w:val="0"/>
          <w:numId w:val="7"/>
        </w:numPr>
        <w:pBdr>
          <w:bottom w:val="single" w:sz="4" w:space="1" w:color="auto"/>
        </w:pBdr>
        <w:rPr>
          <w:rFonts w:ascii="Arial" w:hAnsi="Arial" w:cs="Arial"/>
          <w:color w:val="002060"/>
        </w:rPr>
      </w:pPr>
      <w:r w:rsidRPr="009062D9">
        <w:rPr>
          <w:rFonts w:ascii="Arial" w:hAnsi="Arial" w:cs="Arial"/>
          <w:color w:val="002060"/>
        </w:rPr>
        <w:lastRenderedPageBreak/>
        <w:t>DESCRIPTION</w:t>
      </w:r>
    </w:p>
    <w:p w14:paraId="5BE9D4DD" w14:textId="77777777" w:rsidR="00332B92" w:rsidRPr="009062D9" w:rsidRDefault="00332B92" w:rsidP="00332B92">
      <w:pPr>
        <w:pStyle w:val="Heading3"/>
        <w:rPr>
          <w:rFonts w:ascii="Arial" w:hAnsi="Arial" w:cs="Arial"/>
          <w:color w:val="002060"/>
        </w:rPr>
      </w:pPr>
      <w:r w:rsidRPr="009062D9">
        <w:rPr>
          <w:rFonts w:ascii="Arial" w:hAnsi="Arial" w:cs="Arial"/>
          <w:color w:val="002060"/>
        </w:rPr>
        <w:t>INTENDED APPLICATION</w:t>
      </w:r>
    </w:p>
    <w:p w14:paraId="1D74FA40" w14:textId="558A1BCD" w:rsidR="00853D0C" w:rsidRPr="00200F5D" w:rsidRDefault="00200F5D" w:rsidP="00332B92">
      <w:pPr>
        <w:rPr>
          <w:rFonts w:ascii="Arial" w:hAnsi="Arial" w:cs="Arial"/>
          <w:color w:val="002060"/>
        </w:rPr>
      </w:pPr>
      <w:r w:rsidRPr="00200F5D">
        <w:rPr>
          <w:rFonts w:ascii="Arial" w:hAnsi="Arial" w:cs="Arial"/>
          <w:color w:val="002060"/>
        </w:rPr>
        <w:t>Th</w:t>
      </w:r>
      <w:r>
        <w:rPr>
          <w:rFonts w:ascii="Arial" w:hAnsi="Arial" w:cs="Arial"/>
          <w:color w:val="002060"/>
        </w:rPr>
        <w:t xml:space="preserve">e Delta </w:t>
      </w:r>
      <w:r w:rsidR="00004A4C">
        <w:rPr>
          <w:rFonts w:ascii="Arial" w:hAnsi="Arial" w:cs="Arial"/>
          <w:color w:val="002060"/>
        </w:rPr>
        <w:t>X-ray fluorescence analyser is designed to measure the elem</w:t>
      </w:r>
      <w:r>
        <w:rPr>
          <w:rFonts w:ascii="Arial" w:hAnsi="Arial" w:cs="Arial"/>
          <w:color w:val="002060"/>
        </w:rPr>
        <w:t>ental concentrations</w:t>
      </w:r>
      <w:r w:rsidR="00004A4C">
        <w:rPr>
          <w:rFonts w:ascii="Arial" w:hAnsi="Arial" w:cs="Arial"/>
          <w:color w:val="002060"/>
        </w:rPr>
        <w:t>, from magnesium to uranium,</w:t>
      </w:r>
      <w:r>
        <w:rPr>
          <w:rFonts w:ascii="Arial" w:hAnsi="Arial" w:cs="Arial"/>
          <w:color w:val="002060"/>
        </w:rPr>
        <w:t xml:space="preserve"> of discrete high</w:t>
      </w:r>
      <w:r w:rsidR="00C411BB">
        <w:rPr>
          <w:rFonts w:ascii="Arial" w:hAnsi="Arial" w:cs="Arial"/>
          <w:color w:val="002060"/>
        </w:rPr>
        <w:t>-</w:t>
      </w:r>
      <w:r>
        <w:rPr>
          <w:rFonts w:ascii="Arial" w:hAnsi="Arial" w:cs="Arial"/>
          <w:color w:val="002060"/>
        </w:rPr>
        <w:t>density samples</w:t>
      </w:r>
      <w:r w:rsidR="00004A4C">
        <w:rPr>
          <w:rFonts w:ascii="Arial" w:hAnsi="Arial" w:cs="Arial"/>
          <w:color w:val="002060"/>
        </w:rPr>
        <w:t>.</w:t>
      </w:r>
    </w:p>
    <w:p w14:paraId="1FC40B1A" w14:textId="77777777" w:rsidR="00332B92" w:rsidRPr="009062D9" w:rsidRDefault="00332B92" w:rsidP="00332B92">
      <w:pPr>
        <w:pStyle w:val="Heading3"/>
        <w:rPr>
          <w:rFonts w:ascii="Arial" w:hAnsi="Arial" w:cs="Arial"/>
          <w:color w:val="002060"/>
        </w:rPr>
      </w:pPr>
      <w:r w:rsidRPr="009062D9">
        <w:rPr>
          <w:rFonts w:ascii="Arial" w:hAnsi="Arial" w:cs="Arial"/>
          <w:color w:val="002060"/>
        </w:rPr>
        <w:t>MANUFACTURER’S SPECIFICATIONS</w:t>
      </w:r>
    </w:p>
    <w:p w14:paraId="2190FDE0" w14:textId="247EA857" w:rsidR="00C411BB" w:rsidRDefault="00C411BB" w:rsidP="00C411BB">
      <w:pPr>
        <w:rPr>
          <w:rFonts w:ascii="Arial" w:hAnsi="Arial" w:cs="Arial"/>
          <w:color w:val="002060"/>
        </w:rPr>
      </w:pPr>
      <w:r>
        <w:rPr>
          <w:rFonts w:ascii="Arial" w:hAnsi="Arial" w:cs="Arial"/>
          <w:color w:val="002060"/>
        </w:rPr>
        <w:t>Security: The device m</w:t>
      </w:r>
      <w:r w:rsidR="001D3FBE">
        <w:rPr>
          <w:rFonts w:ascii="Arial" w:hAnsi="Arial" w:cs="Arial"/>
          <w:color w:val="002060"/>
        </w:rPr>
        <w:t>ust only be used by trained and authorised operators.</w:t>
      </w:r>
      <w:r w:rsidRPr="00C411BB">
        <w:rPr>
          <w:rFonts w:ascii="Arial" w:hAnsi="Arial" w:cs="Arial"/>
          <w:color w:val="002060"/>
        </w:rPr>
        <w:t xml:space="preserve"> </w:t>
      </w:r>
      <w:r>
        <w:rPr>
          <w:rFonts w:ascii="Arial" w:hAnsi="Arial" w:cs="Arial"/>
          <w:color w:val="002060"/>
        </w:rPr>
        <w:t>Limit access only to those who have been trained and authorised.</w:t>
      </w:r>
    </w:p>
    <w:p w14:paraId="218F3D98" w14:textId="4D0EC376" w:rsidR="00C411BB" w:rsidRDefault="00C411BB" w:rsidP="00C411BB">
      <w:pPr>
        <w:rPr>
          <w:rFonts w:ascii="Arial" w:hAnsi="Arial" w:cs="Arial"/>
          <w:color w:val="002060"/>
        </w:rPr>
      </w:pPr>
      <w:r>
        <w:rPr>
          <w:rFonts w:ascii="Arial" w:hAnsi="Arial" w:cs="Arial"/>
          <w:color w:val="002060"/>
        </w:rPr>
        <w:t xml:space="preserve">Damage: </w:t>
      </w:r>
      <w:r w:rsidR="001D3FBE">
        <w:rPr>
          <w:rFonts w:ascii="Arial" w:hAnsi="Arial" w:cs="Arial"/>
          <w:color w:val="002060"/>
        </w:rPr>
        <w:t xml:space="preserve">Do not use if there is any evidence of damage as doing so could cause unintentional emission of stray radiation. Arrange for a qualified person to perform </w:t>
      </w:r>
      <w:r>
        <w:rPr>
          <w:rFonts w:ascii="Arial" w:hAnsi="Arial" w:cs="Arial"/>
          <w:color w:val="002060"/>
        </w:rPr>
        <w:t xml:space="preserve">a </w:t>
      </w:r>
      <w:r w:rsidR="001D3FBE">
        <w:rPr>
          <w:rFonts w:ascii="Arial" w:hAnsi="Arial" w:cs="Arial"/>
          <w:color w:val="002060"/>
        </w:rPr>
        <w:t>radiation safety test</w:t>
      </w:r>
      <w:r>
        <w:rPr>
          <w:rFonts w:ascii="Arial" w:hAnsi="Arial" w:cs="Arial"/>
          <w:color w:val="002060"/>
        </w:rPr>
        <w:t>. Do not install substitute parts or perform unauthorised modification. The device must be sent to an authorised repairer.</w:t>
      </w:r>
    </w:p>
    <w:p w14:paraId="01C5322D" w14:textId="6B11B037" w:rsidR="00C411BB" w:rsidRDefault="00C411BB" w:rsidP="00C411BB">
      <w:pPr>
        <w:rPr>
          <w:rFonts w:ascii="Arial" w:hAnsi="Arial" w:cs="Arial"/>
          <w:color w:val="002060"/>
        </w:rPr>
      </w:pPr>
      <w:r>
        <w:rPr>
          <w:rFonts w:ascii="Arial" w:hAnsi="Arial" w:cs="Arial"/>
          <w:color w:val="002060"/>
        </w:rPr>
        <w:t xml:space="preserve">Shielding: </w:t>
      </w:r>
      <w:r w:rsidR="00004A4C">
        <w:rPr>
          <w:rFonts w:ascii="Arial" w:hAnsi="Arial" w:cs="Arial"/>
          <w:color w:val="002060"/>
        </w:rPr>
        <w:t xml:space="preserve">Establish a no-admittance zone </w:t>
      </w:r>
      <w:r>
        <w:rPr>
          <w:rFonts w:ascii="Arial" w:hAnsi="Arial" w:cs="Arial"/>
          <w:color w:val="002060"/>
        </w:rPr>
        <w:t xml:space="preserve">around the device </w:t>
      </w:r>
      <w:r w:rsidR="00004A4C">
        <w:rPr>
          <w:rFonts w:ascii="Arial" w:hAnsi="Arial" w:cs="Arial"/>
          <w:color w:val="002060"/>
        </w:rPr>
        <w:t xml:space="preserve">to </w:t>
      </w:r>
      <w:r>
        <w:rPr>
          <w:rFonts w:ascii="Arial" w:hAnsi="Arial" w:cs="Arial"/>
          <w:color w:val="002060"/>
        </w:rPr>
        <w:t>allow the beam</w:t>
      </w:r>
      <w:r w:rsidR="00004A4C">
        <w:rPr>
          <w:rFonts w:ascii="Arial" w:hAnsi="Arial" w:cs="Arial"/>
          <w:color w:val="002060"/>
        </w:rPr>
        <w:t xml:space="preserve"> to attenuate </w:t>
      </w:r>
      <w:r>
        <w:rPr>
          <w:rFonts w:ascii="Arial" w:hAnsi="Arial" w:cs="Arial"/>
          <w:color w:val="002060"/>
        </w:rPr>
        <w:t>in the air. If possible, e</w:t>
      </w:r>
      <w:r w:rsidR="00004A4C">
        <w:rPr>
          <w:rFonts w:ascii="Arial" w:hAnsi="Arial" w:cs="Arial"/>
          <w:color w:val="002060"/>
        </w:rPr>
        <w:t xml:space="preserve">nclose the beam working area with protective </w:t>
      </w:r>
      <w:r>
        <w:rPr>
          <w:rFonts w:ascii="Arial" w:hAnsi="Arial" w:cs="Arial"/>
          <w:color w:val="002060"/>
        </w:rPr>
        <w:t xml:space="preserve">steel </w:t>
      </w:r>
      <w:r w:rsidR="00004A4C">
        <w:rPr>
          <w:rFonts w:ascii="Arial" w:hAnsi="Arial" w:cs="Arial"/>
          <w:color w:val="002060"/>
        </w:rPr>
        <w:t>panels (3mm)</w:t>
      </w:r>
      <w:r>
        <w:rPr>
          <w:rFonts w:ascii="Arial" w:hAnsi="Arial" w:cs="Arial"/>
          <w:color w:val="002060"/>
        </w:rPr>
        <w:t xml:space="preserve">. </w:t>
      </w:r>
    </w:p>
    <w:p w14:paraId="0C04BA54" w14:textId="406B80B4" w:rsidR="00C411BB" w:rsidRPr="00200F5D" w:rsidRDefault="00C411BB" w:rsidP="00C411BB">
      <w:pPr>
        <w:rPr>
          <w:rFonts w:ascii="Arial" w:hAnsi="Arial" w:cs="Arial"/>
          <w:color w:val="002060"/>
        </w:rPr>
      </w:pPr>
      <w:r>
        <w:rPr>
          <w:rFonts w:ascii="Arial" w:hAnsi="Arial" w:cs="Arial"/>
          <w:color w:val="002060"/>
        </w:rPr>
        <w:t>Batteries: Only use batteries supplied by Olympus. Recharge batteries to between 40% and 80% before storing them.</w:t>
      </w:r>
    </w:p>
    <w:p w14:paraId="7B01262E" w14:textId="1FE3CD74" w:rsidR="007568D7" w:rsidRPr="009062D9" w:rsidRDefault="00332B92" w:rsidP="00332B92">
      <w:pPr>
        <w:pStyle w:val="Heading1"/>
        <w:numPr>
          <w:ilvl w:val="0"/>
          <w:numId w:val="7"/>
        </w:numPr>
        <w:pBdr>
          <w:bottom w:val="single" w:sz="4" w:space="1" w:color="auto"/>
        </w:pBdr>
        <w:rPr>
          <w:rFonts w:ascii="Arial" w:hAnsi="Arial" w:cs="Arial"/>
          <w:color w:val="002060"/>
        </w:rPr>
      </w:pPr>
      <w:r w:rsidRPr="009062D9">
        <w:rPr>
          <w:rFonts w:ascii="Arial" w:hAnsi="Arial" w:cs="Arial"/>
          <w:color w:val="002060"/>
        </w:rPr>
        <w:t>TRAINING / LICENCING</w:t>
      </w:r>
    </w:p>
    <w:p w14:paraId="59D92280" w14:textId="36AF0375" w:rsidR="009D1074" w:rsidRDefault="009D1074" w:rsidP="00332B92">
      <w:pPr>
        <w:pStyle w:val="NoSpacing"/>
        <w:rPr>
          <w:rFonts w:ascii="Arial" w:hAnsi="Arial" w:cs="Arial"/>
          <w:bCs/>
        </w:rPr>
      </w:pPr>
      <w:r w:rsidRPr="009062D9">
        <w:rPr>
          <w:rFonts w:ascii="Arial" w:hAnsi="Arial" w:cs="Arial"/>
          <w:bCs/>
          <w:color w:val="002060"/>
        </w:rPr>
        <w:t>Relevant local inductions that are required for operators of this machinery/equipment</w:t>
      </w:r>
      <w:r w:rsidR="00C411BB">
        <w:rPr>
          <w:rFonts w:ascii="Arial" w:hAnsi="Arial" w:cs="Arial"/>
          <w:bCs/>
        </w:rPr>
        <w:t>:</w:t>
      </w:r>
    </w:p>
    <w:p w14:paraId="59F6AF23" w14:textId="77777777" w:rsidR="00C411BB" w:rsidRPr="00AF7A1E" w:rsidRDefault="00C411BB" w:rsidP="00332B92">
      <w:pPr>
        <w:pStyle w:val="NoSpacing"/>
        <w:rPr>
          <w:rFonts w:ascii="Arial" w:hAnsi="Arial" w:cs="Arial"/>
          <w:bCs/>
          <w:color w:val="891756"/>
        </w:rPr>
      </w:pPr>
    </w:p>
    <w:tbl>
      <w:tblPr>
        <w:tblStyle w:val="TableGrid"/>
        <w:tblW w:w="0" w:type="auto"/>
        <w:tblLook w:val="04A0" w:firstRow="1" w:lastRow="0" w:firstColumn="1" w:lastColumn="0" w:noHBand="0" w:noVBand="1"/>
      </w:tblPr>
      <w:tblGrid>
        <w:gridCol w:w="10480"/>
      </w:tblGrid>
      <w:tr w:rsidR="009F20D6" w:rsidRPr="00272C1B" w14:paraId="45CE2BCC" w14:textId="77777777" w:rsidTr="00971D16">
        <w:trPr>
          <w:trHeight w:val="105"/>
        </w:trPr>
        <w:tc>
          <w:tcPr>
            <w:tcW w:w="10480" w:type="dxa"/>
          </w:tcPr>
          <w:p w14:paraId="175C2A44" w14:textId="53A60C22" w:rsidR="009F20D6" w:rsidRPr="007F10DD" w:rsidRDefault="00C411BB" w:rsidP="00332B92">
            <w:pPr>
              <w:pStyle w:val="NoSpacing"/>
              <w:rPr>
                <w:rFonts w:ascii="Arial" w:hAnsi="Arial" w:cs="Arial"/>
                <w:bCs/>
                <w:color w:val="002060"/>
              </w:rPr>
            </w:pPr>
            <w:r w:rsidRPr="007F10DD">
              <w:rPr>
                <w:rFonts w:ascii="Arial" w:hAnsi="Arial" w:cs="Arial"/>
                <w:bCs/>
                <w:color w:val="002060"/>
              </w:rPr>
              <w:t>Petrophysics Laboratory Induction, XRF Analyser User Training</w:t>
            </w:r>
          </w:p>
        </w:tc>
      </w:tr>
    </w:tbl>
    <w:p w14:paraId="5A8D398B" w14:textId="77777777" w:rsidR="009D1074" w:rsidRPr="00272C1B" w:rsidRDefault="009D1074" w:rsidP="00332B92">
      <w:pPr>
        <w:pStyle w:val="NoSpacing"/>
        <w:rPr>
          <w:rFonts w:ascii="Arial" w:hAnsi="Arial" w:cs="Arial"/>
          <w:bCs/>
        </w:rPr>
      </w:pPr>
    </w:p>
    <w:p w14:paraId="71EF2B15" w14:textId="745F3333" w:rsidR="007568D7" w:rsidRDefault="007568D7" w:rsidP="00332B92">
      <w:pPr>
        <w:pStyle w:val="NoSpacing"/>
        <w:rPr>
          <w:rFonts w:ascii="Arial" w:hAnsi="Arial" w:cs="Arial"/>
          <w:bCs/>
          <w:color w:val="000F46"/>
        </w:rPr>
      </w:pPr>
      <w:r w:rsidRPr="009062D9">
        <w:rPr>
          <w:rFonts w:ascii="Arial" w:hAnsi="Arial" w:cs="Arial"/>
          <w:bCs/>
          <w:color w:val="002060"/>
        </w:rPr>
        <w:t xml:space="preserve">Relevant </w:t>
      </w:r>
      <w:proofErr w:type="spellStart"/>
      <w:r w:rsidRPr="009062D9">
        <w:rPr>
          <w:rFonts w:ascii="Arial" w:hAnsi="Arial" w:cs="Arial"/>
          <w:bCs/>
          <w:color w:val="002060"/>
        </w:rPr>
        <w:t>TrainME</w:t>
      </w:r>
      <w:proofErr w:type="spellEnd"/>
      <w:r w:rsidRPr="009062D9">
        <w:rPr>
          <w:rFonts w:ascii="Arial" w:hAnsi="Arial" w:cs="Arial"/>
          <w:bCs/>
          <w:color w:val="002060"/>
        </w:rPr>
        <w:t xml:space="preserve"> modules or</w:t>
      </w:r>
      <w:r w:rsidR="009D1074" w:rsidRPr="009062D9">
        <w:rPr>
          <w:rFonts w:ascii="Arial" w:hAnsi="Arial" w:cs="Arial"/>
          <w:bCs/>
          <w:color w:val="002060"/>
        </w:rPr>
        <w:t xml:space="preserve"> external training</w:t>
      </w:r>
      <w:r w:rsidRPr="009062D9">
        <w:rPr>
          <w:rFonts w:ascii="Arial" w:hAnsi="Arial" w:cs="Arial"/>
          <w:bCs/>
          <w:color w:val="002060"/>
        </w:rPr>
        <w:t xml:space="preserve"> required for </w:t>
      </w:r>
      <w:r w:rsidR="009D1074" w:rsidRPr="009062D9">
        <w:rPr>
          <w:rFonts w:ascii="Arial" w:hAnsi="Arial" w:cs="Arial"/>
          <w:bCs/>
          <w:color w:val="002060"/>
        </w:rPr>
        <w:t>operators</w:t>
      </w:r>
      <w:r w:rsidRPr="009062D9">
        <w:rPr>
          <w:rFonts w:ascii="Arial" w:hAnsi="Arial" w:cs="Arial"/>
          <w:bCs/>
          <w:color w:val="002060"/>
        </w:rPr>
        <w:t xml:space="preserve"> of this machinery/equipment</w:t>
      </w:r>
      <w:r w:rsidR="00C411BB">
        <w:rPr>
          <w:rFonts w:ascii="Arial" w:hAnsi="Arial" w:cs="Arial"/>
          <w:bCs/>
          <w:color w:val="000F46"/>
        </w:rPr>
        <w:t>:</w:t>
      </w:r>
    </w:p>
    <w:p w14:paraId="378309F4" w14:textId="77777777" w:rsidR="00C411BB" w:rsidRPr="00AF7A1E" w:rsidRDefault="00C411BB" w:rsidP="00332B92">
      <w:pPr>
        <w:pStyle w:val="NoSpacing"/>
        <w:rPr>
          <w:rFonts w:ascii="Arial" w:hAnsi="Arial" w:cs="Arial"/>
          <w:bCs/>
          <w:color w:val="891756"/>
        </w:rPr>
      </w:pPr>
    </w:p>
    <w:tbl>
      <w:tblPr>
        <w:tblStyle w:val="TableGrid"/>
        <w:tblW w:w="0" w:type="auto"/>
        <w:tblLook w:val="04A0" w:firstRow="1" w:lastRow="0" w:firstColumn="1" w:lastColumn="0" w:noHBand="0" w:noVBand="1"/>
      </w:tblPr>
      <w:tblGrid>
        <w:gridCol w:w="3493"/>
        <w:gridCol w:w="3493"/>
        <w:gridCol w:w="3494"/>
      </w:tblGrid>
      <w:tr w:rsidR="009D1074" w:rsidRPr="00272C1B" w14:paraId="5A7CBAC2" w14:textId="77777777" w:rsidTr="5D172883">
        <w:tc>
          <w:tcPr>
            <w:tcW w:w="10480" w:type="dxa"/>
            <w:gridSpan w:val="3"/>
          </w:tcPr>
          <w:p w14:paraId="7EF00F02" w14:textId="619465FF" w:rsidR="009D1074" w:rsidRPr="009062D9" w:rsidRDefault="009D1074" w:rsidP="002D68CE">
            <w:pPr>
              <w:pStyle w:val="NoSpacing"/>
              <w:jc w:val="center"/>
              <w:rPr>
                <w:rFonts w:ascii="Arial" w:hAnsi="Arial" w:cs="Arial"/>
                <w:b/>
                <w:color w:val="002060"/>
              </w:rPr>
            </w:pPr>
            <w:proofErr w:type="spellStart"/>
            <w:r w:rsidRPr="009062D9">
              <w:rPr>
                <w:rFonts w:ascii="Arial" w:hAnsi="Arial" w:cs="Arial"/>
                <w:b/>
                <w:color w:val="002060"/>
              </w:rPr>
              <w:t>TrainME</w:t>
            </w:r>
            <w:proofErr w:type="spellEnd"/>
            <w:r w:rsidRPr="009062D9">
              <w:rPr>
                <w:rFonts w:ascii="Arial" w:hAnsi="Arial" w:cs="Arial"/>
                <w:b/>
                <w:color w:val="002060"/>
              </w:rPr>
              <w:t xml:space="preserve"> modules</w:t>
            </w:r>
          </w:p>
        </w:tc>
      </w:tr>
      <w:tr w:rsidR="00272C1B" w:rsidRPr="00272C1B" w14:paraId="336A15B1" w14:textId="77777777" w:rsidTr="5D172883">
        <w:tc>
          <w:tcPr>
            <w:tcW w:w="3493" w:type="dxa"/>
          </w:tcPr>
          <w:p w14:paraId="7E158834" w14:textId="12BC72E4" w:rsidR="009D1074" w:rsidRPr="009062D9" w:rsidRDefault="00000000" w:rsidP="00332B92">
            <w:pPr>
              <w:pStyle w:val="NoSpacing"/>
              <w:rPr>
                <w:rFonts w:ascii="Arial" w:hAnsi="Arial" w:cs="Arial"/>
                <w:bCs/>
                <w:color w:val="002060"/>
              </w:rPr>
            </w:pPr>
            <w:sdt>
              <w:sdtPr>
                <w:rPr>
                  <w:rFonts w:ascii="Arial" w:hAnsi="Arial" w:cs="Arial"/>
                  <w:bCs/>
                  <w:color w:val="002060"/>
                </w:rPr>
                <w:id w:val="-1202471925"/>
                <w14:checkbox>
                  <w14:checked w14:val="1"/>
                  <w14:checkedState w14:val="2612" w14:font="MS Gothic"/>
                  <w14:uncheckedState w14:val="2610" w14:font="MS Gothic"/>
                </w14:checkbox>
              </w:sdtPr>
              <w:sdtContent>
                <w:r w:rsidR="007A6161">
                  <w:rPr>
                    <w:rFonts w:ascii="MS Gothic" w:eastAsia="MS Gothic" w:hAnsi="MS Gothic" w:cs="Arial" w:hint="eastAsia"/>
                    <w:bCs/>
                    <w:color w:val="002060"/>
                  </w:rPr>
                  <w:t>☒</w:t>
                </w:r>
              </w:sdtContent>
            </w:sdt>
            <w:r w:rsidR="00B775F4">
              <w:rPr>
                <w:rFonts w:ascii="Arial" w:hAnsi="Arial" w:cs="Arial"/>
                <w:bCs/>
                <w:color w:val="002060"/>
              </w:rPr>
              <w:t xml:space="preserve"> </w:t>
            </w:r>
            <w:r w:rsidR="009D1074" w:rsidRPr="009062D9">
              <w:rPr>
                <w:rFonts w:ascii="Arial" w:hAnsi="Arial" w:cs="Arial"/>
                <w:bCs/>
                <w:color w:val="002060"/>
              </w:rPr>
              <w:t xml:space="preserve">Health &amp; Safety Roles &amp; Responsibilities </w:t>
            </w:r>
          </w:p>
        </w:tc>
        <w:tc>
          <w:tcPr>
            <w:tcW w:w="3493" w:type="dxa"/>
          </w:tcPr>
          <w:p w14:paraId="1B172A07" w14:textId="095CE711" w:rsidR="009D1074" w:rsidRPr="009062D9" w:rsidRDefault="00000000" w:rsidP="00332B92">
            <w:pPr>
              <w:pStyle w:val="NoSpacing"/>
              <w:rPr>
                <w:rFonts w:ascii="Arial" w:hAnsi="Arial" w:cs="Arial"/>
                <w:bCs/>
                <w:color w:val="002060"/>
              </w:rPr>
            </w:pPr>
            <w:sdt>
              <w:sdtPr>
                <w:rPr>
                  <w:rFonts w:ascii="Arial" w:hAnsi="Arial" w:cs="Arial"/>
                  <w:bCs/>
                  <w:color w:val="002060"/>
                </w:rPr>
                <w:id w:val="-1255195379"/>
                <w14:checkbox>
                  <w14:checked w14:val="0"/>
                  <w14:checkedState w14:val="2612" w14:font="MS Gothic"/>
                  <w14:uncheckedState w14:val="2610" w14:font="MS Gothic"/>
                </w14:checkbox>
              </w:sdtPr>
              <w:sdtContent>
                <w:r w:rsidR="008B6766" w:rsidRPr="009062D9">
                  <w:rPr>
                    <w:rFonts w:ascii="Segoe UI Symbol" w:eastAsia="MS Gothic" w:hAnsi="Segoe UI Symbol" w:cs="Segoe UI Symbol"/>
                    <w:bCs/>
                    <w:color w:val="002060"/>
                  </w:rPr>
                  <w:t>☐</w:t>
                </w:r>
              </w:sdtContent>
            </w:sdt>
            <w:r w:rsidR="00B775F4">
              <w:rPr>
                <w:rFonts w:ascii="Arial" w:hAnsi="Arial" w:cs="Arial"/>
                <w:bCs/>
                <w:color w:val="002060"/>
              </w:rPr>
              <w:t xml:space="preserve"> </w:t>
            </w:r>
            <w:r w:rsidR="009D1074" w:rsidRPr="009062D9">
              <w:rPr>
                <w:rFonts w:ascii="Arial" w:hAnsi="Arial" w:cs="Arial"/>
                <w:bCs/>
                <w:color w:val="002060"/>
              </w:rPr>
              <w:t>Chemical Management</w:t>
            </w:r>
          </w:p>
        </w:tc>
        <w:tc>
          <w:tcPr>
            <w:tcW w:w="3494" w:type="dxa"/>
          </w:tcPr>
          <w:p w14:paraId="62B42130" w14:textId="3B7021CC" w:rsidR="009D1074" w:rsidRPr="009062D9" w:rsidRDefault="00000000" w:rsidP="00332B92">
            <w:pPr>
              <w:pStyle w:val="NoSpacing"/>
              <w:rPr>
                <w:rFonts w:ascii="Arial" w:hAnsi="Arial" w:cs="Arial"/>
                <w:bCs/>
                <w:color w:val="002060"/>
              </w:rPr>
            </w:pPr>
            <w:sdt>
              <w:sdtPr>
                <w:rPr>
                  <w:rFonts w:ascii="Arial" w:hAnsi="Arial" w:cs="Arial"/>
                  <w:bCs/>
                  <w:color w:val="002060"/>
                </w:rPr>
                <w:id w:val="-905294752"/>
                <w14:checkbox>
                  <w14:checked w14:val="0"/>
                  <w14:checkedState w14:val="2612" w14:font="MS Gothic"/>
                  <w14:uncheckedState w14:val="2610" w14:font="MS Gothic"/>
                </w14:checkbox>
              </w:sdtPr>
              <w:sdtContent>
                <w:r w:rsidR="008B6766" w:rsidRPr="009062D9">
                  <w:rPr>
                    <w:rFonts w:ascii="Segoe UI Symbol" w:eastAsia="MS Gothic" w:hAnsi="Segoe UI Symbol" w:cs="Segoe UI Symbol"/>
                    <w:bCs/>
                    <w:color w:val="002060"/>
                  </w:rPr>
                  <w:t>☐</w:t>
                </w:r>
              </w:sdtContent>
            </w:sdt>
            <w:r w:rsidR="00B775F4">
              <w:rPr>
                <w:rFonts w:ascii="Arial" w:hAnsi="Arial" w:cs="Arial"/>
                <w:bCs/>
                <w:color w:val="002060"/>
              </w:rPr>
              <w:t xml:space="preserve"> </w:t>
            </w:r>
            <w:r w:rsidR="002D68CE" w:rsidRPr="009062D9">
              <w:rPr>
                <w:rFonts w:ascii="Arial" w:hAnsi="Arial" w:cs="Arial"/>
                <w:bCs/>
                <w:color w:val="002060"/>
              </w:rPr>
              <w:t>Hot Work</w:t>
            </w:r>
          </w:p>
        </w:tc>
      </w:tr>
      <w:tr w:rsidR="00272C1B" w:rsidRPr="00272C1B" w14:paraId="3A1038B7" w14:textId="77777777" w:rsidTr="5D172883">
        <w:tc>
          <w:tcPr>
            <w:tcW w:w="3493" w:type="dxa"/>
          </w:tcPr>
          <w:p w14:paraId="07CEE652" w14:textId="7F247FB9" w:rsidR="009D1074" w:rsidRPr="009062D9" w:rsidRDefault="00000000" w:rsidP="00332B92">
            <w:pPr>
              <w:pStyle w:val="NoSpacing"/>
              <w:rPr>
                <w:rFonts w:ascii="Arial" w:hAnsi="Arial" w:cs="Arial"/>
                <w:bCs/>
                <w:color w:val="002060"/>
              </w:rPr>
            </w:pPr>
            <w:sdt>
              <w:sdtPr>
                <w:rPr>
                  <w:rFonts w:ascii="Arial" w:hAnsi="Arial" w:cs="Arial"/>
                  <w:bCs/>
                  <w:color w:val="002060"/>
                </w:rPr>
                <w:id w:val="-1114896171"/>
                <w14:checkbox>
                  <w14:checked w14:val="0"/>
                  <w14:checkedState w14:val="2612" w14:font="MS Gothic"/>
                  <w14:uncheckedState w14:val="2610" w14:font="MS Gothic"/>
                </w14:checkbox>
              </w:sdtPr>
              <w:sdtContent>
                <w:r w:rsidR="00B775F4">
                  <w:rPr>
                    <w:rFonts w:ascii="MS Gothic" w:eastAsia="MS Gothic" w:hAnsi="MS Gothic" w:cs="Arial" w:hint="eastAsia"/>
                    <w:bCs/>
                    <w:color w:val="002060"/>
                  </w:rPr>
                  <w:t>☐</w:t>
                </w:r>
              </w:sdtContent>
            </w:sdt>
            <w:r w:rsidR="00B775F4">
              <w:rPr>
                <w:rFonts w:ascii="Arial" w:hAnsi="Arial" w:cs="Arial"/>
                <w:bCs/>
                <w:color w:val="002060"/>
              </w:rPr>
              <w:t xml:space="preserve"> </w:t>
            </w:r>
            <w:r w:rsidR="009D1074" w:rsidRPr="009062D9">
              <w:rPr>
                <w:rFonts w:ascii="Arial" w:hAnsi="Arial" w:cs="Arial"/>
                <w:bCs/>
                <w:color w:val="002060"/>
              </w:rPr>
              <w:t>Manual Handling</w:t>
            </w:r>
          </w:p>
        </w:tc>
        <w:tc>
          <w:tcPr>
            <w:tcW w:w="3493" w:type="dxa"/>
          </w:tcPr>
          <w:p w14:paraId="2766820D" w14:textId="4C193C09" w:rsidR="009D1074" w:rsidRPr="009062D9" w:rsidRDefault="00000000" w:rsidP="00332B92">
            <w:pPr>
              <w:pStyle w:val="NoSpacing"/>
              <w:rPr>
                <w:rFonts w:ascii="Arial" w:hAnsi="Arial" w:cs="Arial"/>
                <w:bCs/>
                <w:color w:val="002060"/>
              </w:rPr>
            </w:pPr>
            <w:sdt>
              <w:sdtPr>
                <w:rPr>
                  <w:rFonts w:ascii="Arial" w:hAnsi="Arial" w:cs="Arial"/>
                  <w:bCs/>
                  <w:color w:val="002060"/>
                </w:rPr>
                <w:id w:val="376515646"/>
                <w14:checkbox>
                  <w14:checked w14:val="0"/>
                  <w14:checkedState w14:val="2612" w14:font="MS Gothic"/>
                  <w14:uncheckedState w14:val="2610" w14:font="MS Gothic"/>
                </w14:checkbox>
              </w:sdtPr>
              <w:sdtContent>
                <w:r w:rsidR="008B6766" w:rsidRPr="009062D9">
                  <w:rPr>
                    <w:rFonts w:ascii="Segoe UI Symbol" w:eastAsia="MS Gothic" w:hAnsi="Segoe UI Symbol" w:cs="Segoe UI Symbol"/>
                    <w:bCs/>
                    <w:color w:val="002060"/>
                  </w:rPr>
                  <w:t>☐</w:t>
                </w:r>
              </w:sdtContent>
            </w:sdt>
            <w:r w:rsidR="00B775F4">
              <w:rPr>
                <w:rFonts w:ascii="Arial" w:hAnsi="Arial" w:cs="Arial"/>
                <w:bCs/>
                <w:color w:val="002060"/>
              </w:rPr>
              <w:t xml:space="preserve"> </w:t>
            </w:r>
            <w:r w:rsidR="009D1074" w:rsidRPr="009062D9">
              <w:rPr>
                <w:rFonts w:ascii="Arial" w:hAnsi="Arial" w:cs="Arial"/>
                <w:bCs/>
                <w:color w:val="002060"/>
              </w:rPr>
              <w:t>Compressed Gas Safety</w:t>
            </w:r>
          </w:p>
        </w:tc>
        <w:tc>
          <w:tcPr>
            <w:tcW w:w="3494" w:type="dxa"/>
          </w:tcPr>
          <w:p w14:paraId="2297F149" w14:textId="0F9D38AA" w:rsidR="009D1074" w:rsidRPr="009062D9" w:rsidRDefault="00000000" w:rsidP="00332B92">
            <w:pPr>
              <w:pStyle w:val="NoSpacing"/>
              <w:rPr>
                <w:rFonts w:ascii="Arial" w:hAnsi="Arial" w:cs="Arial"/>
                <w:bCs/>
                <w:color w:val="002060"/>
              </w:rPr>
            </w:pPr>
            <w:sdt>
              <w:sdtPr>
                <w:rPr>
                  <w:rFonts w:ascii="Arial" w:hAnsi="Arial" w:cs="Arial"/>
                  <w:bCs/>
                  <w:color w:val="002060"/>
                </w:rPr>
                <w:id w:val="-1776172164"/>
                <w14:checkbox>
                  <w14:checked w14:val="0"/>
                  <w14:checkedState w14:val="2612" w14:font="MS Gothic"/>
                  <w14:uncheckedState w14:val="2610" w14:font="MS Gothic"/>
                </w14:checkbox>
              </w:sdtPr>
              <w:sdtContent>
                <w:r w:rsidR="008B6766" w:rsidRPr="009062D9">
                  <w:rPr>
                    <w:rFonts w:ascii="Segoe UI Symbol" w:eastAsia="MS Gothic" w:hAnsi="Segoe UI Symbol" w:cs="Segoe UI Symbol"/>
                    <w:bCs/>
                    <w:color w:val="002060"/>
                  </w:rPr>
                  <w:t>☐</w:t>
                </w:r>
              </w:sdtContent>
            </w:sdt>
            <w:r w:rsidR="00B775F4">
              <w:rPr>
                <w:rFonts w:ascii="Arial" w:hAnsi="Arial" w:cs="Arial"/>
                <w:bCs/>
                <w:color w:val="002060"/>
              </w:rPr>
              <w:t xml:space="preserve"> </w:t>
            </w:r>
            <w:proofErr w:type="spellStart"/>
            <w:r w:rsidR="00AF7A1E" w:rsidRPr="009062D9">
              <w:rPr>
                <w:rFonts w:ascii="Arial" w:hAnsi="Arial" w:cs="Arial"/>
                <w:bCs/>
                <w:color w:val="002060"/>
              </w:rPr>
              <w:t>Biorisk</w:t>
            </w:r>
            <w:proofErr w:type="spellEnd"/>
            <w:r w:rsidR="002D68CE" w:rsidRPr="009062D9">
              <w:rPr>
                <w:rFonts w:ascii="Arial" w:hAnsi="Arial" w:cs="Arial"/>
                <w:bCs/>
                <w:color w:val="002060"/>
              </w:rPr>
              <w:t xml:space="preserve"> – Accredited Persons</w:t>
            </w:r>
          </w:p>
        </w:tc>
      </w:tr>
      <w:tr w:rsidR="00272C1B" w:rsidRPr="00272C1B" w14:paraId="3D598EE3" w14:textId="77777777" w:rsidTr="5D172883">
        <w:tc>
          <w:tcPr>
            <w:tcW w:w="3493" w:type="dxa"/>
          </w:tcPr>
          <w:p w14:paraId="1B5C8AFE" w14:textId="3644CA6D" w:rsidR="009D1074" w:rsidRPr="009062D9" w:rsidRDefault="00000000" w:rsidP="00332B92">
            <w:pPr>
              <w:pStyle w:val="NoSpacing"/>
              <w:rPr>
                <w:rFonts w:ascii="Arial" w:hAnsi="Arial" w:cs="Arial"/>
                <w:bCs/>
                <w:color w:val="002060"/>
              </w:rPr>
            </w:pPr>
            <w:sdt>
              <w:sdtPr>
                <w:rPr>
                  <w:rFonts w:ascii="Arial" w:hAnsi="Arial" w:cs="Arial"/>
                  <w:bCs/>
                  <w:color w:val="002060"/>
                </w:rPr>
                <w:id w:val="-1873225282"/>
                <w14:checkbox>
                  <w14:checked w14:val="0"/>
                  <w14:checkedState w14:val="2612" w14:font="MS Gothic"/>
                  <w14:uncheckedState w14:val="2610" w14:font="MS Gothic"/>
                </w14:checkbox>
              </w:sdtPr>
              <w:sdtContent>
                <w:r w:rsidR="008B6766" w:rsidRPr="009062D9">
                  <w:rPr>
                    <w:rFonts w:ascii="Segoe UI Symbol" w:eastAsia="MS Gothic" w:hAnsi="Segoe UI Symbol" w:cs="Segoe UI Symbol"/>
                    <w:bCs/>
                    <w:color w:val="002060"/>
                  </w:rPr>
                  <w:t>☐</w:t>
                </w:r>
              </w:sdtContent>
            </w:sdt>
            <w:r w:rsidR="00B775F4">
              <w:rPr>
                <w:rFonts w:ascii="Arial" w:hAnsi="Arial" w:cs="Arial"/>
                <w:bCs/>
                <w:color w:val="002060"/>
              </w:rPr>
              <w:t xml:space="preserve"> </w:t>
            </w:r>
            <w:r w:rsidR="009D1074" w:rsidRPr="009062D9">
              <w:rPr>
                <w:rFonts w:ascii="Arial" w:hAnsi="Arial" w:cs="Arial"/>
                <w:bCs/>
                <w:color w:val="002060"/>
              </w:rPr>
              <w:t>Computer Workstation</w:t>
            </w:r>
            <w:r w:rsidR="002D68CE" w:rsidRPr="009062D9">
              <w:rPr>
                <w:rFonts w:ascii="Arial" w:hAnsi="Arial" w:cs="Arial"/>
                <w:bCs/>
                <w:color w:val="002060"/>
              </w:rPr>
              <w:t xml:space="preserve"> Training</w:t>
            </w:r>
          </w:p>
        </w:tc>
        <w:tc>
          <w:tcPr>
            <w:tcW w:w="3493" w:type="dxa"/>
          </w:tcPr>
          <w:p w14:paraId="484CE2D4" w14:textId="6FFFDE76" w:rsidR="009D1074" w:rsidRPr="009062D9" w:rsidRDefault="00000000" w:rsidP="00332B92">
            <w:pPr>
              <w:pStyle w:val="NoSpacing"/>
              <w:rPr>
                <w:rFonts w:ascii="Arial" w:hAnsi="Arial" w:cs="Arial"/>
                <w:bCs/>
                <w:color w:val="002060"/>
              </w:rPr>
            </w:pPr>
            <w:sdt>
              <w:sdtPr>
                <w:rPr>
                  <w:rFonts w:ascii="Arial" w:hAnsi="Arial" w:cs="Arial"/>
                  <w:bCs/>
                  <w:color w:val="002060"/>
                </w:rPr>
                <w:id w:val="708538621"/>
                <w14:checkbox>
                  <w14:checked w14:val="1"/>
                  <w14:checkedState w14:val="2612" w14:font="MS Gothic"/>
                  <w14:uncheckedState w14:val="2610" w14:font="MS Gothic"/>
                </w14:checkbox>
              </w:sdtPr>
              <w:sdtContent>
                <w:r w:rsidR="00C411BB">
                  <w:rPr>
                    <w:rFonts w:ascii="MS Gothic" w:eastAsia="MS Gothic" w:hAnsi="MS Gothic" w:cs="Arial" w:hint="eastAsia"/>
                    <w:bCs/>
                    <w:color w:val="002060"/>
                  </w:rPr>
                  <w:t>☒</w:t>
                </w:r>
              </w:sdtContent>
            </w:sdt>
            <w:r w:rsidR="00B775F4">
              <w:rPr>
                <w:rFonts w:ascii="Arial" w:hAnsi="Arial" w:cs="Arial"/>
                <w:bCs/>
                <w:color w:val="002060"/>
              </w:rPr>
              <w:t xml:space="preserve"> </w:t>
            </w:r>
            <w:r w:rsidR="002D68CE" w:rsidRPr="009062D9">
              <w:rPr>
                <w:rFonts w:ascii="Arial" w:hAnsi="Arial" w:cs="Arial"/>
                <w:bCs/>
                <w:color w:val="002060"/>
              </w:rPr>
              <w:t>Safe Radiation Practices - Ionising</w:t>
            </w:r>
          </w:p>
        </w:tc>
        <w:tc>
          <w:tcPr>
            <w:tcW w:w="3494" w:type="dxa"/>
          </w:tcPr>
          <w:p w14:paraId="48A6AD77" w14:textId="7B7FC3A1" w:rsidR="009D1074" w:rsidRPr="009062D9" w:rsidRDefault="00000000" w:rsidP="00332B92">
            <w:pPr>
              <w:pStyle w:val="NoSpacing"/>
              <w:rPr>
                <w:rFonts w:ascii="Arial" w:hAnsi="Arial" w:cs="Arial"/>
                <w:bCs/>
                <w:color w:val="002060"/>
              </w:rPr>
            </w:pPr>
            <w:sdt>
              <w:sdtPr>
                <w:rPr>
                  <w:rFonts w:ascii="Arial" w:hAnsi="Arial" w:cs="Arial"/>
                  <w:bCs/>
                  <w:color w:val="002060"/>
                </w:rPr>
                <w:id w:val="-21864964"/>
                <w14:checkbox>
                  <w14:checked w14:val="0"/>
                  <w14:checkedState w14:val="2612" w14:font="MS Gothic"/>
                  <w14:uncheckedState w14:val="2610" w14:font="MS Gothic"/>
                </w14:checkbox>
              </w:sdtPr>
              <w:sdtContent>
                <w:r w:rsidR="00E64FD8" w:rsidRPr="009062D9">
                  <w:rPr>
                    <w:rFonts w:ascii="Segoe UI Symbol" w:eastAsia="MS Gothic" w:hAnsi="Segoe UI Symbol" w:cs="Segoe UI Symbol"/>
                    <w:bCs/>
                    <w:color w:val="002060"/>
                  </w:rPr>
                  <w:t>☐</w:t>
                </w:r>
              </w:sdtContent>
            </w:sdt>
            <w:r w:rsidR="00B775F4">
              <w:rPr>
                <w:rFonts w:ascii="Arial" w:hAnsi="Arial" w:cs="Arial"/>
                <w:bCs/>
                <w:color w:val="002060"/>
              </w:rPr>
              <w:t xml:space="preserve"> </w:t>
            </w:r>
            <w:r w:rsidR="002D68CE" w:rsidRPr="009062D9">
              <w:rPr>
                <w:rFonts w:ascii="Arial" w:hAnsi="Arial" w:cs="Arial"/>
                <w:bCs/>
                <w:color w:val="002060"/>
              </w:rPr>
              <w:t>Animal Welfare &amp; Ethics</w:t>
            </w:r>
          </w:p>
        </w:tc>
      </w:tr>
      <w:tr w:rsidR="00272C1B" w:rsidRPr="00272C1B" w14:paraId="529831F9" w14:textId="77777777" w:rsidTr="5D172883">
        <w:tc>
          <w:tcPr>
            <w:tcW w:w="3493" w:type="dxa"/>
          </w:tcPr>
          <w:p w14:paraId="2FCB8072" w14:textId="5AB51D1C" w:rsidR="009D1074" w:rsidRPr="009062D9" w:rsidRDefault="00000000" w:rsidP="00332B92">
            <w:pPr>
              <w:pStyle w:val="NoSpacing"/>
              <w:rPr>
                <w:rFonts w:ascii="Arial" w:hAnsi="Arial" w:cs="Arial"/>
                <w:bCs/>
                <w:color w:val="002060"/>
              </w:rPr>
            </w:pPr>
            <w:sdt>
              <w:sdtPr>
                <w:rPr>
                  <w:rFonts w:ascii="Arial" w:hAnsi="Arial" w:cs="Arial"/>
                  <w:bCs/>
                  <w:color w:val="002060"/>
                </w:rPr>
                <w:id w:val="-706104532"/>
                <w14:checkbox>
                  <w14:checked w14:val="1"/>
                  <w14:checkedState w14:val="2612" w14:font="MS Gothic"/>
                  <w14:uncheckedState w14:val="2610" w14:font="MS Gothic"/>
                </w14:checkbox>
              </w:sdtPr>
              <w:sdtContent>
                <w:r w:rsidR="00C411BB">
                  <w:rPr>
                    <w:rFonts w:ascii="MS Gothic" w:eastAsia="MS Gothic" w:hAnsi="MS Gothic" w:cs="Arial" w:hint="eastAsia"/>
                    <w:bCs/>
                    <w:color w:val="002060"/>
                  </w:rPr>
                  <w:t>☒</w:t>
                </w:r>
              </w:sdtContent>
            </w:sdt>
            <w:r w:rsidR="00B775F4">
              <w:rPr>
                <w:rFonts w:ascii="Arial" w:hAnsi="Arial" w:cs="Arial"/>
                <w:bCs/>
                <w:color w:val="002060"/>
              </w:rPr>
              <w:t xml:space="preserve"> </w:t>
            </w:r>
            <w:r w:rsidR="009D1074" w:rsidRPr="009062D9">
              <w:rPr>
                <w:rFonts w:ascii="Arial" w:hAnsi="Arial" w:cs="Arial"/>
                <w:bCs/>
                <w:color w:val="002060"/>
              </w:rPr>
              <w:t>Personal Protective Equipment</w:t>
            </w:r>
          </w:p>
        </w:tc>
        <w:tc>
          <w:tcPr>
            <w:tcW w:w="3493" w:type="dxa"/>
          </w:tcPr>
          <w:p w14:paraId="2D0B510F" w14:textId="2F7D4BA1" w:rsidR="009D1074" w:rsidRPr="009062D9" w:rsidRDefault="00000000" w:rsidP="00332B92">
            <w:pPr>
              <w:pStyle w:val="NoSpacing"/>
              <w:rPr>
                <w:rFonts w:ascii="Arial" w:hAnsi="Arial" w:cs="Arial"/>
                <w:bCs/>
                <w:color w:val="002060"/>
              </w:rPr>
            </w:pPr>
            <w:sdt>
              <w:sdtPr>
                <w:rPr>
                  <w:rFonts w:ascii="Arial" w:hAnsi="Arial" w:cs="Arial"/>
                  <w:bCs/>
                  <w:color w:val="002060"/>
                </w:rPr>
                <w:id w:val="-804232983"/>
                <w14:checkbox>
                  <w14:checked w14:val="0"/>
                  <w14:checkedState w14:val="2612" w14:font="MS Gothic"/>
                  <w14:uncheckedState w14:val="2610" w14:font="MS Gothic"/>
                </w14:checkbox>
              </w:sdtPr>
              <w:sdtContent>
                <w:r w:rsidR="008B6766" w:rsidRPr="009062D9">
                  <w:rPr>
                    <w:rFonts w:ascii="Segoe UI Symbol" w:eastAsia="MS Gothic" w:hAnsi="Segoe UI Symbol" w:cs="Segoe UI Symbol"/>
                    <w:bCs/>
                    <w:color w:val="002060"/>
                  </w:rPr>
                  <w:t>☐</w:t>
                </w:r>
              </w:sdtContent>
            </w:sdt>
            <w:r w:rsidR="00B775F4">
              <w:rPr>
                <w:rFonts w:ascii="Arial" w:hAnsi="Arial" w:cs="Arial"/>
                <w:bCs/>
                <w:color w:val="002060"/>
              </w:rPr>
              <w:t xml:space="preserve"> </w:t>
            </w:r>
            <w:r w:rsidR="002D68CE" w:rsidRPr="009062D9">
              <w:rPr>
                <w:rFonts w:ascii="Arial" w:hAnsi="Arial" w:cs="Arial"/>
                <w:bCs/>
                <w:color w:val="002060"/>
              </w:rPr>
              <w:t>Safe Radiation Practices - Laser</w:t>
            </w:r>
          </w:p>
        </w:tc>
        <w:tc>
          <w:tcPr>
            <w:tcW w:w="3494" w:type="dxa"/>
          </w:tcPr>
          <w:p w14:paraId="26317668" w14:textId="6F810374" w:rsidR="009D1074" w:rsidRPr="009062D9" w:rsidRDefault="00000000" w:rsidP="00332B92">
            <w:pPr>
              <w:pStyle w:val="NoSpacing"/>
              <w:rPr>
                <w:rFonts w:ascii="Arial" w:hAnsi="Arial" w:cs="Arial"/>
                <w:bCs/>
                <w:color w:val="002060"/>
              </w:rPr>
            </w:pPr>
            <w:sdt>
              <w:sdtPr>
                <w:rPr>
                  <w:rFonts w:ascii="Arial" w:hAnsi="Arial" w:cs="Arial"/>
                  <w:bCs/>
                  <w:color w:val="002060"/>
                </w:rPr>
                <w:id w:val="1360311586"/>
                <w14:checkbox>
                  <w14:checked w14:val="0"/>
                  <w14:checkedState w14:val="2612" w14:font="MS Gothic"/>
                  <w14:uncheckedState w14:val="2610" w14:font="MS Gothic"/>
                </w14:checkbox>
              </w:sdtPr>
              <w:sdtContent>
                <w:r w:rsidR="00E64FD8" w:rsidRPr="009062D9">
                  <w:rPr>
                    <w:rFonts w:ascii="Segoe UI Symbol" w:eastAsia="MS Gothic" w:hAnsi="Segoe UI Symbol" w:cs="Segoe UI Symbol"/>
                    <w:bCs/>
                    <w:color w:val="002060"/>
                  </w:rPr>
                  <w:t>☐</w:t>
                </w:r>
              </w:sdtContent>
            </w:sdt>
            <w:r w:rsidR="00B775F4">
              <w:rPr>
                <w:rFonts w:ascii="Arial" w:hAnsi="Arial" w:cs="Arial"/>
                <w:bCs/>
                <w:color w:val="002060"/>
              </w:rPr>
              <w:t xml:space="preserve"> </w:t>
            </w:r>
            <w:r w:rsidR="00E64FD8" w:rsidRPr="009062D9">
              <w:rPr>
                <w:rFonts w:ascii="Arial" w:hAnsi="Arial" w:cs="Arial"/>
                <w:bCs/>
                <w:color w:val="002060"/>
              </w:rPr>
              <w:t>Other (</w:t>
            </w:r>
            <w:r w:rsidR="00E64FD8" w:rsidRPr="009062D9">
              <w:rPr>
                <w:rFonts w:ascii="Arial" w:hAnsi="Arial" w:cs="Arial"/>
                <w:bCs/>
                <w:i/>
                <w:iCs/>
                <w:color w:val="002060"/>
              </w:rPr>
              <w:t>please specify</w:t>
            </w:r>
            <w:r w:rsidR="00E64FD8" w:rsidRPr="009062D9">
              <w:rPr>
                <w:rFonts w:ascii="Arial" w:hAnsi="Arial" w:cs="Arial"/>
                <w:bCs/>
                <w:color w:val="002060"/>
              </w:rPr>
              <w:t>):</w:t>
            </w:r>
          </w:p>
        </w:tc>
      </w:tr>
      <w:tr w:rsidR="00272C1B" w:rsidRPr="00272C1B" w14:paraId="33703759" w14:textId="77777777" w:rsidTr="5D172883">
        <w:tc>
          <w:tcPr>
            <w:tcW w:w="3493" w:type="dxa"/>
          </w:tcPr>
          <w:p w14:paraId="33C1EE28" w14:textId="0B86500A" w:rsidR="009D1074" w:rsidRPr="009062D9" w:rsidRDefault="00000000" w:rsidP="5D172883">
            <w:pPr>
              <w:pStyle w:val="NoSpacing"/>
              <w:rPr>
                <w:rFonts w:ascii="Arial" w:hAnsi="Arial" w:cs="Arial"/>
                <w:color w:val="002060"/>
              </w:rPr>
            </w:pPr>
            <w:sdt>
              <w:sdtPr>
                <w:rPr>
                  <w:rFonts w:ascii="Arial" w:hAnsi="Arial" w:cs="Arial"/>
                  <w:color w:val="002060"/>
                </w:rPr>
                <w:id w:val="1698433856"/>
                <w14:checkbox>
                  <w14:checked w14:val="1"/>
                  <w14:checkedState w14:val="2612" w14:font="MS Gothic"/>
                  <w14:uncheckedState w14:val="2610" w14:font="MS Gothic"/>
                </w14:checkbox>
              </w:sdtPr>
              <w:sdtContent>
                <w:r w:rsidR="00C411BB">
                  <w:rPr>
                    <w:rFonts w:ascii="MS Gothic" w:eastAsia="MS Gothic" w:hAnsi="MS Gothic" w:cs="Arial" w:hint="eastAsia"/>
                    <w:color w:val="002060"/>
                  </w:rPr>
                  <w:t>☒</w:t>
                </w:r>
              </w:sdtContent>
            </w:sdt>
            <w:r w:rsidR="00B775F4" w:rsidRPr="5D172883">
              <w:rPr>
                <w:rFonts w:ascii="Arial" w:hAnsi="Arial" w:cs="Arial"/>
                <w:color w:val="002060"/>
              </w:rPr>
              <w:t xml:space="preserve"> </w:t>
            </w:r>
            <w:r w:rsidR="009D1074" w:rsidRPr="5D172883">
              <w:rPr>
                <w:rFonts w:ascii="Arial" w:hAnsi="Arial" w:cs="Arial"/>
                <w:color w:val="002060"/>
              </w:rPr>
              <w:t>Laboratory Safety</w:t>
            </w:r>
          </w:p>
        </w:tc>
        <w:tc>
          <w:tcPr>
            <w:tcW w:w="3493" w:type="dxa"/>
          </w:tcPr>
          <w:p w14:paraId="31DA400F" w14:textId="2BB86A98" w:rsidR="009D1074" w:rsidRPr="009062D9" w:rsidRDefault="00000000" w:rsidP="00332B92">
            <w:pPr>
              <w:pStyle w:val="NoSpacing"/>
              <w:rPr>
                <w:rFonts w:ascii="Arial" w:hAnsi="Arial" w:cs="Arial"/>
                <w:bCs/>
                <w:color w:val="002060"/>
              </w:rPr>
            </w:pPr>
            <w:sdt>
              <w:sdtPr>
                <w:rPr>
                  <w:rFonts w:ascii="Arial" w:hAnsi="Arial" w:cs="Arial"/>
                  <w:bCs/>
                  <w:color w:val="002060"/>
                </w:rPr>
                <w:id w:val="1924142765"/>
                <w14:checkbox>
                  <w14:checked w14:val="0"/>
                  <w14:checkedState w14:val="2612" w14:font="MS Gothic"/>
                  <w14:uncheckedState w14:val="2610" w14:font="MS Gothic"/>
                </w14:checkbox>
              </w:sdtPr>
              <w:sdtContent>
                <w:r w:rsidR="00356303" w:rsidRPr="009062D9">
                  <w:rPr>
                    <w:rFonts w:ascii="Segoe UI Symbol" w:eastAsia="MS Gothic" w:hAnsi="Segoe UI Symbol" w:cs="Segoe UI Symbol"/>
                    <w:bCs/>
                    <w:color w:val="002060"/>
                  </w:rPr>
                  <w:t>☐</w:t>
                </w:r>
              </w:sdtContent>
            </w:sdt>
            <w:r w:rsidR="00B775F4">
              <w:rPr>
                <w:rFonts w:ascii="Arial" w:hAnsi="Arial" w:cs="Arial"/>
                <w:bCs/>
                <w:color w:val="002060"/>
              </w:rPr>
              <w:t xml:space="preserve"> </w:t>
            </w:r>
            <w:proofErr w:type="spellStart"/>
            <w:r w:rsidR="00AF7A1E" w:rsidRPr="009062D9">
              <w:rPr>
                <w:rFonts w:ascii="Arial" w:hAnsi="Arial" w:cs="Arial"/>
                <w:bCs/>
                <w:color w:val="002060"/>
              </w:rPr>
              <w:t>Biorisk</w:t>
            </w:r>
            <w:proofErr w:type="spellEnd"/>
            <w:r w:rsidR="002D68CE" w:rsidRPr="009062D9">
              <w:rPr>
                <w:rFonts w:ascii="Arial" w:hAnsi="Arial" w:cs="Arial"/>
                <w:bCs/>
                <w:color w:val="002060"/>
              </w:rPr>
              <w:t xml:space="preserve"> – Biosafety Induction</w:t>
            </w:r>
          </w:p>
        </w:tc>
        <w:bookmarkStart w:id="1" w:name="_Hlk158200358"/>
        <w:tc>
          <w:tcPr>
            <w:tcW w:w="3494" w:type="dxa"/>
          </w:tcPr>
          <w:p w14:paraId="1CD85CE3" w14:textId="66E18F35" w:rsidR="009D1074" w:rsidRPr="009062D9" w:rsidRDefault="00000000" w:rsidP="00332B92">
            <w:pPr>
              <w:pStyle w:val="NoSpacing"/>
              <w:rPr>
                <w:rFonts w:ascii="Arial" w:hAnsi="Arial" w:cs="Arial"/>
                <w:bCs/>
                <w:color w:val="002060"/>
              </w:rPr>
            </w:pPr>
            <w:sdt>
              <w:sdtPr>
                <w:rPr>
                  <w:rFonts w:ascii="Arial" w:hAnsi="Arial" w:cs="Arial"/>
                  <w:bCs/>
                  <w:color w:val="002060"/>
                </w:rPr>
                <w:id w:val="-611899697"/>
                <w14:checkbox>
                  <w14:checked w14:val="0"/>
                  <w14:checkedState w14:val="2612" w14:font="MS Gothic"/>
                  <w14:uncheckedState w14:val="2610" w14:font="MS Gothic"/>
                </w14:checkbox>
              </w:sdtPr>
              <w:sdtContent>
                <w:r w:rsidR="00E64FD8" w:rsidRPr="009062D9">
                  <w:rPr>
                    <w:rFonts w:ascii="Segoe UI Symbol" w:eastAsia="MS Gothic" w:hAnsi="Segoe UI Symbol" w:cs="Segoe UI Symbol"/>
                    <w:bCs/>
                    <w:color w:val="002060"/>
                  </w:rPr>
                  <w:t>☐</w:t>
                </w:r>
              </w:sdtContent>
            </w:sdt>
            <w:bookmarkEnd w:id="1"/>
          </w:p>
        </w:tc>
      </w:tr>
      <w:tr w:rsidR="009D1074" w:rsidRPr="00272C1B" w14:paraId="00B18207" w14:textId="77777777" w:rsidTr="5D172883">
        <w:tc>
          <w:tcPr>
            <w:tcW w:w="3493" w:type="dxa"/>
          </w:tcPr>
          <w:p w14:paraId="730824B9" w14:textId="53D98E04" w:rsidR="009D1074" w:rsidRPr="009062D9" w:rsidRDefault="00000000" w:rsidP="00332B92">
            <w:pPr>
              <w:pStyle w:val="NoSpacing"/>
              <w:rPr>
                <w:rFonts w:ascii="Arial" w:hAnsi="Arial" w:cs="Arial"/>
                <w:bCs/>
                <w:color w:val="002060"/>
              </w:rPr>
            </w:pPr>
            <w:sdt>
              <w:sdtPr>
                <w:rPr>
                  <w:rFonts w:ascii="Arial" w:hAnsi="Arial" w:cs="Arial"/>
                  <w:bCs/>
                  <w:color w:val="002060"/>
                </w:rPr>
                <w:id w:val="862797293"/>
                <w14:checkbox>
                  <w14:checked w14:val="1"/>
                  <w14:checkedState w14:val="2612" w14:font="MS Gothic"/>
                  <w14:uncheckedState w14:val="2610" w14:font="MS Gothic"/>
                </w14:checkbox>
              </w:sdtPr>
              <w:sdtContent>
                <w:r w:rsidR="007A6161">
                  <w:rPr>
                    <w:rFonts w:ascii="MS Gothic" w:eastAsia="MS Gothic" w:hAnsi="MS Gothic" w:cs="Arial" w:hint="eastAsia"/>
                    <w:bCs/>
                    <w:color w:val="002060"/>
                  </w:rPr>
                  <w:t>☒</w:t>
                </w:r>
              </w:sdtContent>
            </w:sdt>
            <w:r w:rsidR="00B775F4">
              <w:rPr>
                <w:rFonts w:ascii="Arial" w:hAnsi="Arial" w:cs="Arial"/>
                <w:bCs/>
                <w:color w:val="002060"/>
              </w:rPr>
              <w:t xml:space="preserve"> </w:t>
            </w:r>
            <w:r w:rsidR="009D1074" w:rsidRPr="009062D9">
              <w:rPr>
                <w:rFonts w:ascii="Arial" w:hAnsi="Arial" w:cs="Arial"/>
                <w:bCs/>
                <w:color w:val="002060"/>
              </w:rPr>
              <w:t>Plant Safety</w:t>
            </w:r>
          </w:p>
        </w:tc>
        <w:tc>
          <w:tcPr>
            <w:tcW w:w="3493" w:type="dxa"/>
          </w:tcPr>
          <w:p w14:paraId="1A75D3C8" w14:textId="4BF4A1AC" w:rsidR="009D1074" w:rsidRPr="009062D9" w:rsidRDefault="00000000" w:rsidP="00332B92">
            <w:pPr>
              <w:pStyle w:val="NoSpacing"/>
              <w:rPr>
                <w:rFonts w:ascii="Arial" w:hAnsi="Arial" w:cs="Arial"/>
                <w:bCs/>
                <w:color w:val="002060"/>
              </w:rPr>
            </w:pPr>
            <w:sdt>
              <w:sdtPr>
                <w:rPr>
                  <w:rFonts w:ascii="Arial" w:hAnsi="Arial" w:cs="Arial"/>
                  <w:bCs/>
                  <w:color w:val="002060"/>
                </w:rPr>
                <w:id w:val="-973207458"/>
                <w14:checkbox>
                  <w14:checked w14:val="0"/>
                  <w14:checkedState w14:val="2612" w14:font="MS Gothic"/>
                  <w14:uncheckedState w14:val="2610" w14:font="MS Gothic"/>
                </w14:checkbox>
              </w:sdtPr>
              <w:sdtContent>
                <w:r w:rsidR="008B6766" w:rsidRPr="009062D9">
                  <w:rPr>
                    <w:rFonts w:ascii="Segoe UI Symbol" w:eastAsia="MS Gothic" w:hAnsi="Segoe UI Symbol" w:cs="Segoe UI Symbol"/>
                    <w:bCs/>
                    <w:color w:val="002060"/>
                  </w:rPr>
                  <w:t>☐</w:t>
                </w:r>
              </w:sdtContent>
            </w:sdt>
            <w:r w:rsidR="00B775F4">
              <w:rPr>
                <w:rFonts w:ascii="Arial" w:hAnsi="Arial" w:cs="Arial"/>
                <w:bCs/>
                <w:color w:val="002060"/>
              </w:rPr>
              <w:t xml:space="preserve"> </w:t>
            </w:r>
            <w:proofErr w:type="spellStart"/>
            <w:r w:rsidR="00AF7A1E" w:rsidRPr="009062D9">
              <w:rPr>
                <w:rFonts w:ascii="Arial" w:hAnsi="Arial" w:cs="Arial"/>
                <w:bCs/>
                <w:color w:val="002060"/>
              </w:rPr>
              <w:t>Biorisk</w:t>
            </w:r>
            <w:proofErr w:type="spellEnd"/>
            <w:r w:rsidR="002D68CE" w:rsidRPr="009062D9">
              <w:rPr>
                <w:rFonts w:ascii="Arial" w:hAnsi="Arial" w:cs="Arial"/>
                <w:bCs/>
                <w:color w:val="002060"/>
              </w:rPr>
              <w:t xml:space="preserve"> - Behavioural CF</w:t>
            </w:r>
          </w:p>
        </w:tc>
        <w:tc>
          <w:tcPr>
            <w:tcW w:w="3494" w:type="dxa"/>
          </w:tcPr>
          <w:p w14:paraId="354A5BD3" w14:textId="6878D32D" w:rsidR="009D1074" w:rsidRPr="009062D9" w:rsidRDefault="00000000" w:rsidP="00332B92">
            <w:pPr>
              <w:pStyle w:val="NoSpacing"/>
              <w:rPr>
                <w:rFonts w:ascii="Arial" w:hAnsi="Arial" w:cs="Arial"/>
                <w:bCs/>
                <w:color w:val="002060"/>
              </w:rPr>
            </w:pPr>
            <w:sdt>
              <w:sdtPr>
                <w:rPr>
                  <w:rFonts w:ascii="Arial" w:hAnsi="Arial" w:cs="Arial"/>
                  <w:bCs/>
                  <w:color w:val="002060"/>
                </w:rPr>
                <w:id w:val="1360000097"/>
                <w14:checkbox>
                  <w14:checked w14:val="0"/>
                  <w14:checkedState w14:val="2612" w14:font="MS Gothic"/>
                  <w14:uncheckedState w14:val="2610" w14:font="MS Gothic"/>
                </w14:checkbox>
              </w:sdtPr>
              <w:sdtContent>
                <w:r w:rsidR="00E64FD8" w:rsidRPr="009062D9">
                  <w:rPr>
                    <w:rFonts w:ascii="Segoe UI Symbol" w:eastAsia="MS Gothic" w:hAnsi="Segoe UI Symbol" w:cs="Segoe UI Symbol"/>
                    <w:bCs/>
                    <w:color w:val="002060"/>
                  </w:rPr>
                  <w:t>☐</w:t>
                </w:r>
              </w:sdtContent>
            </w:sdt>
          </w:p>
        </w:tc>
      </w:tr>
    </w:tbl>
    <w:p w14:paraId="039B0F83" w14:textId="77777777" w:rsidR="002D68CE" w:rsidRPr="00272C1B" w:rsidRDefault="002D68CE" w:rsidP="00332B92">
      <w:pPr>
        <w:pStyle w:val="NoSpacing"/>
        <w:rPr>
          <w:rFonts w:ascii="Arial" w:hAnsi="Arial" w:cs="Arial"/>
          <w:b/>
          <w:i/>
          <w:iCs/>
          <w:color w:val="000F46"/>
          <w:u w:val="single"/>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3493"/>
        <w:gridCol w:w="3493"/>
        <w:gridCol w:w="3494"/>
      </w:tblGrid>
      <w:tr w:rsidR="00272C1B" w:rsidRPr="00272C1B" w14:paraId="7F1F0B0C" w14:textId="77777777" w:rsidTr="00EA760D">
        <w:tc>
          <w:tcPr>
            <w:tcW w:w="10480" w:type="dxa"/>
            <w:gridSpan w:val="3"/>
          </w:tcPr>
          <w:p w14:paraId="015398F1" w14:textId="119A92F0" w:rsidR="002D68CE" w:rsidRPr="009062D9" w:rsidRDefault="002D68CE" w:rsidP="002D68CE">
            <w:pPr>
              <w:pStyle w:val="NoSpacing"/>
              <w:jc w:val="center"/>
              <w:rPr>
                <w:rFonts w:ascii="Arial" w:hAnsi="Arial" w:cs="Arial"/>
                <w:b/>
                <w:color w:val="002060"/>
              </w:rPr>
            </w:pPr>
            <w:r w:rsidRPr="009062D9">
              <w:rPr>
                <w:rFonts w:ascii="Arial" w:hAnsi="Arial" w:cs="Arial"/>
                <w:b/>
                <w:color w:val="002060"/>
              </w:rPr>
              <w:t>Externally Provided Courses</w:t>
            </w:r>
          </w:p>
        </w:tc>
      </w:tr>
      <w:tr w:rsidR="00272C1B" w:rsidRPr="00272C1B" w14:paraId="2945526E" w14:textId="77777777" w:rsidTr="00EA760D">
        <w:tc>
          <w:tcPr>
            <w:tcW w:w="3493" w:type="dxa"/>
            <w:tcBorders>
              <w:top w:val="single" w:sz="4" w:space="0" w:color="auto"/>
            </w:tcBorders>
          </w:tcPr>
          <w:p w14:paraId="64F7BFB9" w14:textId="639E9832" w:rsidR="002D68CE" w:rsidRPr="009062D9" w:rsidRDefault="00000000" w:rsidP="00332B92">
            <w:pPr>
              <w:pStyle w:val="NoSpacing"/>
              <w:rPr>
                <w:rFonts w:ascii="Arial" w:hAnsi="Arial" w:cs="Arial"/>
                <w:bCs/>
                <w:color w:val="002060"/>
              </w:rPr>
            </w:pPr>
            <w:sdt>
              <w:sdtPr>
                <w:rPr>
                  <w:rFonts w:ascii="Arial" w:hAnsi="Arial" w:cs="Arial"/>
                  <w:bCs/>
                  <w:color w:val="002060"/>
                </w:rPr>
                <w:id w:val="1475491733"/>
                <w14:checkbox>
                  <w14:checked w14:val="0"/>
                  <w14:checkedState w14:val="2612" w14:font="MS Gothic"/>
                  <w14:uncheckedState w14:val="2610" w14:font="MS Gothic"/>
                </w14:checkbox>
              </w:sdtPr>
              <w:sdtContent>
                <w:r w:rsidR="00686CD9" w:rsidRPr="009062D9">
                  <w:rPr>
                    <w:rFonts w:ascii="Segoe UI Symbol" w:eastAsia="MS Gothic" w:hAnsi="Segoe UI Symbol" w:cs="Segoe UI Symbol"/>
                    <w:bCs/>
                    <w:color w:val="002060"/>
                  </w:rPr>
                  <w:t>☐</w:t>
                </w:r>
              </w:sdtContent>
            </w:sdt>
            <w:r w:rsidR="002D68CE" w:rsidRPr="009062D9">
              <w:rPr>
                <w:rFonts w:ascii="Arial" w:hAnsi="Arial" w:cs="Arial"/>
                <w:bCs/>
                <w:color w:val="002060"/>
              </w:rPr>
              <w:t>Provide First Aid</w:t>
            </w:r>
          </w:p>
        </w:tc>
        <w:tc>
          <w:tcPr>
            <w:tcW w:w="3493" w:type="dxa"/>
            <w:tcBorders>
              <w:top w:val="single" w:sz="4" w:space="0" w:color="auto"/>
            </w:tcBorders>
          </w:tcPr>
          <w:p w14:paraId="0F830509" w14:textId="42D9D185" w:rsidR="002D68CE" w:rsidRPr="009062D9" w:rsidRDefault="00000000" w:rsidP="00332B92">
            <w:pPr>
              <w:pStyle w:val="NoSpacing"/>
              <w:rPr>
                <w:rFonts w:ascii="Arial" w:hAnsi="Arial" w:cs="Arial"/>
                <w:bCs/>
                <w:color w:val="002060"/>
              </w:rPr>
            </w:pPr>
            <w:sdt>
              <w:sdtPr>
                <w:rPr>
                  <w:rFonts w:ascii="Arial" w:hAnsi="Arial" w:cs="Arial"/>
                  <w:bCs/>
                  <w:color w:val="002060"/>
                </w:rPr>
                <w:id w:val="1085806702"/>
                <w14:checkbox>
                  <w14:checked w14:val="0"/>
                  <w14:checkedState w14:val="2612" w14:font="MS Gothic"/>
                  <w14:uncheckedState w14:val="2610" w14:font="MS Gothic"/>
                </w14:checkbox>
              </w:sdtPr>
              <w:sdtContent>
                <w:r w:rsidR="008B6766" w:rsidRPr="009062D9">
                  <w:rPr>
                    <w:rFonts w:ascii="Segoe UI Symbol" w:eastAsia="MS Gothic" w:hAnsi="Segoe UI Symbol" w:cs="Segoe UI Symbol"/>
                    <w:bCs/>
                    <w:color w:val="002060"/>
                  </w:rPr>
                  <w:t>☐</w:t>
                </w:r>
              </w:sdtContent>
            </w:sdt>
            <w:r w:rsidR="002D68CE" w:rsidRPr="009062D9">
              <w:rPr>
                <w:rFonts w:ascii="Arial" w:hAnsi="Arial" w:cs="Arial"/>
                <w:bCs/>
                <w:color w:val="002060"/>
              </w:rPr>
              <w:t>Working at Heights</w:t>
            </w:r>
          </w:p>
        </w:tc>
        <w:tc>
          <w:tcPr>
            <w:tcW w:w="3494" w:type="dxa"/>
            <w:tcBorders>
              <w:top w:val="single" w:sz="4" w:space="0" w:color="auto"/>
            </w:tcBorders>
          </w:tcPr>
          <w:p w14:paraId="3064E22B" w14:textId="2FCD76F8" w:rsidR="002D68CE" w:rsidRPr="009062D9" w:rsidRDefault="00000000" w:rsidP="00332B92">
            <w:pPr>
              <w:pStyle w:val="NoSpacing"/>
              <w:rPr>
                <w:rFonts w:ascii="Arial" w:hAnsi="Arial" w:cs="Arial"/>
                <w:bCs/>
                <w:color w:val="002060"/>
              </w:rPr>
            </w:pPr>
            <w:sdt>
              <w:sdtPr>
                <w:rPr>
                  <w:rFonts w:ascii="Arial" w:hAnsi="Arial" w:cs="Arial"/>
                  <w:bCs/>
                  <w:color w:val="002060"/>
                </w:rPr>
                <w:id w:val="-2041122844"/>
                <w14:checkbox>
                  <w14:checked w14:val="0"/>
                  <w14:checkedState w14:val="2612" w14:font="MS Gothic"/>
                  <w14:uncheckedState w14:val="2610" w14:font="MS Gothic"/>
                </w14:checkbox>
              </w:sdtPr>
              <w:sdtContent>
                <w:r w:rsidR="00EA760D" w:rsidRPr="009062D9">
                  <w:rPr>
                    <w:rFonts w:ascii="Segoe UI Symbol" w:eastAsia="MS Gothic" w:hAnsi="Segoe UI Symbol" w:cs="Segoe UI Symbol"/>
                    <w:bCs/>
                    <w:color w:val="002060"/>
                  </w:rPr>
                  <w:t>☐</w:t>
                </w:r>
              </w:sdtContent>
            </w:sdt>
            <w:r w:rsidR="002D68CE" w:rsidRPr="009062D9">
              <w:rPr>
                <w:rFonts w:ascii="Arial" w:hAnsi="Arial" w:cs="Arial"/>
                <w:bCs/>
                <w:color w:val="002060"/>
              </w:rPr>
              <w:t>Four Wheel Drive</w:t>
            </w:r>
          </w:p>
        </w:tc>
      </w:tr>
      <w:tr w:rsidR="00272C1B" w:rsidRPr="00272C1B" w14:paraId="23F8EE50" w14:textId="77777777" w:rsidTr="00EA760D">
        <w:tc>
          <w:tcPr>
            <w:tcW w:w="3493" w:type="dxa"/>
          </w:tcPr>
          <w:p w14:paraId="63781263" w14:textId="647526DA" w:rsidR="002D68CE" w:rsidRPr="009062D9" w:rsidRDefault="00000000" w:rsidP="00332B92">
            <w:pPr>
              <w:pStyle w:val="NoSpacing"/>
              <w:rPr>
                <w:rFonts w:ascii="Arial" w:hAnsi="Arial" w:cs="Arial"/>
                <w:bCs/>
                <w:color w:val="002060"/>
              </w:rPr>
            </w:pPr>
            <w:sdt>
              <w:sdtPr>
                <w:rPr>
                  <w:rFonts w:ascii="Arial" w:hAnsi="Arial" w:cs="Arial"/>
                  <w:bCs/>
                  <w:color w:val="002060"/>
                </w:rPr>
                <w:id w:val="242996774"/>
                <w14:checkbox>
                  <w14:checked w14:val="0"/>
                  <w14:checkedState w14:val="2612" w14:font="MS Gothic"/>
                  <w14:uncheckedState w14:val="2610" w14:font="MS Gothic"/>
                </w14:checkbox>
              </w:sdtPr>
              <w:sdtContent>
                <w:r w:rsidR="008B6766" w:rsidRPr="009062D9">
                  <w:rPr>
                    <w:rFonts w:ascii="Segoe UI Symbol" w:eastAsia="MS Gothic" w:hAnsi="Segoe UI Symbol" w:cs="Segoe UI Symbol"/>
                    <w:bCs/>
                    <w:color w:val="002060"/>
                  </w:rPr>
                  <w:t>☐</w:t>
                </w:r>
              </w:sdtContent>
            </w:sdt>
            <w:r w:rsidR="002D68CE" w:rsidRPr="009062D9">
              <w:rPr>
                <w:rFonts w:ascii="Arial" w:hAnsi="Arial" w:cs="Arial"/>
                <w:bCs/>
                <w:color w:val="002060"/>
              </w:rPr>
              <w:t>Remote First Aid</w:t>
            </w:r>
          </w:p>
        </w:tc>
        <w:tc>
          <w:tcPr>
            <w:tcW w:w="3493" w:type="dxa"/>
          </w:tcPr>
          <w:p w14:paraId="1066444C" w14:textId="2E823C66" w:rsidR="002D68CE" w:rsidRPr="009062D9" w:rsidRDefault="00000000" w:rsidP="00332B92">
            <w:pPr>
              <w:pStyle w:val="NoSpacing"/>
              <w:rPr>
                <w:rFonts w:ascii="Arial" w:hAnsi="Arial" w:cs="Arial"/>
                <w:bCs/>
                <w:color w:val="002060"/>
              </w:rPr>
            </w:pPr>
            <w:sdt>
              <w:sdtPr>
                <w:rPr>
                  <w:rFonts w:ascii="Arial" w:hAnsi="Arial" w:cs="Arial"/>
                  <w:bCs/>
                  <w:color w:val="002060"/>
                </w:rPr>
                <w:id w:val="-616674955"/>
                <w14:checkbox>
                  <w14:checked w14:val="0"/>
                  <w14:checkedState w14:val="2612" w14:font="MS Gothic"/>
                  <w14:uncheckedState w14:val="2610" w14:font="MS Gothic"/>
                </w14:checkbox>
              </w:sdtPr>
              <w:sdtContent>
                <w:r w:rsidR="008B6766" w:rsidRPr="009062D9">
                  <w:rPr>
                    <w:rFonts w:ascii="Segoe UI Symbol" w:eastAsia="MS Gothic" w:hAnsi="Segoe UI Symbol" w:cs="Segoe UI Symbol"/>
                    <w:bCs/>
                    <w:color w:val="002060"/>
                  </w:rPr>
                  <w:t>☐</w:t>
                </w:r>
              </w:sdtContent>
            </w:sdt>
            <w:r w:rsidR="002D68CE" w:rsidRPr="009062D9">
              <w:rPr>
                <w:rFonts w:ascii="Arial" w:hAnsi="Arial" w:cs="Arial"/>
                <w:bCs/>
                <w:color w:val="002060"/>
              </w:rPr>
              <w:t>Tower Rescue</w:t>
            </w:r>
          </w:p>
        </w:tc>
        <w:tc>
          <w:tcPr>
            <w:tcW w:w="3494" w:type="dxa"/>
          </w:tcPr>
          <w:p w14:paraId="3E56D367" w14:textId="16EB7652" w:rsidR="002D68CE" w:rsidRPr="009062D9" w:rsidRDefault="00000000" w:rsidP="00332B92">
            <w:pPr>
              <w:pStyle w:val="NoSpacing"/>
              <w:rPr>
                <w:rFonts w:ascii="Arial" w:hAnsi="Arial" w:cs="Arial"/>
                <w:bCs/>
                <w:color w:val="002060"/>
              </w:rPr>
            </w:pPr>
            <w:sdt>
              <w:sdtPr>
                <w:rPr>
                  <w:rFonts w:ascii="Arial" w:hAnsi="Arial" w:cs="Arial"/>
                  <w:bCs/>
                  <w:color w:val="002060"/>
                </w:rPr>
                <w:id w:val="-717440144"/>
                <w14:checkbox>
                  <w14:checked w14:val="0"/>
                  <w14:checkedState w14:val="2612" w14:font="MS Gothic"/>
                  <w14:uncheckedState w14:val="2610" w14:font="MS Gothic"/>
                </w14:checkbox>
              </w:sdtPr>
              <w:sdtContent>
                <w:r w:rsidR="00EA760D" w:rsidRPr="009062D9">
                  <w:rPr>
                    <w:rFonts w:ascii="Segoe UI Symbol" w:eastAsia="MS Gothic" w:hAnsi="Segoe UI Symbol" w:cs="Segoe UI Symbol"/>
                    <w:bCs/>
                    <w:color w:val="002060"/>
                  </w:rPr>
                  <w:t>☐</w:t>
                </w:r>
              </w:sdtContent>
            </w:sdt>
            <w:r w:rsidR="002D68CE" w:rsidRPr="009062D9">
              <w:rPr>
                <w:rFonts w:ascii="Arial" w:hAnsi="Arial" w:cs="Arial"/>
                <w:bCs/>
                <w:color w:val="002060"/>
              </w:rPr>
              <w:t>Chainsaw Safety</w:t>
            </w:r>
          </w:p>
        </w:tc>
      </w:tr>
      <w:tr w:rsidR="00272C1B" w:rsidRPr="00272C1B" w14:paraId="7D320451" w14:textId="77777777" w:rsidTr="00EA760D">
        <w:tc>
          <w:tcPr>
            <w:tcW w:w="3493" w:type="dxa"/>
          </w:tcPr>
          <w:p w14:paraId="0CBA99A6" w14:textId="1C4BC1C9" w:rsidR="002D68CE" w:rsidRPr="009062D9" w:rsidRDefault="00000000" w:rsidP="00332B92">
            <w:pPr>
              <w:pStyle w:val="NoSpacing"/>
              <w:rPr>
                <w:rFonts w:ascii="Arial" w:hAnsi="Arial" w:cs="Arial"/>
                <w:bCs/>
                <w:color w:val="002060"/>
              </w:rPr>
            </w:pPr>
            <w:sdt>
              <w:sdtPr>
                <w:rPr>
                  <w:rFonts w:ascii="Arial" w:hAnsi="Arial" w:cs="Arial"/>
                  <w:bCs/>
                  <w:color w:val="002060"/>
                </w:rPr>
                <w:id w:val="-1917852699"/>
                <w14:checkbox>
                  <w14:checked w14:val="0"/>
                  <w14:checkedState w14:val="2612" w14:font="MS Gothic"/>
                  <w14:uncheckedState w14:val="2610" w14:font="MS Gothic"/>
                </w14:checkbox>
              </w:sdtPr>
              <w:sdtContent>
                <w:r w:rsidR="008B6766" w:rsidRPr="009062D9">
                  <w:rPr>
                    <w:rFonts w:ascii="Segoe UI Symbol" w:eastAsia="MS Gothic" w:hAnsi="Segoe UI Symbol" w:cs="Segoe UI Symbol"/>
                    <w:bCs/>
                    <w:color w:val="002060"/>
                  </w:rPr>
                  <w:t>☐</w:t>
                </w:r>
              </w:sdtContent>
            </w:sdt>
            <w:r w:rsidR="002D68CE" w:rsidRPr="009062D9">
              <w:rPr>
                <w:rFonts w:ascii="Arial" w:hAnsi="Arial" w:cs="Arial"/>
                <w:bCs/>
                <w:color w:val="002060"/>
              </w:rPr>
              <w:t xml:space="preserve">Diving Certificate </w:t>
            </w:r>
          </w:p>
        </w:tc>
        <w:tc>
          <w:tcPr>
            <w:tcW w:w="3493" w:type="dxa"/>
          </w:tcPr>
          <w:p w14:paraId="6DA53A50" w14:textId="6DAA3D69" w:rsidR="002D68CE" w:rsidRPr="009062D9" w:rsidRDefault="00000000" w:rsidP="00332B92">
            <w:pPr>
              <w:pStyle w:val="NoSpacing"/>
              <w:rPr>
                <w:rFonts w:ascii="Arial" w:hAnsi="Arial" w:cs="Arial"/>
                <w:bCs/>
                <w:color w:val="002060"/>
              </w:rPr>
            </w:pPr>
            <w:sdt>
              <w:sdtPr>
                <w:rPr>
                  <w:rFonts w:ascii="Arial" w:hAnsi="Arial" w:cs="Arial"/>
                  <w:bCs/>
                  <w:color w:val="002060"/>
                </w:rPr>
                <w:id w:val="-457177357"/>
                <w14:checkbox>
                  <w14:checked w14:val="0"/>
                  <w14:checkedState w14:val="2612" w14:font="MS Gothic"/>
                  <w14:uncheckedState w14:val="2610" w14:font="MS Gothic"/>
                </w14:checkbox>
              </w:sdtPr>
              <w:sdtContent>
                <w:r w:rsidR="008B6766" w:rsidRPr="009062D9">
                  <w:rPr>
                    <w:rFonts w:ascii="Segoe UI Symbol" w:eastAsia="MS Gothic" w:hAnsi="Segoe UI Symbol" w:cs="Segoe UI Symbol"/>
                    <w:bCs/>
                    <w:color w:val="002060"/>
                  </w:rPr>
                  <w:t>☐</w:t>
                </w:r>
              </w:sdtContent>
            </w:sdt>
            <w:r w:rsidR="002D68CE" w:rsidRPr="009062D9">
              <w:rPr>
                <w:rFonts w:ascii="Arial" w:hAnsi="Arial" w:cs="Arial"/>
                <w:bCs/>
                <w:color w:val="002060"/>
              </w:rPr>
              <w:t>Boat Licence</w:t>
            </w:r>
          </w:p>
        </w:tc>
        <w:tc>
          <w:tcPr>
            <w:tcW w:w="3494" w:type="dxa"/>
          </w:tcPr>
          <w:p w14:paraId="76BAF410" w14:textId="7675BDCF" w:rsidR="002D68CE" w:rsidRPr="009062D9" w:rsidRDefault="00000000" w:rsidP="00332B92">
            <w:pPr>
              <w:pStyle w:val="NoSpacing"/>
              <w:rPr>
                <w:rFonts w:ascii="Arial" w:hAnsi="Arial" w:cs="Arial"/>
                <w:bCs/>
                <w:color w:val="002060"/>
              </w:rPr>
            </w:pPr>
            <w:sdt>
              <w:sdtPr>
                <w:rPr>
                  <w:rFonts w:ascii="Arial" w:hAnsi="Arial" w:cs="Arial"/>
                  <w:bCs/>
                  <w:color w:val="002060"/>
                </w:rPr>
                <w:id w:val="1849751238"/>
                <w14:checkbox>
                  <w14:checked w14:val="0"/>
                  <w14:checkedState w14:val="2612" w14:font="MS Gothic"/>
                  <w14:uncheckedState w14:val="2610" w14:font="MS Gothic"/>
                </w14:checkbox>
              </w:sdtPr>
              <w:sdtContent>
                <w:r w:rsidR="00E64FD8" w:rsidRPr="009062D9">
                  <w:rPr>
                    <w:rFonts w:ascii="Segoe UI Symbol" w:eastAsia="MS Gothic" w:hAnsi="Segoe UI Symbol" w:cs="Segoe UI Symbol"/>
                    <w:bCs/>
                    <w:color w:val="002060"/>
                  </w:rPr>
                  <w:t>☐</w:t>
                </w:r>
              </w:sdtContent>
            </w:sdt>
            <w:r w:rsidR="002D68CE" w:rsidRPr="009062D9">
              <w:rPr>
                <w:rFonts w:ascii="Arial" w:hAnsi="Arial" w:cs="Arial"/>
                <w:bCs/>
                <w:color w:val="002060"/>
              </w:rPr>
              <w:t>Confined Spaces</w:t>
            </w:r>
          </w:p>
        </w:tc>
      </w:tr>
      <w:tr w:rsidR="00272C1B" w:rsidRPr="00272C1B" w14:paraId="15AAA9F9" w14:textId="77777777" w:rsidTr="00EA760D">
        <w:tc>
          <w:tcPr>
            <w:tcW w:w="3493" w:type="dxa"/>
          </w:tcPr>
          <w:p w14:paraId="62A3E6C5" w14:textId="7489541C" w:rsidR="00E64FD8" w:rsidRPr="009062D9" w:rsidRDefault="00000000" w:rsidP="00E64FD8">
            <w:pPr>
              <w:pStyle w:val="NoSpacing"/>
              <w:rPr>
                <w:rFonts w:ascii="Arial" w:hAnsi="Arial" w:cs="Arial"/>
                <w:bCs/>
                <w:color w:val="002060"/>
              </w:rPr>
            </w:pPr>
            <w:sdt>
              <w:sdtPr>
                <w:rPr>
                  <w:rFonts w:ascii="Arial" w:hAnsi="Arial" w:cs="Arial"/>
                  <w:bCs/>
                  <w:color w:val="002060"/>
                </w:rPr>
                <w:id w:val="-1933809792"/>
                <w14:checkbox>
                  <w14:checked w14:val="0"/>
                  <w14:checkedState w14:val="2612" w14:font="MS Gothic"/>
                  <w14:uncheckedState w14:val="2610" w14:font="MS Gothic"/>
                </w14:checkbox>
              </w:sdtPr>
              <w:sdtContent>
                <w:r w:rsidR="00E64FD8" w:rsidRPr="009062D9">
                  <w:rPr>
                    <w:rFonts w:ascii="Segoe UI Symbol" w:eastAsia="MS Gothic" w:hAnsi="Segoe UI Symbol" w:cs="Segoe UI Symbol"/>
                    <w:bCs/>
                    <w:color w:val="002060"/>
                  </w:rPr>
                  <w:t>☐</w:t>
                </w:r>
              </w:sdtContent>
            </w:sdt>
            <w:r w:rsidR="00E64FD8" w:rsidRPr="009062D9">
              <w:rPr>
                <w:rFonts w:ascii="Arial" w:hAnsi="Arial" w:cs="Arial"/>
                <w:bCs/>
                <w:color w:val="002060"/>
              </w:rPr>
              <w:t>Quad Bike</w:t>
            </w:r>
          </w:p>
        </w:tc>
        <w:tc>
          <w:tcPr>
            <w:tcW w:w="3493" w:type="dxa"/>
          </w:tcPr>
          <w:p w14:paraId="44D90E00" w14:textId="62AE8D97" w:rsidR="00E64FD8" w:rsidRPr="009062D9" w:rsidRDefault="00000000" w:rsidP="00E64FD8">
            <w:pPr>
              <w:pStyle w:val="NoSpacing"/>
              <w:rPr>
                <w:rFonts w:ascii="Arial" w:hAnsi="Arial" w:cs="Arial"/>
                <w:bCs/>
                <w:color w:val="002060"/>
              </w:rPr>
            </w:pPr>
            <w:sdt>
              <w:sdtPr>
                <w:rPr>
                  <w:rFonts w:ascii="Arial" w:hAnsi="Arial" w:cs="Arial"/>
                  <w:bCs/>
                  <w:color w:val="002060"/>
                </w:rPr>
                <w:id w:val="1029142240"/>
                <w14:checkbox>
                  <w14:checked w14:val="0"/>
                  <w14:checkedState w14:val="2612" w14:font="MS Gothic"/>
                  <w14:uncheckedState w14:val="2610" w14:font="MS Gothic"/>
                </w14:checkbox>
              </w:sdtPr>
              <w:sdtContent>
                <w:r w:rsidR="00E64FD8" w:rsidRPr="009062D9">
                  <w:rPr>
                    <w:rFonts w:ascii="Segoe UI Symbol" w:eastAsia="MS Gothic" w:hAnsi="Segoe UI Symbol" w:cs="Segoe UI Symbol"/>
                    <w:bCs/>
                    <w:color w:val="002060"/>
                  </w:rPr>
                  <w:t>☐</w:t>
                </w:r>
              </w:sdtContent>
            </w:sdt>
            <w:r w:rsidR="00E64FD8" w:rsidRPr="009062D9">
              <w:rPr>
                <w:rFonts w:ascii="Arial" w:hAnsi="Arial" w:cs="Arial"/>
                <w:bCs/>
                <w:color w:val="002060"/>
              </w:rPr>
              <w:t>Heavy Vehicle Licence</w:t>
            </w:r>
          </w:p>
        </w:tc>
        <w:tc>
          <w:tcPr>
            <w:tcW w:w="3494" w:type="dxa"/>
          </w:tcPr>
          <w:p w14:paraId="55FAE832" w14:textId="34A07491" w:rsidR="00E64FD8" w:rsidRPr="009062D9" w:rsidRDefault="00000000" w:rsidP="00E64FD8">
            <w:pPr>
              <w:pStyle w:val="NoSpacing"/>
              <w:rPr>
                <w:rFonts w:ascii="Arial" w:hAnsi="Arial" w:cs="Arial"/>
                <w:bCs/>
                <w:color w:val="002060"/>
              </w:rPr>
            </w:pPr>
            <w:sdt>
              <w:sdtPr>
                <w:rPr>
                  <w:rFonts w:ascii="Arial" w:hAnsi="Arial" w:cs="Arial"/>
                  <w:bCs/>
                  <w:color w:val="002060"/>
                </w:rPr>
                <w:id w:val="-862980349"/>
                <w14:checkbox>
                  <w14:checked w14:val="0"/>
                  <w14:checkedState w14:val="2612" w14:font="MS Gothic"/>
                  <w14:uncheckedState w14:val="2610" w14:font="MS Gothic"/>
                </w14:checkbox>
              </w:sdtPr>
              <w:sdtContent>
                <w:r w:rsidR="00E64FD8" w:rsidRPr="009062D9">
                  <w:rPr>
                    <w:rFonts w:ascii="Segoe UI Symbol" w:eastAsia="MS Gothic" w:hAnsi="Segoe UI Symbol" w:cs="Segoe UI Symbol"/>
                    <w:bCs/>
                    <w:color w:val="002060"/>
                  </w:rPr>
                  <w:t>☐</w:t>
                </w:r>
              </w:sdtContent>
            </w:sdt>
            <w:r w:rsidR="00E64FD8" w:rsidRPr="009062D9">
              <w:rPr>
                <w:rFonts w:ascii="Arial" w:hAnsi="Arial" w:cs="Arial"/>
                <w:bCs/>
                <w:color w:val="002060"/>
              </w:rPr>
              <w:t>Other (</w:t>
            </w:r>
            <w:r w:rsidR="00E64FD8" w:rsidRPr="009062D9">
              <w:rPr>
                <w:rFonts w:ascii="Arial" w:hAnsi="Arial" w:cs="Arial"/>
                <w:bCs/>
                <w:i/>
                <w:iCs/>
                <w:color w:val="002060"/>
              </w:rPr>
              <w:t>please specify</w:t>
            </w:r>
            <w:r w:rsidR="00E64FD8" w:rsidRPr="009062D9">
              <w:rPr>
                <w:rFonts w:ascii="Arial" w:hAnsi="Arial" w:cs="Arial"/>
                <w:bCs/>
                <w:color w:val="002060"/>
              </w:rPr>
              <w:t>):</w:t>
            </w:r>
          </w:p>
        </w:tc>
      </w:tr>
    </w:tbl>
    <w:p w14:paraId="41ED8978" w14:textId="77777777" w:rsidR="002D68CE" w:rsidRPr="00272C1B" w:rsidRDefault="002D68CE" w:rsidP="00332B92">
      <w:pPr>
        <w:pStyle w:val="NoSpacing"/>
        <w:rPr>
          <w:rFonts w:ascii="Arial" w:hAnsi="Arial" w:cs="Arial"/>
          <w:b/>
          <w:color w:val="7030A0"/>
          <w:u w:val="single"/>
        </w:rPr>
      </w:pPr>
    </w:p>
    <w:p w14:paraId="23E5B9C7" w14:textId="65F582CC" w:rsidR="00332B92" w:rsidRPr="00272C1B" w:rsidRDefault="00332B92" w:rsidP="00332B92">
      <w:pPr>
        <w:pStyle w:val="NoSpacing"/>
        <w:rPr>
          <w:rFonts w:ascii="Arial" w:hAnsi="Arial" w:cs="Arial"/>
          <w:b/>
          <w:color w:val="FF063D"/>
        </w:rPr>
      </w:pPr>
      <w:r w:rsidRPr="00272C1B">
        <w:rPr>
          <w:rFonts w:ascii="Arial" w:hAnsi="Arial" w:cs="Arial"/>
          <w:b/>
          <w:color w:val="FF063D"/>
        </w:rPr>
        <w:lastRenderedPageBreak/>
        <w:t xml:space="preserve">This </w:t>
      </w:r>
      <w:r w:rsidR="007F10DD">
        <w:rPr>
          <w:rFonts w:ascii="Arial" w:hAnsi="Arial" w:cs="Arial"/>
          <w:b/>
          <w:color w:val="FF063D"/>
        </w:rPr>
        <w:t>High-Risk</w:t>
      </w:r>
      <w:r w:rsidR="007A083F">
        <w:rPr>
          <w:rFonts w:ascii="Arial" w:hAnsi="Arial" w:cs="Arial"/>
          <w:b/>
          <w:color w:val="FF063D"/>
        </w:rPr>
        <w:t xml:space="preserve"> SOP </w:t>
      </w:r>
      <w:r w:rsidRPr="00272C1B">
        <w:rPr>
          <w:rFonts w:ascii="Arial" w:hAnsi="Arial" w:cs="Arial"/>
          <w:b/>
          <w:color w:val="FF063D"/>
        </w:rPr>
        <w:t>requires the following training by an authorised trainer:</w:t>
      </w:r>
    </w:p>
    <w:p w14:paraId="3FFBAB0A" w14:textId="618EB82A" w:rsidR="00E05269" w:rsidRPr="00272C1B" w:rsidRDefault="0065712F" w:rsidP="00E05269">
      <w:pPr>
        <w:pStyle w:val="NoSpacing"/>
        <w:numPr>
          <w:ilvl w:val="0"/>
          <w:numId w:val="8"/>
        </w:numPr>
        <w:rPr>
          <w:rFonts w:ascii="Arial" w:hAnsi="Arial" w:cs="Arial"/>
          <w:color w:val="FF063D"/>
        </w:rPr>
      </w:pPr>
      <w:r>
        <w:rPr>
          <w:rFonts w:ascii="Arial" w:hAnsi="Arial" w:cs="Arial"/>
          <w:color w:val="FF063D"/>
        </w:rPr>
        <w:t xml:space="preserve">Complete </w:t>
      </w:r>
      <w:r w:rsidR="007568D7" w:rsidRPr="00272C1B">
        <w:rPr>
          <w:rFonts w:ascii="Arial" w:hAnsi="Arial" w:cs="Arial"/>
          <w:color w:val="FF063D"/>
        </w:rPr>
        <w:t>F</w:t>
      </w:r>
      <w:r>
        <w:rPr>
          <w:rFonts w:ascii="Arial" w:hAnsi="Arial" w:cs="Arial"/>
          <w:color w:val="FF063D"/>
        </w:rPr>
        <w:t xml:space="preserve">aculty </w:t>
      </w:r>
      <w:r w:rsidR="007568D7" w:rsidRPr="00272C1B">
        <w:rPr>
          <w:rFonts w:ascii="Arial" w:hAnsi="Arial" w:cs="Arial"/>
          <w:color w:val="FF063D"/>
        </w:rPr>
        <w:t>o</w:t>
      </w:r>
      <w:r>
        <w:rPr>
          <w:rFonts w:ascii="Arial" w:hAnsi="Arial" w:cs="Arial"/>
          <w:color w:val="FF063D"/>
        </w:rPr>
        <w:t xml:space="preserve">f </w:t>
      </w:r>
      <w:r w:rsidR="007568D7" w:rsidRPr="00272C1B">
        <w:rPr>
          <w:rFonts w:ascii="Arial" w:hAnsi="Arial" w:cs="Arial"/>
          <w:color w:val="FF063D"/>
        </w:rPr>
        <w:t>S</w:t>
      </w:r>
      <w:r>
        <w:rPr>
          <w:rFonts w:ascii="Arial" w:hAnsi="Arial" w:cs="Arial"/>
          <w:color w:val="FF063D"/>
        </w:rPr>
        <w:t>cience</w:t>
      </w:r>
      <w:r w:rsidR="00E05269" w:rsidRPr="00272C1B">
        <w:rPr>
          <w:rFonts w:ascii="Arial" w:hAnsi="Arial" w:cs="Arial"/>
          <w:color w:val="FF063D"/>
        </w:rPr>
        <w:t xml:space="preserve"> </w:t>
      </w:r>
      <w:r w:rsidR="00E05269" w:rsidRPr="00272C1B">
        <w:rPr>
          <w:rFonts w:ascii="Arial" w:hAnsi="Arial" w:cs="Arial"/>
          <w:color w:val="FF063D"/>
          <w:u w:val="single"/>
        </w:rPr>
        <w:t>High</w:t>
      </w:r>
      <w:r w:rsidR="00AF2B2F" w:rsidRPr="00272C1B">
        <w:rPr>
          <w:rFonts w:ascii="Arial" w:hAnsi="Arial" w:cs="Arial"/>
          <w:color w:val="FF063D"/>
          <w:u w:val="single"/>
        </w:rPr>
        <w:t>-</w:t>
      </w:r>
      <w:r w:rsidR="00E05269" w:rsidRPr="00272C1B">
        <w:rPr>
          <w:rFonts w:ascii="Arial" w:hAnsi="Arial" w:cs="Arial"/>
          <w:color w:val="FF063D"/>
          <w:u w:val="single"/>
        </w:rPr>
        <w:t>Risk</w:t>
      </w:r>
      <w:r w:rsidR="00AF2B2F" w:rsidRPr="00272C1B">
        <w:rPr>
          <w:rFonts w:ascii="Arial" w:hAnsi="Arial" w:cs="Arial"/>
          <w:color w:val="FF063D"/>
        </w:rPr>
        <w:t xml:space="preserve"> Training</w:t>
      </w:r>
      <w:r w:rsidR="00E05269" w:rsidRPr="00272C1B">
        <w:rPr>
          <w:rFonts w:ascii="Arial" w:hAnsi="Arial" w:cs="Arial"/>
          <w:color w:val="FF063D"/>
        </w:rPr>
        <w:t xml:space="preserve"> Record</w:t>
      </w:r>
    </w:p>
    <w:p w14:paraId="57C66FA9" w14:textId="7F6A70F5" w:rsidR="007C757E" w:rsidRPr="007C757E" w:rsidRDefault="00507804" w:rsidP="007C757E">
      <w:pPr>
        <w:pStyle w:val="NoSpacing"/>
        <w:numPr>
          <w:ilvl w:val="0"/>
          <w:numId w:val="8"/>
        </w:numPr>
        <w:rPr>
          <w:rFonts w:ascii="Arial" w:eastAsia="Calibri" w:hAnsi="Arial" w:cs="Arial"/>
          <w:color w:val="FF063D"/>
        </w:rPr>
      </w:pPr>
      <w:r w:rsidRPr="00272C1B">
        <w:rPr>
          <w:rFonts w:ascii="Arial" w:hAnsi="Arial" w:cs="Arial"/>
          <w:color w:val="FF063D"/>
        </w:rPr>
        <w:t xml:space="preserve">Refresher training requirements: </w:t>
      </w:r>
      <w:r w:rsidR="00D10F39" w:rsidRPr="00D10F39">
        <w:rPr>
          <w:rFonts w:ascii="Arial" w:eastAsia="Calibri" w:hAnsi="Arial" w:cs="Arial"/>
          <w:color w:val="FF063D"/>
        </w:rPr>
        <w:t xml:space="preserve">Refresher training should occur when the </w:t>
      </w:r>
      <w:r w:rsidR="00D10F39">
        <w:rPr>
          <w:rFonts w:ascii="Arial" w:eastAsia="Calibri" w:hAnsi="Arial" w:cs="Arial"/>
          <w:color w:val="FF063D"/>
        </w:rPr>
        <w:t xml:space="preserve">equipment </w:t>
      </w:r>
      <w:r w:rsidR="00D10F39" w:rsidRPr="00D10F39">
        <w:rPr>
          <w:rFonts w:ascii="Arial" w:eastAsia="Calibri" w:hAnsi="Arial" w:cs="Arial"/>
          <w:color w:val="FF063D"/>
        </w:rPr>
        <w:t>procedure is updated significantly to change how the procedure is done, following an incident or near miss whereby the procedure was not followed</w:t>
      </w:r>
      <w:r w:rsidR="003B2D9A">
        <w:rPr>
          <w:rFonts w:ascii="Arial" w:eastAsia="Calibri" w:hAnsi="Arial" w:cs="Arial"/>
          <w:color w:val="FF063D"/>
        </w:rPr>
        <w:t>, or if a significant amount of time has passed since last use</w:t>
      </w:r>
      <w:r w:rsidR="00D10F39" w:rsidRPr="00D10F39">
        <w:rPr>
          <w:rFonts w:ascii="Arial" w:eastAsia="Calibri" w:hAnsi="Arial" w:cs="Arial"/>
          <w:color w:val="FF063D"/>
        </w:rPr>
        <w:t xml:space="preserve">. </w:t>
      </w:r>
    </w:p>
    <w:p w14:paraId="6D3BFACC" w14:textId="221F81BA" w:rsidR="007568D7" w:rsidRPr="00272C1B" w:rsidRDefault="007568D7" w:rsidP="00332B92">
      <w:pPr>
        <w:pStyle w:val="NoSpacing"/>
        <w:numPr>
          <w:ilvl w:val="0"/>
          <w:numId w:val="8"/>
        </w:numPr>
        <w:rPr>
          <w:rFonts w:ascii="Arial" w:hAnsi="Arial" w:cs="Arial"/>
          <w:color w:val="FF063D"/>
        </w:rPr>
      </w:pPr>
      <w:r w:rsidRPr="00272C1B">
        <w:rPr>
          <w:rFonts w:ascii="Arial" w:hAnsi="Arial" w:cs="Arial"/>
          <w:color w:val="FF063D"/>
        </w:rPr>
        <w:t>List Authorised Trainers (Subject Matter Experts):</w:t>
      </w:r>
    </w:p>
    <w:p w14:paraId="4D2C7049" w14:textId="77777777" w:rsidR="00182B97" w:rsidRPr="00272C1B" w:rsidRDefault="00182B97" w:rsidP="00182B97">
      <w:pPr>
        <w:pStyle w:val="NoSpacing"/>
        <w:ind w:left="720"/>
        <w:rPr>
          <w:rFonts w:ascii="Arial" w:hAnsi="Arial" w:cs="Arial"/>
          <w:color w:val="FF0000"/>
        </w:rPr>
      </w:pPr>
    </w:p>
    <w:tbl>
      <w:tblPr>
        <w:tblStyle w:val="TableGrid"/>
        <w:tblW w:w="0" w:type="auto"/>
        <w:tblInd w:w="-5" w:type="dxa"/>
        <w:tblLook w:val="04A0" w:firstRow="1" w:lastRow="0" w:firstColumn="1" w:lastColumn="0" w:noHBand="0" w:noVBand="1"/>
      </w:tblPr>
      <w:tblGrid>
        <w:gridCol w:w="2552"/>
        <w:gridCol w:w="3260"/>
        <w:gridCol w:w="4673"/>
      </w:tblGrid>
      <w:tr w:rsidR="007568D7" w:rsidRPr="00272C1B" w14:paraId="3810CA3A" w14:textId="77777777" w:rsidTr="00B775F4">
        <w:tc>
          <w:tcPr>
            <w:tcW w:w="2552" w:type="dxa"/>
          </w:tcPr>
          <w:p w14:paraId="3D08DA4B" w14:textId="2B5ACC23" w:rsidR="007568D7" w:rsidRPr="009062D9" w:rsidRDefault="007568D7" w:rsidP="007568D7">
            <w:pPr>
              <w:pStyle w:val="NoSpacing"/>
              <w:rPr>
                <w:rFonts w:ascii="Arial" w:hAnsi="Arial" w:cs="Arial"/>
                <w:b/>
                <w:bCs/>
                <w:color w:val="002060"/>
                <w:sz w:val="20"/>
                <w:szCs w:val="20"/>
              </w:rPr>
            </w:pPr>
            <w:r w:rsidRPr="009062D9">
              <w:rPr>
                <w:rFonts w:ascii="Arial" w:hAnsi="Arial" w:cs="Arial"/>
                <w:b/>
                <w:bCs/>
                <w:color w:val="002060"/>
                <w:sz w:val="20"/>
                <w:szCs w:val="20"/>
              </w:rPr>
              <w:t>Name</w:t>
            </w:r>
          </w:p>
        </w:tc>
        <w:tc>
          <w:tcPr>
            <w:tcW w:w="3260" w:type="dxa"/>
          </w:tcPr>
          <w:p w14:paraId="17AB4C76" w14:textId="023A98C7" w:rsidR="007568D7" w:rsidRPr="009062D9" w:rsidRDefault="007568D7" w:rsidP="007568D7">
            <w:pPr>
              <w:pStyle w:val="NoSpacing"/>
              <w:rPr>
                <w:rFonts w:ascii="Arial" w:hAnsi="Arial" w:cs="Arial"/>
                <w:b/>
                <w:bCs/>
                <w:color w:val="002060"/>
                <w:sz w:val="20"/>
                <w:szCs w:val="20"/>
              </w:rPr>
            </w:pPr>
            <w:r w:rsidRPr="009062D9">
              <w:rPr>
                <w:rFonts w:ascii="Arial" w:hAnsi="Arial" w:cs="Arial"/>
                <w:b/>
                <w:bCs/>
                <w:color w:val="002060"/>
                <w:sz w:val="20"/>
                <w:szCs w:val="20"/>
              </w:rPr>
              <w:t>Position (Job Title)</w:t>
            </w:r>
          </w:p>
        </w:tc>
        <w:tc>
          <w:tcPr>
            <w:tcW w:w="4673" w:type="dxa"/>
          </w:tcPr>
          <w:p w14:paraId="21A0FCD9" w14:textId="604E9DC1" w:rsidR="007568D7" w:rsidRPr="009062D9" w:rsidRDefault="007568D7" w:rsidP="007568D7">
            <w:pPr>
              <w:pStyle w:val="NoSpacing"/>
              <w:rPr>
                <w:rFonts w:ascii="Arial" w:hAnsi="Arial" w:cs="Arial"/>
                <w:b/>
                <w:bCs/>
                <w:color w:val="002060"/>
                <w:sz w:val="20"/>
                <w:szCs w:val="20"/>
              </w:rPr>
            </w:pPr>
            <w:r w:rsidRPr="009062D9">
              <w:rPr>
                <w:rFonts w:ascii="Arial" w:hAnsi="Arial" w:cs="Arial"/>
                <w:b/>
                <w:bCs/>
                <w:color w:val="002060"/>
                <w:sz w:val="20"/>
                <w:szCs w:val="20"/>
              </w:rPr>
              <w:t xml:space="preserve">Relevant Qualifications/Experience/Licensing (If Applicable) </w:t>
            </w:r>
          </w:p>
        </w:tc>
      </w:tr>
      <w:tr w:rsidR="007568D7" w:rsidRPr="00272C1B" w14:paraId="0C650B0B" w14:textId="77777777" w:rsidTr="00B775F4">
        <w:tc>
          <w:tcPr>
            <w:tcW w:w="2552" w:type="dxa"/>
          </w:tcPr>
          <w:p w14:paraId="0FF6C12F" w14:textId="3A87662F" w:rsidR="007568D7" w:rsidRPr="00272C1B" w:rsidRDefault="00C411BB" w:rsidP="007568D7">
            <w:pPr>
              <w:pStyle w:val="NoSpacing"/>
              <w:rPr>
                <w:rFonts w:ascii="Arial" w:hAnsi="Arial" w:cs="Arial"/>
                <w:color w:val="FF0000"/>
              </w:rPr>
            </w:pPr>
            <w:r>
              <w:rPr>
                <w:rFonts w:ascii="Arial" w:hAnsi="Arial" w:cs="Arial"/>
                <w:color w:val="FF0000"/>
              </w:rPr>
              <w:t>Michelle Richards</w:t>
            </w:r>
          </w:p>
        </w:tc>
        <w:tc>
          <w:tcPr>
            <w:tcW w:w="3260" w:type="dxa"/>
          </w:tcPr>
          <w:p w14:paraId="5B393348" w14:textId="6D3C587F" w:rsidR="00C411BB" w:rsidRPr="00C411BB" w:rsidRDefault="00C411BB" w:rsidP="00C411BB">
            <w:pPr>
              <w:pStyle w:val="NoSpacing"/>
              <w:rPr>
                <w:rFonts w:ascii="Arial" w:hAnsi="Arial" w:cs="Arial"/>
                <w:color w:val="FF0000"/>
              </w:rPr>
            </w:pPr>
            <w:r w:rsidRPr="00C411BB">
              <w:rPr>
                <w:rFonts w:ascii="Arial" w:hAnsi="Arial" w:cs="Arial"/>
                <w:color w:val="FF0000"/>
              </w:rPr>
              <w:t>Research Fellow</w:t>
            </w:r>
          </w:p>
          <w:p w14:paraId="085DE585" w14:textId="77777777" w:rsidR="007568D7" w:rsidRPr="00272C1B" w:rsidRDefault="007568D7" w:rsidP="007568D7">
            <w:pPr>
              <w:pStyle w:val="NoSpacing"/>
              <w:rPr>
                <w:rFonts w:ascii="Arial" w:hAnsi="Arial" w:cs="Arial"/>
                <w:color w:val="FF0000"/>
              </w:rPr>
            </w:pPr>
          </w:p>
        </w:tc>
        <w:tc>
          <w:tcPr>
            <w:tcW w:w="4673" w:type="dxa"/>
          </w:tcPr>
          <w:p w14:paraId="153AD0B2" w14:textId="2104E3ED" w:rsidR="007568D7" w:rsidRPr="00272C1B" w:rsidRDefault="00C411BB" w:rsidP="007568D7">
            <w:pPr>
              <w:pStyle w:val="NoSpacing"/>
              <w:rPr>
                <w:rFonts w:ascii="Arial" w:hAnsi="Arial" w:cs="Arial"/>
                <w:color w:val="FF0000"/>
              </w:rPr>
            </w:pPr>
            <w:r>
              <w:rPr>
                <w:rFonts w:ascii="Arial" w:hAnsi="Arial" w:cs="Arial"/>
                <w:color w:val="FF0000"/>
              </w:rPr>
              <w:t>Radiation Use License; university training; experienced XRF user.</w:t>
            </w:r>
          </w:p>
        </w:tc>
      </w:tr>
      <w:tr w:rsidR="00971D16" w:rsidRPr="00272C1B" w14:paraId="308A0FEF" w14:textId="77777777" w:rsidTr="00B775F4">
        <w:tc>
          <w:tcPr>
            <w:tcW w:w="2552" w:type="dxa"/>
          </w:tcPr>
          <w:p w14:paraId="56530B6D" w14:textId="11D836BC" w:rsidR="00971D16" w:rsidRDefault="00971D16" w:rsidP="007568D7">
            <w:pPr>
              <w:pStyle w:val="NoSpacing"/>
              <w:rPr>
                <w:rFonts w:ascii="Arial" w:hAnsi="Arial" w:cs="Arial"/>
                <w:color w:val="FF0000"/>
              </w:rPr>
            </w:pPr>
            <w:r>
              <w:rPr>
                <w:rFonts w:ascii="Arial" w:hAnsi="Arial" w:cs="Arial"/>
                <w:color w:val="FF0000"/>
              </w:rPr>
              <w:t>Jesse Ash</w:t>
            </w:r>
          </w:p>
        </w:tc>
        <w:tc>
          <w:tcPr>
            <w:tcW w:w="3260" w:type="dxa"/>
          </w:tcPr>
          <w:p w14:paraId="4AEA2572" w14:textId="214203D3" w:rsidR="00971D16" w:rsidRPr="00C411BB" w:rsidRDefault="00971D16" w:rsidP="00C411BB">
            <w:pPr>
              <w:pStyle w:val="NoSpacing"/>
              <w:rPr>
                <w:rFonts w:ascii="Arial" w:hAnsi="Arial" w:cs="Arial"/>
                <w:color w:val="FF0000"/>
              </w:rPr>
            </w:pPr>
            <w:r>
              <w:rPr>
                <w:rFonts w:ascii="Arial" w:hAnsi="Arial" w:cs="Arial"/>
                <w:color w:val="FF0000"/>
              </w:rPr>
              <w:t>Laboratory Technician</w:t>
            </w:r>
          </w:p>
        </w:tc>
        <w:tc>
          <w:tcPr>
            <w:tcW w:w="4673" w:type="dxa"/>
          </w:tcPr>
          <w:p w14:paraId="56CEB39D" w14:textId="77777777" w:rsidR="00971D16" w:rsidRDefault="00971D16" w:rsidP="007568D7">
            <w:pPr>
              <w:pStyle w:val="NoSpacing"/>
              <w:rPr>
                <w:rFonts w:ascii="Arial" w:hAnsi="Arial" w:cs="Arial"/>
                <w:color w:val="FF0000"/>
              </w:rPr>
            </w:pPr>
            <w:r>
              <w:rPr>
                <w:rFonts w:ascii="Arial" w:hAnsi="Arial" w:cs="Arial"/>
                <w:color w:val="FF0000"/>
              </w:rPr>
              <w:t>University Training</w:t>
            </w:r>
          </w:p>
          <w:p w14:paraId="13AB5FE2" w14:textId="1F6AB6BE" w:rsidR="00971D16" w:rsidRDefault="00971D16" w:rsidP="007568D7">
            <w:pPr>
              <w:pStyle w:val="NoSpacing"/>
              <w:rPr>
                <w:rFonts w:ascii="Arial" w:hAnsi="Arial" w:cs="Arial"/>
                <w:color w:val="FF0000"/>
              </w:rPr>
            </w:pPr>
          </w:p>
        </w:tc>
      </w:tr>
      <w:tr w:rsidR="007568D7" w:rsidRPr="00272C1B" w14:paraId="0DF7F271" w14:textId="77777777" w:rsidTr="00B775F4">
        <w:tc>
          <w:tcPr>
            <w:tcW w:w="2552" w:type="dxa"/>
          </w:tcPr>
          <w:p w14:paraId="65AEFE4C" w14:textId="4F9A8DFD" w:rsidR="007568D7" w:rsidRPr="00272C1B" w:rsidRDefault="00C411BB" w:rsidP="007568D7">
            <w:pPr>
              <w:pStyle w:val="NoSpacing"/>
              <w:rPr>
                <w:rFonts w:ascii="Arial" w:hAnsi="Arial" w:cs="Arial"/>
                <w:color w:val="FF0000"/>
              </w:rPr>
            </w:pPr>
            <w:r>
              <w:rPr>
                <w:rFonts w:ascii="Arial" w:hAnsi="Arial" w:cs="Arial"/>
                <w:color w:val="FF0000"/>
              </w:rPr>
              <w:t>Dan Sandiford</w:t>
            </w:r>
          </w:p>
        </w:tc>
        <w:tc>
          <w:tcPr>
            <w:tcW w:w="3260" w:type="dxa"/>
          </w:tcPr>
          <w:p w14:paraId="5635DB30" w14:textId="2D185FE1" w:rsidR="00C411BB" w:rsidRPr="00C411BB" w:rsidRDefault="00C411BB" w:rsidP="00C411BB">
            <w:pPr>
              <w:pStyle w:val="NoSpacing"/>
              <w:rPr>
                <w:rFonts w:ascii="Arial" w:hAnsi="Arial" w:cs="Arial"/>
                <w:color w:val="FF0000"/>
              </w:rPr>
            </w:pPr>
            <w:r w:rsidRPr="00C411BB">
              <w:rPr>
                <w:rFonts w:ascii="Arial" w:hAnsi="Arial" w:cs="Arial"/>
                <w:color w:val="FF0000"/>
              </w:rPr>
              <w:t>Research Fellow</w:t>
            </w:r>
          </w:p>
          <w:p w14:paraId="055E8EEB" w14:textId="77777777" w:rsidR="007568D7" w:rsidRPr="00272C1B" w:rsidRDefault="007568D7" w:rsidP="007568D7">
            <w:pPr>
              <w:pStyle w:val="NoSpacing"/>
              <w:rPr>
                <w:rFonts w:ascii="Arial" w:hAnsi="Arial" w:cs="Arial"/>
                <w:color w:val="FF0000"/>
              </w:rPr>
            </w:pPr>
          </w:p>
        </w:tc>
        <w:tc>
          <w:tcPr>
            <w:tcW w:w="4673" w:type="dxa"/>
          </w:tcPr>
          <w:p w14:paraId="179D70AA" w14:textId="597E594C" w:rsidR="007568D7" w:rsidRPr="00272C1B" w:rsidRDefault="00C411BB" w:rsidP="007568D7">
            <w:pPr>
              <w:pStyle w:val="NoSpacing"/>
              <w:rPr>
                <w:rFonts w:ascii="Arial" w:hAnsi="Arial" w:cs="Arial"/>
                <w:color w:val="FF0000"/>
              </w:rPr>
            </w:pPr>
            <w:r>
              <w:rPr>
                <w:rFonts w:ascii="Arial" w:hAnsi="Arial" w:cs="Arial"/>
                <w:color w:val="FF0000"/>
              </w:rPr>
              <w:t>University training</w:t>
            </w:r>
          </w:p>
        </w:tc>
      </w:tr>
    </w:tbl>
    <w:p w14:paraId="40A2C4EB" w14:textId="77777777" w:rsidR="00332B92" w:rsidRPr="009062D9" w:rsidRDefault="00332B92" w:rsidP="00332B92">
      <w:pPr>
        <w:pStyle w:val="Heading1"/>
        <w:numPr>
          <w:ilvl w:val="0"/>
          <w:numId w:val="7"/>
        </w:numPr>
        <w:pBdr>
          <w:bottom w:val="single" w:sz="4" w:space="1" w:color="auto"/>
        </w:pBdr>
        <w:rPr>
          <w:rFonts w:ascii="Arial" w:hAnsi="Arial" w:cs="Arial"/>
          <w:color w:val="002060"/>
        </w:rPr>
      </w:pPr>
      <w:r w:rsidRPr="009062D9">
        <w:rPr>
          <w:rFonts w:ascii="Arial" w:hAnsi="Arial" w:cs="Arial"/>
          <w:color w:val="002060"/>
        </w:rPr>
        <w:t>PERSONAL PROTECTIVE EQUIPMENT (PPE)</w:t>
      </w:r>
    </w:p>
    <w:p w14:paraId="3F6945CF" w14:textId="1CC3F76B" w:rsidR="00332B92" w:rsidRPr="00272C1B" w:rsidRDefault="00332B92" w:rsidP="00332B92">
      <w:pPr>
        <w:rPr>
          <w:rFonts w:ascii="Arial" w:hAnsi="Arial" w:cs="Arial"/>
          <w:color w:val="000F46"/>
        </w:rPr>
      </w:pPr>
      <w:r w:rsidRPr="00272C1B">
        <w:rPr>
          <w:rFonts w:ascii="Arial" w:hAnsi="Arial" w:cs="Arial"/>
          <w:color w:val="000F46"/>
        </w:rPr>
        <w:t>Personal protective equipment required that meets relevant Australian Standard</w:t>
      </w:r>
      <w:r w:rsidR="00031DF0" w:rsidRPr="00272C1B">
        <w:rPr>
          <w:rFonts w:ascii="Arial" w:hAnsi="Arial" w:cs="Arial"/>
          <w:color w:val="000F46"/>
        </w:rPr>
        <w:t>.</w:t>
      </w:r>
      <w:r w:rsidR="00AF2BCF" w:rsidRPr="00272C1B">
        <w:rPr>
          <w:rFonts w:ascii="Arial" w:hAnsi="Arial" w:cs="Arial"/>
          <w:color w:val="000F46"/>
        </w:rPr>
        <w:t xml:space="preserve"> </w:t>
      </w:r>
    </w:p>
    <w:p w14:paraId="31D4B4AF" w14:textId="4DE73CDC" w:rsidR="00F43573" w:rsidRPr="00AF7A1E" w:rsidRDefault="00EC5A5C" w:rsidP="00A76705">
      <w:pPr>
        <w:pStyle w:val="NoSpacing"/>
        <w:numPr>
          <w:ilvl w:val="0"/>
          <w:numId w:val="17"/>
        </w:numPr>
        <w:rPr>
          <w:rFonts w:ascii="Arial" w:hAnsi="Arial" w:cs="Arial"/>
          <w:color w:val="891756"/>
        </w:rPr>
      </w:pPr>
      <w:r w:rsidRPr="0020213B">
        <w:rPr>
          <w:rFonts w:ascii="Arial" w:hAnsi="Arial" w:cs="Arial"/>
          <w:b/>
          <w:color w:val="002060"/>
        </w:rPr>
        <w:t>Standard PPE</w:t>
      </w:r>
      <w:r w:rsidR="00025AE5">
        <w:rPr>
          <w:rFonts w:ascii="Arial" w:hAnsi="Arial" w:cs="Arial"/>
          <w:b/>
          <w:color w:val="002060"/>
        </w:rPr>
        <w:t>:</w:t>
      </w:r>
      <w:r w:rsidR="00031DF0" w:rsidRPr="0020213B">
        <w:rPr>
          <w:rFonts w:ascii="Arial" w:hAnsi="Arial" w:cs="Arial"/>
          <w:b/>
          <w:color w:val="002060"/>
        </w:rPr>
        <w:t xml:space="preserve"> </w:t>
      </w:r>
    </w:p>
    <w:p w14:paraId="52FCCDC2" w14:textId="77777777" w:rsidR="00602382" w:rsidRPr="0020213B" w:rsidRDefault="00602382" w:rsidP="00602382">
      <w:pPr>
        <w:pStyle w:val="NoSpacing"/>
        <w:ind w:left="360"/>
        <w:rPr>
          <w:rFonts w:ascii="Arial" w:hAnsi="Arial" w:cs="Arial"/>
          <w:color w:val="002060"/>
        </w:rPr>
      </w:pPr>
    </w:p>
    <w:tbl>
      <w:tblPr>
        <w:tblStyle w:val="TableGrid"/>
        <w:tblW w:w="0" w:type="auto"/>
        <w:tblInd w:w="-5" w:type="dxa"/>
        <w:tblLook w:val="04A0" w:firstRow="1" w:lastRow="0" w:firstColumn="1" w:lastColumn="0" w:noHBand="0" w:noVBand="1"/>
      </w:tblPr>
      <w:tblGrid>
        <w:gridCol w:w="4860"/>
        <w:gridCol w:w="5580"/>
      </w:tblGrid>
      <w:tr w:rsidR="0020213B" w14:paraId="2869926D" w14:textId="77777777" w:rsidTr="00B775F4">
        <w:tc>
          <w:tcPr>
            <w:tcW w:w="4860" w:type="dxa"/>
          </w:tcPr>
          <w:p w14:paraId="715A5CC3" w14:textId="537E5205" w:rsidR="0020213B" w:rsidRDefault="00000000" w:rsidP="00F1060B">
            <w:pPr>
              <w:pStyle w:val="NoSpacing"/>
              <w:rPr>
                <w:rFonts w:ascii="Arial" w:hAnsi="Arial" w:cs="Arial"/>
                <w:bCs/>
                <w:color w:val="002060"/>
              </w:rPr>
            </w:pPr>
            <w:sdt>
              <w:sdtPr>
                <w:rPr>
                  <w:rFonts w:ascii="Arial" w:hAnsi="Arial" w:cs="Arial"/>
                  <w:bCs/>
                  <w:color w:val="002060"/>
                </w:rPr>
                <w:id w:val="-1007442087"/>
                <w14:checkbox>
                  <w14:checked w14:val="0"/>
                  <w14:checkedState w14:val="2612" w14:font="MS Gothic"/>
                  <w14:uncheckedState w14:val="2610" w14:font="MS Gothic"/>
                </w14:checkbox>
              </w:sdtPr>
              <w:sdtContent>
                <w:r w:rsidR="0044178A">
                  <w:rPr>
                    <w:rFonts w:ascii="MS Gothic" w:eastAsia="MS Gothic" w:hAnsi="MS Gothic" w:cs="Arial" w:hint="eastAsia"/>
                    <w:bCs/>
                    <w:color w:val="002060"/>
                  </w:rPr>
                  <w:t>☐</w:t>
                </w:r>
              </w:sdtContent>
            </w:sdt>
            <w:r w:rsidR="0044178A">
              <w:rPr>
                <w:rFonts w:ascii="Arial" w:hAnsi="Arial" w:cs="Arial"/>
                <w:bCs/>
                <w:color w:val="002060"/>
              </w:rPr>
              <w:t xml:space="preserve"> Safety </w:t>
            </w:r>
            <w:r w:rsidR="0080175E">
              <w:rPr>
                <w:rFonts w:ascii="Arial" w:hAnsi="Arial" w:cs="Arial"/>
                <w:bCs/>
                <w:color w:val="002060"/>
              </w:rPr>
              <w:t>g</w:t>
            </w:r>
            <w:r w:rsidR="0044178A">
              <w:rPr>
                <w:rFonts w:ascii="Arial" w:hAnsi="Arial" w:cs="Arial"/>
                <w:bCs/>
                <w:color w:val="002060"/>
              </w:rPr>
              <w:t>lasses/</w:t>
            </w:r>
            <w:r w:rsidR="0080175E">
              <w:rPr>
                <w:rFonts w:ascii="Arial" w:hAnsi="Arial" w:cs="Arial"/>
                <w:bCs/>
                <w:color w:val="002060"/>
              </w:rPr>
              <w:t>g</w:t>
            </w:r>
            <w:r w:rsidR="0044178A">
              <w:rPr>
                <w:rFonts w:ascii="Arial" w:hAnsi="Arial" w:cs="Arial"/>
                <w:bCs/>
                <w:color w:val="002060"/>
              </w:rPr>
              <w:t>oggles</w:t>
            </w:r>
            <w:r w:rsidR="002D19CF">
              <w:rPr>
                <w:rFonts w:ascii="Arial" w:hAnsi="Arial" w:cs="Arial"/>
                <w:bCs/>
                <w:color w:val="002060"/>
              </w:rPr>
              <w:t xml:space="preserve"> (please specify type): </w:t>
            </w:r>
          </w:p>
          <w:p w14:paraId="1F276F56" w14:textId="2DBDC643" w:rsidR="002D19CF" w:rsidRDefault="002D19CF" w:rsidP="00F1060B">
            <w:pPr>
              <w:pStyle w:val="NoSpacing"/>
              <w:rPr>
                <w:rFonts w:ascii="Arial" w:hAnsi="Arial" w:cs="Arial"/>
                <w:color w:val="002060"/>
              </w:rPr>
            </w:pPr>
          </w:p>
        </w:tc>
        <w:tc>
          <w:tcPr>
            <w:tcW w:w="5580" w:type="dxa"/>
          </w:tcPr>
          <w:p w14:paraId="46E709A3" w14:textId="1714C444" w:rsidR="0020213B" w:rsidRDefault="00000000" w:rsidP="00602382">
            <w:pPr>
              <w:pStyle w:val="NoSpacing"/>
              <w:tabs>
                <w:tab w:val="left" w:pos="756"/>
                <w:tab w:val="left" w:pos="1367"/>
                <w:tab w:val="center" w:pos="2659"/>
              </w:tabs>
              <w:rPr>
                <w:rFonts w:ascii="Arial" w:hAnsi="Arial" w:cs="Arial"/>
                <w:color w:val="002060"/>
              </w:rPr>
            </w:pPr>
            <w:sdt>
              <w:sdtPr>
                <w:rPr>
                  <w:rFonts w:ascii="Arial" w:hAnsi="Arial" w:cs="Arial"/>
                  <w:bCs/>
                  <w:color w:val="002060"/>
                </w:rPr>
                <w:id w:val="-1874300744"/>
                <w14:checkbox>
                  <w14:checked w14:val="0"/>
                  <w14:checkedState w14:val="2612" w14:font="MS Gothic"/>
                  <w14:uncheckedState w14:val="2610" w14:font="MS Gothic"/>
                </w14:checkbox>
              </w:sdtPr>
              <w:sdtContent>
                <w:r w:rsidR="00602382">
                  <w:rPr>
                    <w:rFonts w:ascii="MS Gothic" w:eastAsia="MS Gothic" w:hAnsi="MS Gothic" w:cs="Arial" w:hint="eastAsia"/>
                    <w:bCs/>
                    <w:color w:val="002060"/>
                  </w:rPr>
                  <w:t>☐</w:t>
                </w:r>
              </w:sdtContent>
            </w:sdt>
            <w:r w:rsidR="00602382">
              <w:rPr>
                <w:rFonts w:ascii="Arial" w:hAnsi="Arial" w:cs="Arial"/>
                <w:bCs/>
                <w:color w:val="002060"/>
              </w:rPr>
              <w:t xml:space="preserve"> Face </w:t>
            </w:r>
            <w:r w:rsidR="0080175E">
              <w:rPr>
                <w:rFonts w:ascii="Arial" w:hAnsi="Arial" w:cs="Arial"/>
                <w:bCs/>
                <w:color w:val="002060"/>
              </w:rPr>
              <w:t>s</w:t>
            </w:r>
            <w:r w:rsidR="00602382">
              <w:rPr>
                <w:rFonts w:ascii="Arial" w:hAnsi="Arial" w:cs="Arial"/>
                <w:bCs/>
                <w:color w:val="002060"/>
              </w:rPr>
              <w:t>hield</w:t>
            </w:r>
            <w:r w:rsidR="00602382">
              <w:rPr>
                <w:rFonts w:ascii="Arial" w:hAnsi="Arial" w:cs="Arial"/>
                <w:bCs/>
                <w:color w:val="002060"/>
              </w:rPr>
              <w:tab/>
            </w:r>
          </w:p>
        </w:tc>
      </w:tr>
      <w:tr w:rsidR="0020213B" w14:paraId="10E708F2" w14:textId="77777777" w:rsidTr="00B775F4">
        <w:tc>
          <w:tcPr>
            <w:tcW w:w="4860" w:type="dxa"/>
          </w:tcPr>
          <w:p w14:paraId="373DEDCD" w14:textId="01F5F32A" w:rsidR="0020213B" w:rsidRDefault="00000000" w:rsidP="00F1060B">
            <w:pPr>
              <w:pStyle w:val="NoSpacing"/>
              <w:rPr>
                <w:rFonts w:ascii="Arial" w:hAnsi="Arial" w:cs="Arial"/>
                <w:bCs/>
                <w:color w:val="002060"/>
              </w:rPr>
            </w:pPr>
            <w:sdt>
              <w:sdtPr>
                <w:rPr>
                  <w:rFonts w:ascii="Arial" w:hAnsi="Arial" w:cs="Arial"/>
                  <w:bCs/>
                  <w:color w:val="002060"/>
                </w:rPr>
                <w:id w:val="1027520805"/>
                <w14:checkbox>
                  <w14:checked w14:val="0"/>
                  <w14:checkedState w14:val="2612" w14:font="MS Gothic"/>
                  <w14:uncheckedState w14:val="2610" w14:font="MS Gothic"/>
                </w14:checkbox>
              </w:sdtPr>
              <w:sdtContent>
                <w:r w:rsidR="0044178A">
                  <w:rPr>
                    <w:rFonts w:ascii="MS Gothic" w:eastAsia="MS Gothic" w:hAnsi="MS Gothic" w:cs="Arial" w:hint="eastAsia"/>
                    <w:bCs/>
                    <w:color w:val="002060"/>
                  </w:rPr>
                  <w:t>☐</w:t>
                </w:r>
              </w:sdtContent>
            </w:sdt>
            <w:r w:rsidR="0044178A">
              <w:rPr>
                <w:rFonts w:ascii="Arial" w:hAnsi="Arial" w:cs="Arial"/>
                <w:bCs/>
                <w:color w:val="002060"/>
              </w:rPr>
              <w:t xml:space="preserve"> </w:t>
            </w:r>
            <w:r w:rsidR="0080175E">
              <w:rPr>
                <w:rFonts w:ascii="Arial" w:hAnsi="Arial" w:cs="Arial"/>
                <w:bCs/>
                <w:color w:val="002060"/>
              </w:rPr>
              <w:t>Gloves (please specify type):</w:t>
            </w:r>
          </w:p>
          <w:p w14:paraId="25FF9493" w14:textId="5E5264ED" w:rsidR="0080175E" w:rsidRDefault="0080175E" w:rsidP="00F1060B">
            <w:pPr>
              <w:pStyle w:val="NoSpacing"/>
              <w:rPr>
                <w:rFonts w:ascii="Arial" w:hAnsi="Arial" w:cs="Arial"/>
                <w:color w:val="002060"/>
              </w:rPr>
            </w:pPr>
          </w:p>
        </w:tc>
        <w:tc>
          <w:tcPr>
            <w:tcW w:w="5580" w:type="dxa"/>
          </w:tcPr>
          <w:p w14:paraId="58F382A0" w14:textId="5FB0E19E" w:rsidR="00602382" w:rsidRPr="00602382" w:rsidRDefault="00000000" w:rsidP="00602382">
            <w:pPr>
              <w:pStyle w:val="NoSpacing"/>
              <w:tabs>
                <w:tab w:val="left" w:pos="771"/>
                <w:tab w:val="left" w:pos="1353"/>
              </w:tabs>
              <w:rPr>
                <w:rFonts w:ascii="Arial" w:hAnsi="Arial" w:cs="Arial"/>
                <w:bCs/>
                <w:color w:val="002060"/>
              </w:rPr>
            </w:pPr>
            <w:sdt>
              <w:sdtPr>
                <w:rPr>
                  <w:rFonts w:ascii="Arial" w:hAnsi="Arial" w:cs="Arial"/>
                  <w:bCs/>
                  <w:color w:val="002060"/>
                </w:rPr>
                <w:id w:val="-354876506"/>
                <w14:checkbox>
                  <w14:checked w14:val="0"/>
                  <w14:checkedState w14:val="2612" w14:font="MS Gothic"/>
                  <w14:uncheckedState w14:val="2610" w14:font="MS Gothic"/>
                </w14:checkbox>
              </w:sdtPr>
              <w:sdtContent>
                <w:r w:rsidR="0020213B">
                  <w:rPr>
                    <w:rFonts w:ascii="MS Gothic" w:eastAsia="MS Gothic" w:hAnsi="MS Gothic" w:cs="Arial" w:hint="eastAsia"/>
                    <w:bCs/>
                    <w:color w:val="002060"/>
                  </w:rPr>
                  <w:t>☐</w:t>
                </w:r>
              </w:sdtContent>
            </w:sdt>
            <w:r w:rsidR="00602382">
              <w:rPr>
                <w:rFonts w:ascii="Arial" w:hAnsi="Arial" w:cs="Arial"/>
                <w:bCs/>
                <w:color w:val="002060"/>
              </w:rPr>
              <w:t xml:space="preserve"> Mask/ </w:t>
            </w:r>
            <w:r w:rsidR="0080175E">
              <w:rPr>
                <w:rFonts w:ascii="Arial" w:hAnsi="Arial" w:cs="Arial"/>
                <w:bCs/>
                <w:color w:val="002060"/>
              </w:rPr>
              <w:t>r</w:t>
            </w:r>
            <w:r w:rsidR="00602382">
              <w:rPr>
                <w:rFonts w:ascii="Arial" w:hAnsi="Arial" w:cs="Arial"/>
                <w:bCs/>
                <w:color w:val="002060"/>
              </w:rPr>
              <w:t xml:space="preserve">espirator </w:t>
            </w:r>
            <w:r w:rsidR="00602382" w:rsidRPr="00602382">
              <w:rPr>
                <w:rFonts w:ascii="Arial" w:hAnsi="Arial" w:cs="Arial"/>
                <w:bCs/>
                <w:color w:val="002060"/>
                <w:sz w:val="20"/>
                <w:szCs w:val="20"/>
              </w:rPr>
              <w:t>(</w:t>
            </w:r>
            <w:r w:rsidR="002D19CF">
              <w:rPr>
                <w:rFonts w:ascii="Arial" w:hAnsi="Arial" w:cs="Arial"/>
                <w:bCs/>
                <w:color w:val="002060"/>
                <w:sz w:val="20"/>
                <w:szCs w:val="20"/>
              </w:rPr>
              <w:t>p</w:t>
            </w:r>
            <w:r w:rsidR="00602382" w:rsidRPr="00602382">
              <w:rPr>
                <w:rFonts w:ascii="Arial" w:hAnsi="Arial" w:cs="Arial"/>
                <w:bCs/>
                <w:color w:val="002060"/>
                <w:sz w:val="20"/>
                <w:szCs w:val="20"/>
              </w:rPr>
              <w:t xml:space="preserve">lease </w:t>
            </w:r>
            <w:r w:rsidR="002D19CF">
              <w:rPr>
                <w:rFonts w:ascii="Arial" w:hAnsi="Arial" w:cs="Arial"/>
                <w:bCs/>
                <w:color w:val="002060"/>
                <w:sz w:val="20"/>
                <w:szCs w:val="20"/>
              </w:rPr>
              <w:t>s</w:t>
            </w:r>
            <w:r w:rsidR="00602382" w:rsidRPr="00602382">
              <w:rPr>
                <w:rFonts w:ascii="Arial" w:hAnsi="Arial" w:cs="Arial"/>
                <w:bCs/>
                <w:color w:val="002060"/>
                <w:sz w:val="20"/>
                <w:szCs w:val="20"/>
              </w:rPr>
              <w:t>pecify type)</w:t>
            </w:r>
            <w:r w:rsidR="00602382">
              <w:rPr>
                <w:rFonts w:ascii="Arial" w:hAnsi="Arial" w:cs="Arial"/>
                <w:bCs/>
                <w:color w:val="002060"/>
                <w:sz w:val="20"/>
                <w:szCs w:val="20"/>
              </w:rPr>
              <w:t xml:space="preserve">: </w:t>
            </w:r>
          </w:p>
        </w:tc>
      </w:tr>
      <w:tr w:rsidR="0020213B" w14:paraId="67357BD6" w14:textId="77777777" w:rsidTr="00B775F4">
        <w:tc>
          <w:tcPr>
            <w:tcW w:w="4860" w:type="dxa"/>
          </w:tcPr>
          <w:p w14:paraId="0A4EF712" w14:textId="486FD894" w:rsidR="0020213B" w:rsidRDefault="00000000" w:rsidP="00F1060B">
            <w:pPr>
              <w:pStyle w:val="NoSpacing"/>
              <w:rPr>
                <w:rFonts w:ascii="Arial" w:hAnsi="Arial" w:cs="Arial"/>
                <w:color w:val="002060"/>
              </w:rPr>
            </w:pPr>
            <w:sdt>
              <w:sdtPr>
                <w:rPr>
                  <w:rFonts w:ascii="Arial" w:hAnsi="Arial" w:cs="Arial"/>
                  <w:bCs/>
                  <w:color w:val="002060"/>
                </w:rPr>
                <w:id w:val="-245041564"/>
                <w14:checkbox>
                  <w14:checked w14:val="0"/>
                  <w14:checkedState w14:val="2612" w14:font="MS Gothic"/>
                  <w14:uncheckedState w14:val="2610" w14:font="MS Gothic"/>
                </w14:checkbox>
              </w:sdtPr>
              <w:sdtContent>
                <w:r w:rsidR="0080175E">
                  <w:rPr>
                    <w:rFonts w:ascii="MS Gothic" w:eastAsia="MS Gothic" w:hAnsi="MS Gothic" w:cs="Arial" w:hint="eastAsia"/>
                    <w:bCs/>
                    <w:color w:val="002060"/>
                  </w:rPr>
                  <w:t>☐</w:t>
                </w:r>
              </w:sdtContent>
            </w:sdt>
            <w:r w:rsidR="0080175E">
              <w:rPr>
                <w:rFonts w:ascii="Arial" w:hAnsi="Arial" w:cs="Arial"/>
                <w:bCs/>
                <w:color w:val="002060"/>
              </w:rPr>
              <w:t xml:space="preserve"> Laboratory Coat/Gown</w:t>
            </w:r>
            <w:r w:rsidR="00B634AD">
              <w:rPr>
                <w:rFonts w:ascii="Arial" w:hAnsi="Arial" w:cs="Arial"/>
                <w:bCs/>
                <w:color w:val="002060"/>
              </w:rPr>
              <w:t xml:space="preserve"> (please specify type):</w:t>
            </w:r>
            <w:r w:rsidR="00DC52EE">
              <w:rPr>
                <w:rFonts w:ascii="Arial" w:hAnsi="Arial" w:cs="Arial"/>
                <w:bCs/>
                <w:color w:val="002060"/>
              </w:rPr>
              <w:tab/>
            </w:r>
          </w:p>
        </w:tc>
        <w:tc>
          <w:tcPr>
            <w:tcW w:w="5580" w:type="dxa"/>
          </w:tcPr>
          <w:p w14:paraId="76453219" w14:textId="6B930364" w:rsidR="0020213B" w:rsidRDefault="00000000" w:rsidP="00602382">
            <w:pPr>
              <w:pStyle w:val="NoSpacing"/>
              <w:tabs>
                <w:tab w:val="left" w:pos="785"/>
              </w:tabs>
              <w:rPr>
                <w:rFonts w:ascii="Arial" w:hAnsi="Arial" w:cs="Arial"/>
                <w:bCs/>
                <w:color w:val="002060"/>
              </w:rPr>
            </w:pPr>
            <w:sdt>
              <w:sdtPr>
                <w:rPr>
                  <w:rFonts w:ascii="Arial" w:hAnsi="Arial" w:cs="Arial"/>
                  <w:bCs/>
                  <w:color w:val="002060"/>
                </w:rPr>
                <w:id w:val="1873805671"/>
                <w14:checkbox>
                  <w14:checked w14:val="0"/>
                  <w14:checkedState w14:val="2612" w14:font="MS Gothic"/>
                  <w14:uncheckedState w14:val="2610" w14:font="MS Gothic"/>
                </w14:checkbox>
              </w:sdtPr>
              <w:sdtContent>
                <w:r w:rsidR="0020213B">
                  <w:rPr>
                    <w:rFonts w:ascii="MS Gothic" w:eastAsia="MS Gothic" w:hAnsi="MS Gothic" w:cs="Arial" w:hint="eastAsia"/>
                    <w:bCs/>
                    <w:color w:val="002060"/>
                  </w:rPr>
                  <w:t>☐</w:t>
                </w:r>
              </w:sdtContent>
            </w:sdt>
            <w:r w:rsidR="00602382">
              <w:rPr>
                <w:rFonts w:ascii="Arial" w:hAnsi="Arial" w:cs="Arial"/>
                <w:bCs/>
                <w:color w:val="002060"/>
              </w:rPr>
              <w:t xml:space="preserve"> Apron</w:t>
            </w:r>
            <w:r w:rsidR="002D19CF">
              <w:rPr>
                <w:rFonts w:ascii="Arial" w:hAnsi="Arial" w:cs="Arial"/>
                <w:bCs/>
                <w:color w:val="002060"/>
              </w:rPr>
              <w:t xml:space="preserve"> (please specify type):</w:t>
            </w:r>
          </w:p>
          <w:p w14:paraId="12692823" w14:textId="2442F9B0" w:rsidR="002D19CF" w:rsidRDefault="002D19CF" w:rsidP="00602382">
            <w:pPr>
              <w:pStyle w:val="NoSpacing"/>
              <w:tabs>
                <w:tab w:val="left" w:pos="785"/>
              </w:tabs>
              <w:rPr>
                <w:rFonts w:ascii="Arial" w:hAnsi="Arial" w:cs="Arial"/>
                <w:color w:val="002060"/>
              </w:rPr>
            </w:pPr>
          </w:p>
        </w:tc>
      </w:tr>
      <w:tr w:rsidR="0020213B" w14:paraId="6FF1F0CB" w14:textId="77777777" w:rsidTr="00B775F4">
        <w:tc>
          <w:tcPr>
            <w:tcW w:w="4860" w:type="dxa"/>
          </w:tcPr>
          <w:p w14:paraId="45888942" w14:textId="1FD9D839" w:rsidR="0020213B" w:rsidRPr="00602382" w:rsidRDefault="00000000" w:rsidP="0044178A">
            <w:pPr>
              <w:pStyle w:val="NoSpacing"/>
              <w:rPr>
                <w:rFonts w:ascii="Arial" w:hAnsi="Arial" w:cs="Arial"/>
                <w:bCs/>
                <w:color w:val="002060"/>
              </w:rPr>
            </w:pPr>
            <w:sdt>
              <w:sdtPr>
                <w:rPr>
                  <w:rFonts w:ascii="Arial" w:hAnsi="Arial" w:cs="Arial"/>
                  <w:bCs/>
                  <w:color w:val="002060"/>
                </w:rPr>
                <w:id w:val="-1937503675"/>
                <w14:checkbox>
                  <w14:checked w14:val="1"/>
                  <w14:checkedState w14:val="2612" w14:font="MS Gothic"/>
                  <w14:uncheckedState w14:val="2610" w14:font="MS Gothic"/>
                </w14:checkbox>
              </w:sdtPr>
              <w:sdtContent>
                <w:r w:rsidR="007F10DD">
                  <w:rPr>
                    <w:rFonts w:ascii="MS Gothic" w:eastAsia="MS Gothic" w:hAnsi="MS Gothic" w:cs="Arial" w:hint="eastAsia"/>
                    <w:bCs/>
                    <w:color w:val="002060"/>
                  </w:rPr>
                  <w:t>☒</w:t>
                </w:r>
              </w:sdtContent>
            </w:sdt>
            <w:r w:rsidR="0044178A">
              <w:rPr>
                <w:rFonts w:ascii="Arial" w:hAnsi="Arial" w:cs="Arial"/>
                <w:bCs/>
                <w:color w:val="002060"/>
              </w:rPr>
              <w:t xml:space="preserve"> Fully enclosed footwear</w:t>
            </w:r>
            <w:r w:rsidR="002D19CF">
              <w:rPr>
                <w:rFonts w:ascii="Arial" w:hAnsi="Arial" w:cs="Arial"/>
                <w:bCs/>
                <w:color w:val="002060"/>
              </w:rPr>
              <w:t xml:space="preserve"> (please specify type):</w:t>
            </w:r>
            <w:r w:rsidR="007F10DD">
              <w:rPr>
                <w:rFonts w:ascii="Arial" w:hAnsi="Arial" w:cs="Arial"/>
                <w:bCs/>
                <w:color w:val="002060"/>
              </w:rPr>
              <w:t xml:space="preserve"> fully enclosed shoes</w:t>
            </w:r>
          </w:p>
        </w:tc>
        <w:tc>
          <w:tcPr>
            <w:tcW w:w="5580" w:type="dxa"/>
          </w:tcPr>
          <w:p w14:paraId="63ADA91F" w14:textId="77777777" w:rsidR="0020213B" w:rsidRDefault="00000000" w:rsidP="00602382">
            <w:pPr>
              <w:pStyle w:val="NoSpacing"/>
              <w:tabs>
                <w:tab w:val="left" w:pos="931"/>
              </w:tabs>
              <w:rPr>
                <w:rFonts w:ascii="Arial" w:hAnsi="Arial" w:cs="Arial"/>
                <w:bCs/>
                <w:color w:val="002060"/>
              </w:rPr>
            </w:pPr>
            <w:sdt>
              <w:sdtPr>
                <w:rPr>
                  <w:rFonts w:ascii="Arial" w:hAnsi="Arial" w:cs="Arial"/>
                  <w:bCs/>
                  <w:color w:val="002060"/>
                </w:rPr>
                <w:id w:val="-1398049337"/>
                <w14:checkbox>
                  <w14:checked w14:val="0"/>
                  <w14:checkedState w14:val="2612" w14:font="MS Gothic"/>
                  <w14:uncheckedState w14:val="2610" w14:font="MS Gothic"/>
                </w14:checkbox>
              </w:sdtPr>
              <w:sdtContent>
                <w:r w:rsidR="00602382">
                  <w:rPr>
                    <w:rFonts w:ascii="MS Gothic" w:eastAsia="MS Gothic" w:hAnsi="MS Gothic" w:cs="Arial" w:hint="eastAsia"/>
                    <w:bCs/>
                    <w:color w:val="002060"/>
                  </w:rPr>
                  <w:t>☐</w:t>
                </w:r>
              </w:sdtContent>
            </w:sdt>
            <w:r w:rsidR="00602382">
              <w:rPr>
                <w:rFonts w:ascii="Arial" w:hAnsi="Arial" w:cs="Arial"/>
                <w:bCs/>
                <w:color w:val="002060"/>
              </w:rPr>
              <w:t xml:space="preserve"> Hat</w:t>
            </w:r>
            <w:r w:rsidR="0080175E">
              <w:rPr>
                <w:rFonts w:ascii="Arial" w:hAnsi="Arial" w:cs="Arial"/>
                <w:bCs/>
                <w:color w:val="002060"/>
              </w:rPr>
              <w:t xml:space="preserve"> </w:t>
            </w:r>
            <w:r w:rsidR="0080175E" w:rsidRPr="0080175E">
              <w:rPr>
                <w:rFonts w:ascii="Arial" w:hAnsi="Arial" w:cs="Arial"/>
                <w:bCs/>
                <w:color w:val="002060"/>
                <w:sz w:val="20"/>
                <w:szCs w:val="20"/>
              </w:rPr>
              <w:t>(</w:t>
            </w:r>
            <w:r w:rsidR="0080175E">
              <w:rPr>
                <w:rFonts w:ascii="Arial" w:hAnsi="Arial" w:cs="Arial"/>
                <w:bCs/>
                <w:color w:val="002060"/>
                <w:sz w:val="20"/>
                <w:szCs w:val="20"/>
              </w:rPr>
              <w:t xml:space="preserve">please specify </w:t>
            </w:r>
            <w:r w:rsidR="0080175E" w:rsidRPr="0080175E">
              <w:rPr>
                <w:rFonts w:ascii="Arial" w:hAnsi="Arial" w:cs="Arial"/>
                <w:bCs/>
                <w:color w:val="002060"/>
                <w:sz w:val="20"/>
                <w:szCs w:val="20"/>
              </w:rPr>
              <w:t>type)</w:t>
            </w:r>
            <w:r w:rsidR="0080175E" w:rsidRPr="0080175E">
              <w:rPr>
                <w:rFonts w:ascii="Arial" w:hAnsi="Arial" w:cs="Arial"/>
                <w:bCs/>
                <w:color w:val="002060"/>
              </w:rPr>
              <w:t>:</w:t>
            </w:r>
            <w:r w:rsidR="0080175E">
              <w:rPr>
                <w:rFonts w:ascii="Arial" w:hAnsi="Arial" w:cs="Arial"/>
                <w:bCs/>
                <w:color w:val="002060"/>
              </w:rPr>
              <w:t xml:space="preserve"> </w:t>
            </w:r>
          </w:p>
          <w:p w14:paraId="22068A3C" w14:textId="74FFD6CE" w:rsidR="00204A08" w:rsidRDefault="00204A08" w:rsidP="00602382">
            <w:pPr>
              <w:pStyle w:val="NoSpacing"/>
              <w:tabs>
                <w:tab w:val="left" w:pos="931"/>
              </w:tabs>
              <w:rPr>
                <w:rFonts w:ascii="Arial" w:hAnsi="Arial" w:cs="Arial"/>
                <w:color w:val="002060"/>
              </w:rPr>
            </w:pPr>
          </w:p>
        </w:tc>
      </w:tr>
      <w:tr w:rsidR="00B634AD" w14:paraId="6CA0CB04" w14:textId="77777777" w:rsidTr="00B775F4">
        <w:tc>
          <w:tcPr>
            <w:tcW w:w="4860" w:type="dxa"/>
          </w:tcPr>
          <w:p w14:paraId="1524BA0C" w14:textId="30CE7249" w:rsidR="00B634AD" w:rsidRDefault="00000000" w:rsidP="00B634AD">
            <w:pPr>
              <w:pStyle w:val="NoSpacing"/>
              <w:tabs>
                <w:tab w:val="left" w:pos="1265"/>
              </w:tabs>
              <w:rPr>
                <w:rFonts w:ascii="Arial" w:hAnsi="Arial" w:cs="Arial"/>
                <w:bCs/>
                <w:color w:val="002060"/>
              </w:rPr>
            </w:pPr>
            <w:sdt>
              <w:sdtPr>
                <w:rPr>
                  <w:rFonts w:ascii="Arial" w:hAnsi="Arial" w:cs="Arial"/>
                  <w:bCs/>
                  <w:color w:val="002060"/>
                </w:rPr>
                <w:id w:val="878522105"/>
                <w14:checkbox>
                  <w14:checked w14:val="0"/>
                  <w14:checkedState w14:val="2612" w14:font="MS Gothic"/>
                  <w14:uncheckedState w14:val="2610" w14:font="MS Gothic"/>
                </w14:checkbox>
              </w:sdtPr>
              <w:sdtContent>
                <w:r w:rsidR="00B634AD">
                  <w:rPr>
                    <w:rFonts w:ascii="MS Gothic" w:eastAsia="MS Gothic" w:hAnsi="MS Gothic" w:cs="Arial" w:hint="eastAsia"/>
                    <w:bCs/>
                    <w:color w:val="002060"/>
                  </w:rPr>
                  <w:t>☐</w:t>
                </w:r>
              </w:sdtContent>
            </w:sdt>
            <w:r w:rsidR="00B634AD">
              <w:rPr>
                <w:rFonts w:ascii="Arial" w:hAnsi="Arial" w:cs="Arial"/>
                <w:bCs/>
                <w:color w:val="002060"/>
              </w:rPr>
              <w:t xml:space="preserve"> Long pants</w:t>
            </w:r>
          </w:p>
          <w:p w14:paraId="09DCB8A2" w14:textId="42D251A9" w:rsidR="00B634AD" w:rsidRDefault="00B634AD" w:rsidP="00B634AD">
            <w:pPr>
              <w:pStyle w:val="NoSpacing"/>
              <w:tabs>
                <w:tab w:val="left" w:pos="2007"/>
              </w:tabs>
              <w:rPr>
                <w:rFonts w:ascii="Arial" w:hAnsi="Arial" w:cs="Arial"/>
                <w:color w:val="002060"/>
              </w:rPr>
            </w:pPr>
          </w:p>
        </w:tc>
        <w:tc>
          <w:tcPr>
            <w:tcW w:w="5580" w:type="dxa"/>
          </w:tcPr>
          <w:p w14:paraId="73A3C3F0" w14:textId="16EB1C30" w:rsidR="00B634AD" w:rsidRDefault="00000000" w:rsidP="00B634AD">
            <w:pPr>
              <w:pStyle w:val="NoSpacing"/>
              <w:rPr>
                <w:rFonts w:ascii="Arial" w:hAnsi="Arial" w:cs="Arial"/>
                <w:color w:val="002060"/>
              </w:rPr>
            </w:pPr>
            <w:sdt>
              <w:sdtPr>
                <w:rPr>
                  <w:rFonts w:ascii="Arial" w:hAnsi="Arial" w:cs="Arial"/>
                  <w:bCs/>
                  <w:color w:val="002060"/>
                </w:rPr>
                <w:id w:val="1938713763"/>
                <w14:checkbox>
                  <w14:checked w14:val="0"/>
                  <w14:checkedState w14:val="2612" w14:font="MS Gothic"/>
                  <w14:uncheckedState w14:val="2610" w14:font="MS Gothic"/>
                </w14:checkbox>
              </w:sdtPr>
              <w:sdtContent>
                <w:r w:rsidR="00F00DEA">
                  <w:rPr>
                    <w:rFonts w:ascii="MS Gothic" w:eastAsia="MS Gothic" w:hAnsi="MS Gothic" w:cs="Arial" w:hint="eastAsia"/>
                    <w:bCs/>
                    <w:color w:val="002060"/>
                  </w:rPr>
                  <w:t>☐</w:t>
                </w:r>
              </w:sdtContent>
            </w:sdt>
            <w:r w:rsidR="00B634AD">
              <w:rPr>
                <w:rFonts w:ascii="Arial" w:hAnsi="Arial" w:cs="Arial"/>
                <w:bCs/>
                <w:color w:val="002060"/>
              </w:rPr>
              <w:t xml:space="preserve"> Sunscreen</w:t>
            </w:r>
          </w:p>
        </w:tc>
      </w:tr>
      <w:tr w:rsidR="00B634AD" w14:paraId="2B20FE28" w14:textId="77777777" w:rsidTr="00B775F4">
        <w:tc>
          <w:tcPr>
            <w:tcW w:w="4860" w:type="dxa"/>
          </w:tcPr>
          <w:p w14:paraId="3D020A31" w14:textId="77777777" w:rsidR="00B634AD" w:rsidRDefault="00000000" w:rsidP="00B634AD">
            <w:pPr>
              <w:pStyle w:val="NoSpacing"/>
              <w:tabs>
                <w:tab w:val="left" w:pos="2153"/>
              </w:tabs>
              <w:rPr>
                <w:rFonts w:ascii="Arial" w:hAnsi="Arial" w:cs="Arial"/>
                <w:bCs/>
                <w:color w:val="002060"/>
              </w:rPr>
            </w:pPr>
            <w:sdt>
              <w:sdtPr>
                <w:rPr>
                  <w:rFonts w:ascii="Arial" w:hAnsi="Arial" w:cs="Arial"/>
                  <w:bCs/>
                  <w:color w:val="002060"/>
                </w:rPr>
                <w:id w:val="-1951157492"/>
                <w14:checkbox>
                  <w14:checked w14:val="0"/>
                  <w14:checkedState w14:val="2612" w14:font="MS Gothic"/>
                  <w14:uncheckedState w14:val="2610" w14:font="MS Gothic"/>
                </w14:checkbox>
              </w:sdtPr>
              <w:sdtContent>
                <w:r w:rsidR="00B634AD">
                  <w:rPr>
                    <w:rFonts w:ascii="MS Gothic" w:eastAsia="MS Gothic" w:hAnsi="MS Gothic" w:cs="Arial" w:hint="eastAsia"/>
                    <w:bCs/>
                    <w:color w:val="002060"/>
                  </w:rPr>
                  <w:t>☐</w:t>
                </w:r>
              </w:sdtContent>
            </w:sdt>
            <w:r w:rsidR="00B634AD">
              <w:rPr>
                <w:rFonts w:ascii="Arial" w:hAnsi="Arial" w:cs="Arial"/>
                <w:bCs/>
                <w:color w:val="002060"/>
              </w:rPr>
              <w:t xml:space="preserve"> Long sleeves</w:t>
            </w:r>
          </w:p>
          <w:p w14:paraId="6F9949F8" w14:textId="625FD816" w:rsidR="00B634AD" w:rsidRDefault="00B634AD" w:rsidP="00B634AD">
            <w:pPr>
              <w:pStyle w:val="NoSpacing"/>
              <w:tabs>
                <w:tab w:val="left" w:pos="1265"/>
              </w:tabs>
              <w:rPr>
                <w:rFonts w:ascii="Arial" w:hAnsi="Arial" w:cs="Arial"/>
                <w:color w:val="002060"/>
              </w:rPr>
            </w:pPr>
          </w:p>
        </w:tc>
        <w:tc>
          <w:tcPr>
            <w:tcW w:w="5580" w:type="dxa"/>
          </w:tcPr>
          <w:p w14:paraId="66B79020" w14:textId="2A9257C4" w:rsidR="00B634AD" w:rsidRDefault="00000000" w:rsidP="00B634AD">
            <w:pPr>
              <w:pStyle w:val="NoSpacing"/>
              <w:rPr>
                <w:rFonts w:ascii="Arial" w:hAnsi="Arial" w:cs="Arial"/>
                <w:color w:val="002060"/>
              </w:rPr>
            </w:pPr>
            <w:sdt>
              <w:sdtPr>
                <w:rPr>
                  <w:rFonts w:ascii="Arial" w:hAnsi="Arial" w:cs="Arial"/>
                  <w:bCs/>
                  <w:color w:val="002060"/>
                </w:rPr>
                <w:id w:val="690190391"/>
                <w14:checkbox>
                  <w14:checked w14:val="0"/>
                  <w14:checkedState w14:val="2612" w14:font="MS Gothic"/>
                  <w14:uncheckedState w14:val="2610" w14:font="MS Gothic"/>
                </w14:checkbox>
              </w:sdtPr>
              <w:sdtContent>
                <w:r w:rsidR="00F00DEA">
                  <w:rPr>
                    <w:rFonts w:ascii="MS Gothic" w:eastAsia="MS Gothic" w:hAnsi="MS Gothic" w:cs="Arial" w:hint="eastAsia"/>
                    <w:bCs/>
                    <w:color w:val="002060"/>
                  </w:rPr>
                  <w:t>☐</w:t>
                </w:r>
              </w:sdtContent>
            </w:sdt>
            <w:r w:rsidR="00B634AD" w:rsidRPr="00F00DEA">
              <w:rPr>
                <w:rFonts w:ascii="Arial" w:hAnsi="Arial" w:cs="Arial"/>
                <w:bCs/>
                <w:color w:val="002060"/>
                <w:sz w:val="20"/>
                <w:szCs w:val="20"/>
              </w:rPr>
              <w:t xml:space="preserve"> </w:t>
            </w:r>
            <w:r w:rsidR="00B634AD">
              <w:rPr>
                <w:rFonts w:ascii="Arial" w:hAnsi="Arial" w:cs="Arial"/>
                <w:bCs/>
                <w:color w:val="002060"/>
                <w:sz w:val="16"/>
                <w:szCs w:val="16"/>
              </w:rPr>
              <w:t xml:space="preserve"> </w:t>
            </w:r>
            <w:r w:rsidR="00B634AD" w:rsidRPr="0044178A">
              <w:rPr>
                <w:rFonts w:ascii="Arial" w:hAnsi="Arial" w:cs="Arial"/>
                <w:bCs/>
                <w:color w:val="002060"/>
              </w:rPr>
              <w:t>Wet suit</w:t>
            </w:r>
          </w:p>
        </w:tc>
      </w:tr>
      <w:tr w:rsidR="00B634AD" w14:paraId="6460ADC3" w14:textId="77777777" w:rsidTr="00B775F4">
        <w:tc>
          <w:tcPr>
            <w:tcW w:w="4860" w:type="dxa"/>
          </w:tcPr>
          <w:p w14:paraId="124DDD9C" w14:textId="77777777" w:rsidR="00B634AD" w:rsidRDefault="00000000" w:rsidP="00B634AD">
            <w:pPr>
              <w:pStyle w:val="NoSpacing"/>
              <w:tabs>
                <w:tab w:val="left" w:pos="2153"/>
              </w:tabs>
              <w:rPr>
                <w:rFonts w:ascii="Arial" w:hAnsi="Arial" w:cs="Arial"/>
                <w:bCs/>
                <w:color w:val="002060"/>
              </w:rPr>
            </w:pPr>
            <w:sdt>
              <w:sdtPr>
                <w:rPr>
                  <w:rFonts w:ascii="Arial" w:hAnsi="Arial" w:cs="Arial"/>
                  <w:bCs/>
                  <w:color w:val="002060"/>
                </w:rPr>
                <w:id w:val="224111474"/>
                <w14:checkbox>
                  <w14:checked w14:val="0"/>
                  <w14:checkedState w14:val="2612" w14:font="MS Gothic"/>
                  <w14:uncheckedState w14:val="2610" w14:font="MS Gothic"/>
                </w14:checkbox>
              </w:sdtPr>
              <w:sdtContent>
                <w:r w:rsidR="00B634AD">
                  <w:rPr>
                    <w:rFonts w:ascii="MS Gothic" w:eastAsia="MS Gothic" w:hAnsi="MS Gothic" w:cs="Arial" w:hint="eastAsia"/>
                    <w:bCs/>
                    <w:color w:val="002060"/>
                  </w:rPr>
                  <w:t>☐</w:t>
                </w:r>
              </w:sdtContent>
            </w:sdt>
            <w:r w:rsidR="00B634AD">
              <w:rPr>
                <w:rFonts w:ascii="Arial" w:hAnsi="Arial" w:cs="Arial"/>
                <w:bCs/>
                <w:color w:val="002060"/>
              </w:rPr>
              <w:t xml:space="preserve"> Hearing Protection</w:t>
            </w:r>
          </w:p>
          <w:p w14:paraId="711A7BDB" w14:textId="1882F3A5" w:rsidR="00B634AD" w:rsidRDefault="00B634AD" w:rsidP="00B634AD">
            <w:pPr>
              <w:pStyle w:val="NoSpacing"/>
              <w:tabs>
                <w:tab w:val="left" w:pos="2153"/>
              </w:tabs>
              <w:rPr>
                <w:rFonts w:ascii="Arial" w:hAnsi="Arial" w:cs="Arial"/>
                <w:color w:val="002060"/>
              </w:rPr>
            </w:pPr>
          </w:p>
        </w:tc>
        <w:tc>
          <w:tcPr>
            <w:tcW w:w="5580" w:type="dxa"/>
          </w:tcPr>
          <w:p w14:paraId="1ACFEECE" w14:textId="77777777" w:rsidR="00B634AD" w:rsidRDefault="00000000" w:rsidP="00B634AD">
            <w:pPr>
              <w:pStyle w:val="NoSpacing"/>
              <w:rPr>
                <w:rFonts w:ascii="Arial" w:hAnsi="Arial" w:cs="Arial"/>
                <w:bCs/>
                <w:color w:val="002060"/>
              </w:rPr>
            </w:pPr>
            <w:sdt>
              <w:sdtPr>
                <w:rPr>
                  <w:rFonts w:ascii="Arial" w:hAnsi="Arial" w:cs="Arial"/>
                  <w:bCs/>
                  <w:color w:val="002060"/>
                </w:rPr>
                <w:id w:val="1076477737"/>
                <w14:checkbox>
                  <w14:checked w14:val="0"/>
                  <w14:checkedState w14:val="2612" w14:font="MS Gothic"/>
                  <w14:uncheckedState w14:val="2610" w14:font="MS Gothic"/>
                </w14:checkbox>
              </w:sdtPr>
              <w:sdtContent>
                <w:r w:rsidR="00B634AD">
                  <w:rPr>
                    <w:rFonts w:ascii="MS Gothic" w:eastAsia="MS Gothic" w:hAnsi="MS Gothic" w:cs="Arial" w:hint="eastAsia"/>
                    <w:bCs/>
                    <w:color w:val="002060"/>
                  </w:rPr>
                  <w:t>☐</w:t>
                </w:r>
              </w:sdtContent>
            </w:sdt>
            <w:r w:rsidR="00B634AD">
              <w:rPr>
                <w:rFonts w:ascii="Arial" w:hAnsi="Arial" w:cs="Arial"/>
                <w:bCs/>
                <w:color w:val="002060"/>
              </w:rPr>
              <w:t xml:space="preserve"> Waders</w:t>
            </w:r>
          </w:p>
          <w:p w14:paraId="200E6C62" w14:textId="19A3CD13" w:rsidR="00B634AD" w:rsidRDefault="00B634AD" w:rsidP="00B634AD">
            <w:pPr>
              <w:pStyle w:val="NoSpacing"/>
              <w:rPr>
                <w:rFonts w:ascii="Arial" w:hAnsi="Arial" w:cs="Arial"/>
                <w:color w:val="002060"/>
              </w:rPr>
            </w:pPr>
          </w:p>
        </w:tc>
      </w:tr>
      <w:tr w:rsidR="00B634AD" w14:paraId="74B39519" w14:textId="77777777" w:rsidTr="00B775F4">
        <w:tc>
          <w:tcPr>
            <w:tcW w:w="4860" w:type="dxa"/>
          </w:tcPr>
          <w:p w14:paraId="2063CBB5" w14:textId="01CABC1E" w:rsidR="00B634AD" w:rsidRDefault="00000000" w:rsidP="00B634AD">
            <w:pPr>
              <w:pStyle w:val="NoSpacing"/>
              <w:tabs>
                <w:tab w:val="left" w:pos="2153"/>
              </w:tabs>
              <w:rPr>
                <w:rFonts w:ascii="Arial" w:hAnsi="Arial" w:cs="Arial"/>
                <w:bCs/>
                <w:color w:val="002060"/>
              </w:rPr>
            </w:pPr>
            <w:sdt>
              <w:sdtPr>
                <w:rPr>
                  <w:rFonts w:ascii="Arial" w:hAnsi="Arial" w:cs="Arial"/>
                  <w:bCs/>
                  <w:color w:val="002060"/>
                </w:rPr>
                <w:id w:val="1369098000"/>
                <w14:checkbox>
                  <w14:checked w14:val="1"/>
                  <w14:checkedState w14:val="2612" w14:font="MS Gothic"/>
                  <w14:uncheckedState w14:val="2610" w14:font="MS Gothic"/>
                </w14:checkbox>
              </w:sdtPr>
              <w:sdtContent>
                <w:r w:rsidR="007F10DD">
                  <w:rPr>
                    <w:rFonts w:ascii="MS Gothic" w:eastAsia="MS Gothic" w:hAnsi="MS Gothic" w:cs="Arial" w:hint="eastAsia"/>
                    <w:bCs/>
                    <w:color w:val="002060"/>
                  </w:rPr>
                  <w:t>☒</w:t>
                </w:r>
              </w:sdtContent>
            </w:sdt>
            <w:r w:rsidR="00B634AD">
              <w:rPr>
                <w:rFonts w:ascii="Arial" w:hAnsi="Arial" w:cs="Arial"/>
                <w:bCs/>
                <w:color w:val="002060"/>
              </w:rPr>
              <w:t xml:space="preserve"> </w:t>
            </w:r>
            <w:r w:rsidR="00F246E2">
              <w:rPr>
                <w:rFonts w:ascii="Arial" w:hAnsi="Arial" w:cs="Arial"/>
                <w:bCs/>
                <w:color w:val="002060"/>
              </w:rPr>
              <w:t>Other</w:t>
            </w:r>
            <w:r w:rsidR="00B634AD">
              <w:rPr>
                <w:rFonts w:ascii="Arial" w:hAnsi="Arial" w:cs="Arial"/>
                <w:bCs/>
                <w:color w:val="002060"/>
              </w:rPr>
              <w:t xml:space="preserve"> </w:t>
            </w:r>
            <w:r w:rsidR="00B634AD" w:rsidRPr="0044178A">
              <w:rPr>
                <w:rFonts w:ascii="Arial" w:hAnsi="Arial" w:cs="Arial"/>
                <w:bCs/>
                <w:color w:val="002060"/>
                <w:sz w:val="20"/>
                <w:szCs w:val="20"/>
              </w:rPr>
              <w:t>(Please Specify)</w:t>
            </w:r>
            <w:r w:rsidR="00B634AD" w:rsidRPr="0044178A">
              <w:rPr>
                <w:rFonts w:ascii="Arial" w:hAnsi="Arial" w:cs="Arial"/>
                <w:bCs/>
                <w:color w:val="002060"/>
              </w:rPr>
              <w:t>:</w:t>
            </w:r>
            <w:r w:rsidR="007F10DD">
              <w:rPr>
                <w:rFonts w:ascii="Arial" w:hAnsi="Arial" w:cs="Arial"/>
                <w:bCs/>
                <w:color w:val="002060"/>
              </w:rPr>
              <w:t xml:space="preserve"> Personal Dosimeter Badge.</w:t>
            </w:r>
          </w:p>
        </w:tc>
        <w:tc>
          <w:tcPr>
            <w:tcW w:w="5580" w:type="dxa"/>
          </w:tcPr>
          <w:p w14:paraId="2F8AA39D" w14:textId="43251B15" w:rsidR="00B634AD" w:rsidRPr="00853A7D" w:rsidRDefault="00000000" w:rsidP="00B634AD">
            <w:pPr>
              <w:pStyle w:val="NoSpacing"/>
              <w:rPr>
                <w:rFonts w:ascii="Arial" w:hAnsi="Arial" w:cs="Arial"/>
                <w:bCs/>
                <w:color w:val="002060"/>
                <w:sz w:val="16"/>
                <w:szCs w:val="16"/>
              </w:rPr>
            </w:pPr>
            <w:sdt>
              <w:sdtPr>
                <w:rPr>
                  <w:rFonts w:ascii="Arial" w:hAnsi="Arial" w:cs="Arial"/>
                  <w:bCs/>
                  <w:color w:val="002060"/>
                </w:rPr>
                <w:id w:val="-760684899"/>
                <w14:checkbox>
                  <w14:checked w14:val="0"/>
                  <w14:checkedState w14:val="2612" w14:font="MS Gothic"/>
                  <w14:uncheckedState w14:val="2610" w14:font="MS Gothic"/>
                </w14:checkbox>
              </w:sdtPr>
              <w:sdtContent>
                <w:r w:rsidR="00B634AD">
                  <w:rPr>
                    <w:rFonts w:ascii="MS Gothic" w:eastAsia="MS Gothic" w:hAnsi="MS Gothic" w:cs="Arial" w:hint="eastAsia"/>
                    <w:bCs/>
                    <w:color w:val="002060"/>
                  </w:rPr>
                  <w:t>☐</w:t>
                </w:r>
              </w:sdtContent>
            </w:sdt>
            <w:r w:rsidR="00B634AD">
              <w:rPr>
                <w:rFonts w:ascii="Arial" w:hAnsi="Arial" w:cs="Arial"/>
                <w:bCs/>
                <w:color w:val="002060"/>
              </w:rPr>
              <w:t xml:space="preserve"> Other </w:t>
            </w:r>
            <w:r w:rsidR="00B634AD" w:rsidRPr="0044178A">
              <w:rPr>
                <w:rFonts w:ascii="Arial" w:hAnsi="Arial" w:cs="Arial"/>
                <w:bCs/>
                <w:color w:val="002060"/>
                <w:sz w:val="20"/>
                <w:szCs w:val="20"/>
              </w:rPr>
              <w:t>(Please Specify)</w:t>
            </w:r>
            <w:r w:rsidR="00B634AD" w:rsidRPr="0044178A">
              <w:rPr>
                <w:rFonts w:ascii="Arial" w:hAnsi="Arial" w:cs="Arial"/>
                <w:bCs/>
                <w:color w:val="002060"/>
              </w:rPr>
              <w:t>:</w:t>
            </w:r>
          </w:p>
        </w:tc>
      </w:tr>
      <w:tr w:rsidR="00B634AD" w14:paraId="4170FE7D" w14:textId="77777777" w:rsidTr="00F246E2">
        <w:tc>
          <w:tcPr>
            <w:tcW w:w="4860" w:type="dxa"/>
            <w:tcBorders>
              <w:bottom w:val="single" w:sz="4" w:space="0" w:color="auto"/>
            </w:tcBorders>
          </w:tcPr>
          <w:p w14:paraId="7AC053DC" w14:textId="68A74D65" w:rsidR="00B634AD" w:rsidRDefault="00000000" w:rsidP="00B634AD">
            <w:pPr>
              <w:pStyle w:val="NoSpacing"/>
              <w:tabs>
                <w:tab w:val="left" w:pos="2153"/>
              </w:tabs>
              <w:rPr>
                <w:rFonts w:ascii="Arial" w:hAnsi="Arial" w:cs="Arial"/>
                <w:bCs/>
                <w:color w:val="002060"/>
              </w:rPr>
            </w:pPr>
            <w:sdt>
              <w:sdtPr>
                <w:rPr>
                  <w:rFonts w:ascii="Arial" w:hAnsi="Arial" w:cs="Arial"/>
                  <w:bCs/>
                  <w:color w:val="002060"/>
                </w:rPr>
                <w:id w:val="1413199974"/>
                <w14:checkbox>
                  <w14:checked w14:val="0"/>
                  <w14:checkedState w14:val="2612" w14:font="MS Gothic"/>
                  <w14:uncheckedState w14:val="2610" w14:font="MS Gothic"/>
                </w14:checkbox>
              </w:sdtPr>
              <w:sdtContent>
                <w:r w:rsidR="00F246E2">
                  <w:rPr>
                    <w:rFonts w:ascii="MS Gothic" w:eastAsia="MS Gothic" w:hAnsi="MS Gothic" w:cs="Arial" w:hint="eastAsia"/>
                    <w:bCs/>
                    <w:color w:val="002060"/>
                  </w:rPr>
                  <w:t>☐</w:t>
                </w:r>
              </w:sdtContent>
            </w:sdt>
            <w:r w:rsidR="00B634AD">
              <w:rPr>
                <w:rFonts w:ascii="Arial" w:hAnsi="Arial" w:cs="Arial"/>
                <w:bCs/>
                <w:color w:val="002060"/>
              </w:rPr>
              <w:t xml:space="preserve"> Other </w:t>
            </w:r>
            <w:r w:rsidR="00B634AD" w:rsidRPr="0044178A">
              <w:rPr>
                <w:rFonts w:ascii="Arial" w:hAnsi="Arial" w:cs="Arial"/>
                <w:bCs/>
                <w:color w:val="002060"/>
                <w:sz w:val="20"/>
                <w:szCs w:val="20"/>
              </w:rPr>
              <w:t>(Please Specify)</w:t>
            </w:r>
            <w:r w:rsidR="00B634AD" w:rsidRPr="0044178A">
              <w:rPr>
                <w:rFonts w:ascii="Arial" w:hAnsi="Arial" w:cs="Arial"/>
                <w:bCs/>
                <w:color w:val="002060"/>
              </w:rPr>
              <w:t>:</w:t>
            </w:r>
          </w:p>
          <w:p w14:paraId="44D8A25C" w14:textId="3ED0BFA3" w:rsidR="00B634AD" w:rsidRDefault="00B634AD" w:rsidP="00B634AD">
            <w:pPr>
              <w:pStyle w:val="NoSpacing"/>
              <w:tabs>
                <w:tab w:val="left" w:pos="2153"/>
              </w:tabs>
              <w:rPr>
                <w:rFonts w:ascii="Arial" w:hAnsi="Arial" w:cs="Arial"/>
                <w:bCs/>
                <w:color w:val="002060"/>
              </w:rPr>
            </w:pPr>
          </w:p>
        </w:tc>
        <w:tc>
          <w:tcPr>
            <w:tcW w:w="5580" w:type="dxa"/>
            <w:tcBorders>
              <w:bottom w:val="single" w:sz="4" w:space="0" w:color="auto"/>
            </w:tcBorders>
          </w:tcPr>
          <w:p w14:paraId="45D96E80" w14:textId="750CD608" w:rsidR="00B634AD" w:rsidRPr="00853A7D" w:rsidRDefault="00000000" w:rsidP="00B634AD">
            <w:pPr>
              <w:pStyle w:val="NoSpacing"/>
              <w:rPr>
                <w:rFonts w:ascii="Arial" w:hAnsi="Arial" w:cs="Arial"/>
                <w:bCs/>
                <w:color w:val="002060"/>
                <w:sz w:val="16"/>
                <w:szCs w:val="16"/>
              </w:rPr>
            </w:pPr>
            <w:sdt>
              <w:sdtPr>
                <w:rPr>
                  <w:rFonts w:ascii="Arial" w:hAnsi="Arial" w:cs="Arial"/>
                  <w:bCs/>
                  <w:color w:val="002060"/>
                </w:rPr>
                <w:id w:val="51979348"/>
                <w14:checkbox>
                  <w14:checked w14:val="0"/>
                  <w14:checkedState w14:val="2612" w14:font="MS Gothic"/>
                  <w14:uncheckedState w14:val="2610" w14:font="MS Gothic"/>
                </w14:checkbox>
              </w:sdtPr>
              <w:sdtContent>
                <w:r w:rsidR="00B634AD">
                  <w:rPr>
                    <w:rFonts w:ascii="MS Gothic" w:eastAsia="MS Gothic" w:hAnsi="MS Gothic" w:cs="Arial" w:hint="eastAsia"/>
                    <w:bCs/>
                    <w:color w:val="002060"/>
                  </w:rPr>
                  <w:t>☐</w:t>
                </w:r>
              </w:sdtContent>
            </w:sdt>
            <w:r w:rsidR="00B634AD">
              <w:rPr>
                <w:rFonts w:ascii="Arial" w:hAnsi="Arial" w:cs="Arial"/>
                <w:bCs/>
                <w:color w:val="002060"/>
              </w:rPr>
              <w:t xml:space="preserve"> Other </w:t>
            </w:r>
            <w:r w:rsidR="00B634AD" w:rsidRPr="0044178A">
              <w:rPr>
                <w:rFonts w:ascii="Arial" w:hAnsi="Arial" w:cs="Arial"/>
                <w:bCs/>
                <w:color w:val="002060"/>
                <w:sz w:val="20"/>
                <w:szCs w:val="20"/>
              </w:rPr>
              <w:t>(Please Specify)</w:t>
            </w:r>
            <w:r w:rsidR="00B634AD" w:rsidRPr="0044178A">
              <w:rPr>
                <w:rFonts w:ascii="Arial" w:hAnsi="Arial" w:cs="Arial"/>
                <w:bCs/>
                <w:color w:val="002060"/>
              </w:rPr>
              <w:t>:</w:t>
            </w:r>
          </w:p>
        </w:tc>
      </w:tr>
      <w:tr w:rsidR="00F246E2" w14:paraId="041ECB7D" w14:textId="77777777">
        <w:tc>
          <w:tcPr>
            <w:tcW w:w="10440" w:type="dxa"/>
            <w:gridSpan w:val="2"/>
            <w:tcBorders>
              <w:left w:val="nil"/>
              <w:right w:val="nil"/>
            </w:tcBorders>
          </w:tcPr>
          <w:p w14:paraId="5604758F" w14:textId="45B72DC0" w:rsidR="00F246E2" w:rsidRDefault="00F246E2" w:rsidP="00F246E2">
            <w:pPr>
              <w:pStyle w:val="NoSpacing"/>
              <w:numPr>
                <w:ilvl w:val="0"/>
                <w:numId w:val="18"/>
              </w:numPr>
              <w:rPr>
                <w:rFonts w:ascii="Arial" w:hAnsi="Arial" w:cs="Arial"/>
                <w:bCs/>
                <w:color w:val="002060"/>
              </w:rPr>
            </w:pPr>
            <w:r w:rsidRPr="00F246E2">
              <w:rPr>
                <w:rFonts w:ascii="Arial" w:hAnsi="Arial" w:cs="Arial"/>
                <w:b/>
                <w:color w:val="002060"/>
              </w:rPr>
              <w:t>Health Monitoring required</w:t>
            </w:r>
            <w:r>
              <w:rPr>
                <w:rFonts w:ascii="Arial" w:hAnsi="Arial" w:cs="Arial"/>
                <w:bCs/>
                <w:color w:val="002060"/>
              </w:rPr>
              <w:t xml:space="preserve"> (</w:t>
            </w:r>
            <w:hyperlink r:id="rId12" w:history="1">
              <w:r w:rsidRPr="0093159D">
                <w:rPr>
                  <w:rStyle w:val="Hyperlink"/>
                  <w:rFonts w:ascii="Arial" w:hAnsi="Arial" w:cs="Arial"/>
                  <w:bCs/>
                </w:rPr>
                <w:t>HHAQ</w:t>
              </w:r>
            </w:hyperlink>
            <w:r>
              <w:rPr>
                <w:rFonts w:ascii="Arial" w:hAnsi="Arial" w:cs="Arial"/>
                <w:bCs/>
                <w:color w:val="002060"/>
              </w:rPr>
              <w:t xml:space="preserve"> complete form)</w:t>
            </w:r>
          </w:p>
        </w:tc>
      </w:tr>
      <w:tr w:rsidR="00F246E2" w14:paraId="3AFD98A5" w14:textId="77777777" w:rsidTr="0093159D">
        <w:tc>
          <w:tcPr>
            <w:tcW w:w="4860" w:type="dxa"/>
            <w:tcBorders>
              <w:bottom w:val="nil"/>
            </w:tcBorders>
          </w:tcPr>
          <w:p w14:paraId="64DE3ED8" w14:textId="250E7B93" w:rsidR="00F246E2" w:rsidRDefault="00000000" w:rsidP="00F246E2">
            <w:pPr>
              <w:pStyle w:val="NoSpacing"/>
              <w:tabs>
                <w:tab w:val="right" w:pos="4644"/>
              </w:tabs>
              <w:rPr>
                <w:rFonts w:ascii="Arial" w:hAnsi="Arial" w:cs="Arial"/>
                <w:bCs/>
                <w:color w:val="002060"/>
              </w:rPr>
            </w:pPr>
            <w:sdt>
              <w:sdtPr>
                <w:rPr>
                  <w:rFonts w:ascii="Arial" w:hAnsi="Arial" w:cs="Arial"/>
                  <w:bCs/>
                  <w:color w:val="002060"/>
                </w:rPr>
                <w:id w:val="-358513542"/>
                <w14:checkbox>
                  <w14:checked w14:val="0"/>
                  <w14:checkedState w14:val="2612" w14:font="MS Gothic"/>
                  <w14:uncheckedState w14:val="2610" w14:font="MS Gothic"/>
                </w14:checkbox>
              </w:sdtPr>
              <w:sdtContent>
                <w:r w:rsidR="00F246E2">
                  <w:rPr>
                    <w:rFonts w:ascii="MS Gothic" w:eastAsia="MS Gothic" w:hAnsi="MS Gothic" w:cs="Arial" w:hint="eastAsia"/>
                    <w:bCs/>
                    <w:color w:val="002060"/>
                  </w:rPr>
                  <w:t>☐</w:t>
                </w:r>
              </w:sdtContent>
            </w:sdt>
            <w:r w:rsidR="00F246E2">
              <w:rPr>
                <w:rFonts w:ascii="Arial" w:hAnsi="Arial" w:cs="Arial"/>
                <w:bCs/>
                <w:color w:val="002060"/>
              </w:rPr>
              <w:t xml:space="preserve"> Vaccination/s</w:t>
            </w:r>
            <w:r w:rsidR="0093159D">
              <w:rPr>
                <w:rFonts w:ascii="Arial" w:hAnsi="Arial" w:cs="Arial"/>
                <w:bCs/>
                <w:color w:val="002060"/>
              </w:rPr>
              <w:t xml:space="preserve"> required</w:t>
            </w:r>
          </w:p>
        </w:tc>
        <w:tc>
          <w:tcPr>
            <w:tcW w:w="5580" w:type="dxa"/>
          </w:tcPr>
          <w:p w14:paraId="3D1DCAE5" w14:textId="625BE8DE" w:rsidR="00F246E2" w:rsidRDefault="00000000" w:rsidP="00B634AD">
            <w:pPr>
              <w:pStyle w:val="NoSpacing"/>
              <w:rPr>
                <w:rFonts w:ascii="Arial" w:hAnsi="Arial" w:cs="Arial"/>
                <w:bCs/>
                <w:color w:val="002060"/>
              </w:rPr>
            </w:pPr>
            <w:sdt>
              <w:sdtPr>
                <w:rPr>
                  <w:rFonts w:ascii="Arial" w:hAnsi="Arial" w:cs="Arial"/>
                  <w:bCs/>
                  <w:color w:val="002060"/>
                </w:rPr>
                <w:id w:val="63770979"/>
                <w14:checkbox>
                  <w14:checked w14:val="0"/>
                  <w14:checkedState w14:val="2612" w14:font="MS Gothic"/>
                  <w14:uncheckedState w14:val="2610" w14:font="MS Gothic"/>
                </w14:checkbox>
              </w:sdtPr>
              <w:sdtContent>
                <w:r w:rsidR="00F246E2">
                  <w:rPr>
                    <w:rFonts w:ascii="MS Gothic" w:eastAsia="MS Gothic" w:hAnsi="MS Gothic" w:cs="Arial" w:hint="eastAsia"/>
                    <w:bCs/>
                    <w:color w:val="002060"/>
                  </w:rPr>
                  <w:t>☐</w:t>
                </w:r>
              </w:sdtContent>
            </w:sdt>
            <w:r w:rsidR="00F246E2">
              <w:rPr>
                <w:rFonts w:ascii="Arial" w:hAnsi="Arial" w:cs="Arial"/>
                <w:bCs/>
                <w:color w:val="002060"/>
              </w:rPr>
              <w:t xml:space="preserve"> Spirometry testing</w:t>
            </w:r>
          </w:p>
        </w:tc>
      </w:tr>
      <w:tr w:rsidR="00F246E2" w14:paraId="285B82FB" w14:textId="77777777" w:rsidTr="0093159D">
        <w:tc>
          <w:tcPr>
            <w:tcW w:w="4860" w:type="dxa"/>
            <w:tcBorders>
              <w:top w:val="nil"/>
              <w:bottom w:val="single" w:sz="4" w:space="0" w:color="auto"/>
            </w:tcBorders>
          </w:tcPr>
          <w:p w14:paraId="1EE958FB" w14:textId="2406ACE6" w:rsidR="00F246E2" w:rsidRDefault="0093159D" w:rsidP="00F246E2">
            <w:pPr>
              <w:pStyle w:val="NoSpacing"/>
              <w:tabs>
                <w:tab w:val="right" w:pos="4644"/>
              </w:tabs>
              <w:rPr>
                <w:rFonts w:ascii="Arial" w:hAnsi="Arial" w:cs="Arial"/>
                <w:bCs/>
                <w:color w:val="002060"/>
              </w:rPr>
            </w:pPr>
            <w:r>
              <w:rPr>
                <w:rFonts w:ascii="Arial" w:hAnsi="Arial" w:cs="Arial"/>
                <w:bCs/>
                <w:color w:val="002060"/>
              </w:rPr>
              <w:t>List here:</w:t>
            </w:r>
          </w:p>
        </w:tc>
        <w:tc>
          <w:tcPr>
            <w:tcW w:w="5580" w:type="dxa"/>
          </w:tcPr>
          <w:p w14:paraId="79074E80" w14:textId="456DE7F3" w:rsidR="00F246E2" w:rsidRDefault="00000000" w:rsidP="00B634AD">
            <w:pPr>
              <w:pStyle w:val="NoSpacing"/>
              <w:rPr>
                <w:rFonts w:ascii="Arial" w:hAnsi="Arial" w:cs="Arial"/>
                <w:bCs/>
                <w:color w:val="002060"/>
              </w:rPr>
            </w:pPr>
            <w:sdt>
              <w:sdtPr>
                <w:rPr>
                  <w:rFonts w:ascii="Arial" w:hAnsi="Arial" w:cs="Arial"/>
                  <w:bCs/>
                  <w:color w:val="002060"/>
                </w:rPr>
                <w:id w:val="-1770541575"/>
                <w14:checkbox>
                  <w14:checked w14:val="0"/>
                  <w14:checkedState w14:val="2612" w14:font="MS Gothic"/>
                  <w14:uncheckedState w14:val="2610" w14:font="MS Gothic"/>
                </w14:checkbox>
              </w:sdtPr>
              <w:sdtContent>
                <w:r w:rsidR="00F246E2">
                  <w:rPr>
                    <w:rFonts w:ascii="MS Gothic" w:eastAsia="MS Gothic" w:hAnsi="MS Gothic" w:cs="Arial" w:hint="eastAsia"/>
                    <w:bCs/>
                    <w:color w:val="002060"/>
                  </w:rPr>
                  <w:t>☐</w:t>
                </w:r>
              </w:sdtContent>
            </w:sdt>
            <w:r w:rsidR="00F246E2">
              <w:rPr>
                <w:rFonts w:ascii="Arial" w:hAnsi="Arial" w:cs="Arial"/>
                <w:bCs/>
                <w:color w:val="002060"/>
              </w:rPr>
              <w:t xml:space="preserve"> Hearing test</w:t>
            </w:r>
          </w:p>
        </w:tc>
      </w:tr>
      <w:tr w:rsidR="00F246E2" w14:paraId="54B1FCCC" w14:textId="77777777" w:rsidTr="0093159D">
        <w:tc>
          <w:tcPr>
            <w:tcW w:w="4860" w:type="dxa"/>
            <w:tcBorders>
              <w:bottom w:val="nil"/>
            </w:tcBorders>
          </w:tcPr>
          <w:p w14:paraId="24243E74" w14:textId="031296AE" w:rsidR="00F246E2" w:rsidRDefault="00000000" w:rsidP="00F246E2">
            <w:pPr>
              <w:pStyle w:val="NoSpacing"/>
              <w:tabs>
                <w:tab w:val="right" w:pos="4644"/>
              </w:tabs>
              <w:rPr>
                <w:rFonts w:ascii="Arial" w:hAnsi="Arial" w:cs="Arial"/>
                <w:bCs/>
                <w:color w:val="002060"/>
              </w:rPr>
            </w:pPr>
            <w:sdt>
              <w:sdtPr>
                <w:rPr>
                  <w:rFonts w:ascii="Arial" w:hAnsi="Arial" w:cs="Arial"/>
                  <w:bCs/>
                  <w:color w:val="002060"/>
                </w:rPr>
                <w:id w:val="993060669"/>
                <w14:checkbox>
                  <w14:checked w14:val="0"/>
                  <w14:checkedState w14:val="2612" w14:font="MS Gothic"/>
                  <w14:uncheckedState w14:val="2610" w14:font="MS Gothic"/>
                </w14:checkbox>
              </w:sdtPr>
              <w:sdtContent>
                <w:r w:rsidR="00F246E2">
                  <w:rPr>
                    <w:rFonts w:ascii="MS Gothic" w:eastAsia="MS Gothic" w:hAnsi="MS Gothic" w:cs="Arial" w:hint="eastAsia"/>
                    <w:bCs/>
                    <w:color w:val="002060"/>
                  </w:rPr>
                  <w:t>☐</w:t>
                </w:r>
              </w:sdtContent>
            </w:sdt>
            <w:r w:rsidR="00F246E2">
              <w:rPr>
                <w:rFonts w:ascii="Arial" w:hAnsi="Arial" w:cs="Arial"/>
                <w:bCs/>
                <w:color w:val="002060"/>
              </w:rPr>
              <w:t>Other</w:t>
            </w:r>
            <w:r w:rsidR="0093159D">
              <w:rPr>
                <w:rFonts w:ascii="Arial" w:hAnsi="Arial" w:cs="Arial"/>
                <w:bCs/>
                <w:color w:val="002060"/>
              </w:rPr>
              <w:t xml:space="preserve"> Monitoring</w:t>
            </w:r>
            <w:r w:rsidR="00F246E2">
              <w:rPr>
                <w:rFonts w:ascii="Arial" w:hAnsi="Arial" w:cs="Arial"/>
                <w:bCs/>
                <w:color w:val="002060"/>
              </w:rPr>
              <w:t xml:space="preserve"> (Please Specify):</w:t>
            </w:r>
          </w:p>
        </w:tc>
        <w:tc>
          <w:tcPr>
            <w:tcW w:w="5580" w:type="dxa"/>
          </w:tcPr>
          <w:p w14:paraId="1D7CB82B" w14:textId="65D57753" w:rsidR="00F246E2" w:rsidRDefault="00000000" w:rsidP="00B634AD">
            <w:pPr>
              <w:pStyle w:val="NoSpacing"/>
              <w:rPr>
                <w:rFonts w:ascii="Arial" w:hAnsi="Arial" w:cs="Arial"/>
                <w:bCs/>
                <w:color w:val="002060"/>
              </w:rPr>
            </w:pPr>
            <w:sdt>
              <w:sdtPr>
                <w:rPr>
                  <w:rFonts w:ascii="Arial" w:hAnsi="Arial" w:cs="Arial"/>
                  <w:bCs/>
                  <w:color w:val="002060"/>
                </w:rPr>
                <w:id w:val="1221629953"/>
                <w14:checkbox>
                  <w14:checked w14:val="0"/>
                  <w14:checkedState w14:val="2612" w14:font="MS Gothic"/>
                  <w14:uncheckedState w14:val="2610" w14:font="MS Gothic"/>
                </w14:checkbox>
              </w:sdtPr>
              <w:sdtContent>
                <w:r w:rsidR="0093159D">
                  <w:rPr>
                    <w:rFonts w:ascii="MS Gothic" w:eastAsia="MS Gothic" w:hAnsi="MS Gothic" w:cs="Arial" w:hint="eastAsia"/>
                    <w:bCs/>
                    <w:color w:val="002060"/>
                  </w:rPr>
                  <w:t>☐</w:t>
                </w:r>
              </w:sdtContent>
            </w:sdt>
            <w:r w:rsidR="00F246E2">
              <w:rPr>
                <w:rFonts w:ascii="Arial" w:hAnsi="Arial" w:cs="Arial"/>
                <w:bCs/>
                <w:color w:val="002060"/>
              </w:rPr>
              <w:t xml:space="preserve"> Eye test for Laser work</w:t>
            </w:r>
          </w:p>
        </w:tc>
      </w:tr>
      <w:tr w:rsidR="0093159D" w14:paraId="3DFBEE41" w14:textId="77777777" w:rsidTr="0093159D">
        <w:tc>
          <w:tcPr>
            <w:tcW w:w="4860" w:type="dxa"/>
            <w:tcBorders>
              <w:top w:val="nil"/>
            </w:tcBorders>
          </w:tcPr>
          <w:p w14:paraId="3575137E" w14:textId="77777777" w:rsidR="0093159D" w:rsidRDefault="0093159D" w:rsidP="00F246E2">
            <w:pPr>
              <w:pStyle w:val="NoSpacing"/>
              <w:tabs>
                <w:tab w:val="right" w:pos="4644"/>
              </w:tabs>
              <w:rPr>
                <w:rFonts w:ascii="Arial" w:hAnsi="Arial" w:cs="Arial"/>
                <w:bCs/>
                <w:color w:val="002060"/>
              </w:rPr>
            </w:pPr>
          </w:p>
        </w:tc>
        <w:tc>
          <w:tcPr>
            <w:tcW w:w="5580" w:type="dxa"/>
          </w:tcPr>
          <w:p w14:paraId="677992A7" w14:textId="1B868CB0" w:rsidR="0093159D" w:rsidRDefault="00000000" w:rsidP="00B634AD">
            <w:pPr>
              <w:pStyle w:val="NoSpacing"/>
              <w:rPr>
                <w:rFonts w:ascii="Arial" w:hAnsi="Arial" w:cs="Arial"/>
                <w:bCs/>
                <w:color w:val="002060"/>
              </w:rPr>
            </w:pPr>
            <w:sdt>
              <w:sdtPr>
                <w:rPr>
                  <w:rFonts w:ascii="Arial" w:hAnsi="Arial" w:cs="Arial"/>
                  <w:bCs/>
                  <w:color w:val="002060"/>
                </w:rPr>
                <w:id w:val="494772849"/>
                <w14:checkbox>
                  <w14:checked w14:val="0"/>
                  <w14:checkedState w14:val="2612" w14:font="MS Gothic"/>
                  <w14:uncheckedState w14:val="2610" w14:font="MS Gothic"/>
                </w14:checkbox>
              </w:sdtPr>
              <w:sdtContent>
                <w:r w:rsidR="0093159D">
                  <w:rPr>
                    <w:rFonts w:ascii="MS Gothic" w:eastAsia="MS Gothic" w:hAnsi="MS Gothic" w:cs="Arial" w:hint="eastAsia"/>
                    <w:bCs/>
                    <w:color w:val="002060"/>
                  </w:rPr>
                  <w:t>☐</w:t>
                </w:r>
              </w:sdtContent>
            </w:sdt>
            <w:r w:rsidR="0093159D">
              <w:rPr>
                <w:rFonts w:ascii="Arial" w:hAnsi="Arial" w:cs="Arial"/>
                <w:bCs/>
                <w:color w:val="002060"/>
              </w:rPr>
              <w:t xml:space="preserve"> Other (Please specify)</w:t>
            </w:r>
          </w:p>
        </w:tc>
      </w:tr>
    </w:tbl>
    <w:p w14:paraId="7B121165" w14:textId="77777777" w:rsidR="00332B92" w:rsidRPr="009062D9" w:rsidRDefault="00332B92" w:rsidP="00332B92">
      <w:pPr>
        <w:pStyle w:val="Heading1"/>
        <w:numPr>
          <w:ilvl w:val="0"/>
          <w:numId w:val="7"/>
        </w:numPr>
        <w:pBdr>
          <w:bottom w:val="single" w:sz="4" w:space="1" w:color="auto"/>
        </w:pBdr>
        <w:rPr>
          <w:rFonts w:ascii="Arial" w:hAnsi="Arial" w:cs="Arial"/>
          <w:color w:val="002060"/>
        </w:rPr>
      </w:pPr>
      <w:r w:rsidRPr="009062D9">
        <w:rPr>
          <w:rFonts w:ascii="Arial" w:hAnsi="Arial" w:cs="Arial"/>
          <w:color w:val="002060"/>
        </w:rPr>
        <w:t>Warnings</w:t>
      </w:r>
    </w:p>
    <w:p w14:paraId="7F324746" w14:textId="77777777" w:rsidR="00332B92" w:rsidRPr="009062D9" w:rsidRDefault="00332B92" w:rsidP="00332B92">
      <w:pPr>
        <w:pStyle w:val="Heading3"/>
        <w:rPr>
          <w:rFonts w:ascii="Arial" w:hAnsi="Arial" w:cs="Arial"/>
          <w:color w:val="002060"/>
        </w:rPr>
      </w:pPr>
      <w:r w:rsidRPr="009062D9">
        <w:rPr>
          <w:rFonts w:ascii="Arial" w:hAnsi="Arial" w:cs="Arial"/>
          <w:color w:val="002060"/>
        </w:rPr>
        <w:t>SAFETY PRECAUTIONS</w:t>
      </w:r>
    </w:p>
    <w:p w14:paraId="78866C9C" w14:textId="73009AB3" w:rsidR="007F10DD" w:rsidRPr="007F10DD" w:rsidRDefault="007F10DD" w:rsidP="00332B92">
      <w:pPr>
        <w:pStyle w:val="ListParagraph"/>
        <w:numPr>
          <w:ilvl w:val="0"/>
          <w:numId w:val="14"/>
        </w:numPr>
        <w:rPr>
          <w:rFonts w:ascii="Arial" w:hAnsi="Arial" w:cs="Arial"/>
          <w:b/>
          <w:color w:val="002060"/>
        </w:rPr>
      </w:pPr>
      <w:r>
        <w:rPr>
          <w:rFonts w:ascii="Arial" w:hAnsi="Arial" w:cs="Arial"/>
          <w:bCs/>
          <w:color w:val="002060"/>
        </w:rPr>
        <w:t xml:space="preserve">Whilst in the lab the device must be used in the test stand and operated remotely </w:t>
      </w:r>
    </w:p>
    <w:p w14:paraId="12B3702D" w14:textId="321E4582" w:rsidR="007F10DD" w:rsidRPr="007F10DD" w:rsidRDefault="007F10DD" w:rsidP="00332B92">
      <w:pPr>
        <w:pStyle w:val="ListParagraph"/>
        <w:numPr>
          <w:ilvl w:val="0"/>
          <w:numId w:val="14"/>
        </w:numPr>
        <w:rPr>
          <w:rFonts w:ascii="Arial" w:hAnsi="Arial" w:cs="Arial"/>
          <w:b/>
          <w:color w:val="002060"/>
        </w:rPr>
      </w:pPr>
      <w:r>
        <w:rPr>
          <w:rFonts w:ascii="Arial" w:hAnsi="Arial" w:cs="Arial"/>
          <w:bCs/>
          <w:color w:val="002060"/>
        </w:rPr>
        <w:t>Whilst in the field the device must be fitted with a shield that ensures complete contact with the sample</w:t>
      </w:r>
    </w:p>
    <w:p w14:paraId="70D96391" w14:textId="2D304282" w:rsidR="007F10DD" w:rsidRPr="007F10DD" w:rsidRDefault="007F10DD" w:rsidP="007F10DD">
      <w:pPr>
        <w:pStyle w:val="ListParagraph"/>
        <w:numPr>
          <w:ilvl w:val="0"/>
          <w:numId w:val="14"/>
        </w:numPr>
        <w:rPr>
          <w:rFonts w:ascii="Arial" w:hAnsi="Arial" w:cs="Arial"/>
          <w:b/>
          <w:color w:val="002060"/>
        </w:rPr>
      </w:pPr>
      <w:r>
        <w:rPr>
          <w:rFonts w:ascii="Arial" w:hAnsi="Arial" w:cs="Arial"/>
          <w:bCs/>
          <w:color w:val="002060"/>
        </w:rPr>
        <w:t>Whilst operational a 1.5-meter exclusion zone must be created, and warning signs must be placed outside the laboratory or working area</w:t>
      </w:r>
    </w:p>
    <w:p w14:paraId="45397822" w14:textId="70FF71B7" w:rsidR="007F10DD" w:rsidRPr="007F10DD" w:rsidRDefault="007F10DD" w:rsidP="007F10DD">
      <w:pPr>
        <w:pStyle w:val="ListParagraph"/>
        <w:numPr>
          <w:ilvl w:val="0"/>
          <w:numId w:val="14"/>
        </w:numPr>
        <w:rPr>
          <w:rFonts w:ascii="Arial" w:hAnsi="Arial" w:cs="Arial"/>
          <w:b/>
          <w:color w:val="002060"/>
        </w:rPr>
      </w:pPr>
      <w:r>
        <w:rPr>
          <w:rFonts w:ascii="Arial" w:hAnsi="Arial" w:cs="Arial"/>
          <w:bCs/>
          <w:color w:val="002060"/>
        </w:rPr>
        <w:t>Samples permitted for use must have a minimum diameter (38mm) that covers the beam window</w:t>
      </w:r>
    </w:p>
    <w:p w14:paraId="177265BF" w14:textId="45FACDAA" w:rsidR="007F10DD" w:rsidRPr="007F10DD" w:rsidRDefault="007F10DD" w:rsidP="007F10DD">
      <w:pPr>
        <w:pStyle w:val="ListParagraph"/>
        <w:numPr>
          <w:ilvl w:val="0"/>
          <w:numId w:val="14"/>
        </w:numPr>
        <w:rPr>
          <w:rFonts w:ascii="Arial" w:hAnsi="Arial" w:cs="Arial"/>
          <w:b/>
          <w:color w:val="002060"/>
        </w:rPr>
      </w:pPr>
      <w:r>
        <w:rPr>
          <w:rFonts w:ascii="Arial" w:hAnsi="Arial" w:cs="Arial"/>
          <w:bCs/>
          <w:color w:val="002060"/>
        </w:rPr>
        <w:t>The device must be stored in a locked cabinet separately from its batteries</w:t>
      </w:r>
    </w:p>
    <w:p w14:paraId="648AC752" w14:textId="6435A1A0" w:rsidR="00332B92" w:rsidRPr="009062D9" w:rsidRDefault="00332B92" w:rsidP="00332B92">
      <w:pPr>
        <w:pStyle w:val="ListParagraph"/>
        <w:numPr>
          <w:ilvl w:val="0"/>
          <w:numId w:val="14"/>
        </w:numPr>
        <w:rPr>
          <w:rFonts w:ascii="Arial" w:hAnsi="Arial" w:cs="Arial"/>
          <w:b/>
          <w:color w:val="002060"/>
        </w:rPr>
      </w:pPr>
      <w:r w:rsidRPr="009062D9">
        <w:rPr>
          <w:rFonts w:ascii="Arial" w:hAnsi="Arial" w:cs="Arial"/>
          <w:color w:val="002060"/>
        </w:rPr>
        <w:t>Operator must be trained and familiar with the safe operating procedure.</w:t>
      </w:r>
    </w:p>
    <w:p w14:paraId="5B13D63F" w14:textId="62DB2738" w:rsidR="00004A4C" w:rsidRPr="000428D6" w:rsidRDefault="00332B92" w:rsidP="000428D6">
      <w:pPr>
        <w:pStyle w:val="ListParagraph"/>
        <w:numPr>
          <w:ilvl w:val="0"/>
          <w:numId w:val="14"/>
        </w:numPr>
        <w:rPr>
          <w:rFonts w:ascii="Arial" w:hAnsi="Arial" w:cs="Arial"/>
          <w:b/>
          <w:color w:val="002060"/>
        </w:rPr>
      </w:pPr>
      <w:r w:rsidRPr="009062D9">
        <w:rPr>
          <w:rFonts w:ascii="Arial" w:hAnsi="Arial" w:cs="Arial"/>
          <w:color w:val="002060"/>
        </w:rPr>
        <w:t>Operator to wear PPE as listed.</w:t>
      </w:r>
    </w:p>
    <w:p w14:paraId="2D8E6310" w14:textId="0EEBA464" w:rsidR="007F10DD" w:rsidRDefault="000428D6" w:rsidP="000428D6">
      <w:pPr>
        <w:pStyle w:val="Heading3"/>
        <w:jc w:val="center"/>
        <w:rPr>
          <w:rFonts w:ascii="Arial" w:hAnsi="Arial" w:cs="Arial"/>
          <w:color w:val="002060"/>
        </w:rPr>
      </w:pPr>
      <w:r w:rsidRPr="000428D6">
        <w:rPr>
          <w:rFonts w:ascii="Arial" w:hAnsi="Arial" w:cs="Arial"/>
          <w:color w:val="002060"/>
        </w:rPr>
        <w:drawing>
          <wp:inline distT="0" distB="0" distL="0" distR="0" wp14:anchorId="010E3E6A" wp14:editId="0F8ABF1E">
            <wp:extent cx="1472540" cy="650768"/>
            <wp:effectExtent l="0" t="0" r="0" b="0"/>
            <wp:docPr id="12497620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762098" name=""/>
                    <pic:cNvPicPr/>
                  </pic:nvPicPr>
                  <pic:blipFill>
                    <a:blip r:embed="rId13"/>
                    <a:stretch>
                      <a:fillRect/>
                    </a:stretch>
                  </pic:blipFill>
                  <pic:spPr>
                    <a:xfrm>
                      <a:off x="0" y="0"/>
                      <a:ext cx="1487697" cy="657466"/>
                    </a:xfrm>
                    <a:prstGeom prst="rect">
                      <a:avLst/>
                    </a:prstGeom>
                  </pic:spPr>
                </pic:pic>
              </a:graphicData>
            </a:graphic>
          </wp:inline>
        </w:drawing>
      </w:r>
    </w:p>
    <w:p w14:paraId="019E59FA" w14:textId="07AA5BBF" w:rsidR="00332B92" w:rsidRPr="009062D9" w:rsidRDefault="00332B92" w:rsidP="00332B92">
      <w:pPr>
        <w:pStyle w:val="Heading3"/>
        <w:rPr>
          <w:rFonts w:ascii="Arial" w:hAnsi="Arial" w:cs="Arial"/>
          <w:color w:val="002060"/>
        </w:rPr>
      </w:pPr>
      <w:r w:rsidRPr="009062D9">
        <w:rPr>
          <w:rFonts w:ascii="Arial" w:hAnsi="Arial" w:cs="Arial"/>
          <w:color w:val="002060"/>
        </w:rPr>
        <w:t>DO’S AND DON’T:</w:t>
      </w:r>
    </w:p>
    <w:p w14:paraId="32EE6B37" w14:textId="77777777" w:rsidR="00332B92" w:rsidRPr="009062D9" w:rsidRDefault="00332B92" w:rsidP="00332B92">
      <w:pPr>
        <w:rPr>
          <w:rFonts w:ascii="Arial" w:hAnsi="Arial" w:cs="Arial"/>
          <w:color w:val="002060"/>
        </w:rPr>
      </w:pPr>
      <w:r w:rsidRPr="009062D9">
        <w:rPr>
          <w:rFonts w:ascii="Arial" w:hAnsi="Arial" w:cs="Arial"/>
          <w:b/>
          <w:color w:val="002060"/>
        </w:rPr>
        <w:t xml:space="preserve">ALWAYS – </w:t>
      </w:r>
      <w:r w:rsidRPr="009062D9">
        <w:rPr>
          <w:rFonts w:ascii="Arial" w:hAnsi="Arial" w:cs="Arial"/>
          <w:color w:val="002060"/>
        </w:rPr>
        <w:t>Isolate and tag out equipment requiring repairs and maintenance.</w:t>
      </w:r>
    </w:p>
    <w:p w14:paraId="7F93FAF0" w14:textId="1E3C6E95" w:rsidR="00332B92" w:rsidRPr="007F10DD" w:rsidRDefault="00332B92" w:rsidP="00332B92">
      <w:pPr>
        <w:rPr>
          <w:rFonts w:ascii="Arial" w:hAnsi="Arial" w:cs="Arial"/>
          <w:bCs/>
          <w:color w:val="002060"/>
        </w:rPr>
      </w:pPr>
      <w:r w:rsidRPr="009062D9">
        <w:rPr>
          <w:rFonts w:ascii="Arial" w:hAnsi="Arial" w:cs="Arial"/>
          <w:b/>
          <w:color w:val="002060"/>
        </w:rPr>
        <w:t>ALWAYS –</w:t>
      </w:r>
      <w:r w:rsidR="0093392D" w:rsidRPr="009062D9">
        <w:rPr>
          <w:rFonts w:ascii="Arial" w:hAnsi="Arial" w:cs="Arial"/>
          <w:b/>
          <w:color w:val="002060"/>
        </w:rPr>
        <w:t xml:space="preserve"> </w:t>
      </w:r>
      <w:r w:rsidR="007F10DD">
        <w:rPr>
          <w:rFonts w:ascii="Arial" w:hAnsi="Arial" w:cs="Arial"/>
          <w:bCs/>
          <w:color w:val="002060"/>
        </w:rPr>
        <w:t>Store the device in a locked cabinet separately from its batteries</w:t>
      </w:r>
    </w:p>
    <w:p w14:paraId="6B0ECC59" w14:textId="0D5DA832" w:rsidR="00332B92" w:rsidRPr="007F10DD" w:rsidRDefault="00332B92" w:rsidP="00332B92">
      <w:pPr>
        <w:rPr>
          <w:rFonts w:ascii="Arial" w:hAnsi="Arial" w:cs="Arial"/>
          <w:bCs/>
          <w:color w:val="002060"/>
        </w:rPr>
      </w:pPr>
      <w:r w:rsidRPr="009062D9">
        <w:rPr>
          <w:rFonts w:ascii="Arial" w:hAnsi="Arial" w:cs="Arial"/>
          <w:b/>
          <w:color w:val="002060"/>
        </w:rPr>
        <w:t>ALWAYS –</w:t>
      </w:r>
      <w:r w:rsidR="007F10DD">
        <w:rPr>
          <w:rFonts w:ascii="Arial" w:hAnsi="Arial" w:cs="Arial"/>
          <w:b/>
          <w:color w:val="002060"/>
        </w:rPr>
        <w:t xml:space="preserve"> </w:t>
      </w:r>
      <w:r w:rsidR="007F10DD">
        <w:rPr>
          <w:rFonts w:ascii="Arial" w:hAnsi="Arial" w:cs="Arial"/>
          <w:bCs/>
          <w:color w:val="002060"/>
        </w:rPr>
        <w:t>Use the test stand where possible, and a shield when it is not.</w:t>
      </w:r>
    </w:p>
    <w:p w14:paraId="09978E3F" w14:textId="05A4F9F0" w:rsidR="004A7A02" w:rsidRDefault="004A7A02" w:rsidP="004A7A02">
      <w:pPr>
        <w:rPr>
          <w:rFonts w:ascii="Arial" w:hAnsi="Arial" w:cs="Arial"/>
          <w:bCs/>
          <w:color w:val="002060"/>
        </w:rPr>
      </w:pPr>
      <w:r w:rsidRPr="009062D9">
        <w:rPr>
          <w:rFonts w:ascii="Arial" w:hAnsi="Arial" w:cs="Arial"/>
          <w:b/>
          <w:color w:val="002060"/>
        </w:rPr>
        <w:t>ALWAYS –</w:t>
      </w:r>
      <w:r w:rsidR="007F10DD">
        <w:rPr>
          <w:rFonts w:ascii="Arial" w:hAnsi="Arial" w:cs="Arial"/>
          <w:b/>
          <w:color w:val="002060"/>
        </w:rPr>
        <w:t xml:space="preserve"> </w:t>
      </w:r>
      <w:r w:rsidR="007F10DD">
        <w:rPr>
          <w:rFonts w:ascii="Arial" w:hAnsi="Arial" w:cs="Arial"/>
          <w:bCs/>
          <w:color w:val="002060"/>
        </w:rPr>
        <w:t>Operate remotely where possible</w:t>
      </w:r>
    </w:p>
    <w:p w14:paraId="34056A1B" w14:textId="25520B0C" w:rsidR="007F10DD" w:rsidRDefault="007F10DD" w:rsidP="004A7A02">
      <w:pPr>
        <w:rPr>
          <w:rFonts w:ascii="Arial" w:hAnsi="Arial" w:cs="Arial"/>
          <w:bCs/>
          <w:color w:val="002060"/>
        </w:rPr>
      </w:pPr>
      <w:r>
        <w:rPr>
          <w:rFonts w:ascii="Arial" w:hAnsi="Arial" w:cs="Arial"/>
          <w:b/>
          <w:color w:val="002060"/>
        </w:rPr>
        <w:t xml:space="preserve">ALWAYS – </w:t>
      </w:r>
      <w:r>
        <w:rPr>
          <w:rFonts w:ascii="Arial" w:hAnsi="Arial" w:cs="Arial"/>
          <w:bCs/>
          <w:color w:val="002060"/>
        </w:rPr>
        <w:t>Ensure that there are no unauthorised or unnecessary personnel within 1.5 meters of the device while active</w:t>
      </w:r>
    </w:p>
    <w:p w14:paraId="24A412A7" w14:textId="1F092757" w:rsidR="007F10DD" w:rsidRPr="00597997" w:rsidRDefault="007F10DD" w:rsidP="004A7A02">
      <w:pPr>
        <w:rPr>
          <w:rFonts w:ascii="Arial" w:hAnsi="Arial" w:cs="Arial"/>
          <w:bCs/>
          <w:color w:val="002060"/>
        </w:rPr>
      </w:pPr>
      <w:r>
        <w:rPr>
          <w:rFonts w:ascii="Arial" w:hAnsi="Arial" w:cs="Arial"/>
          <w:b/>
          <w:color w:val="002060"/>
        </w:rPr>
        <w:t xml:space="preserve">ALWAYS </w:t>
      </w:r>
      <w:r w:rsidR="00597997">
        <w:rPr>
          <w:rFonts w:ascii="Arial" w:hAnsi="Arial" w:cs="Arial"/>
          <w:b/>
          <w:color w:val="002060"/>
        </w:rPr>
        <w:t xml:space="preserve">– </w:t>
      </w:r>
      <w:r w:rsidR="00597997">
        <w:rPr>
          <w:rFonts w:ascii="Arial" w:hAnsi="Arial" w:cs="Arial"/>
          <w:bCs/>
          <w:color w:val="002060"/>
        </w:rPr>
        <w:t>Ensure that the sample is wide enough (38mm diameter) to completely cover the sensor window.</w:t>
      </w:r>
    </w:p>
    <w:p w14:paraId="089D26F5" w14:textId="57B3CC68" w:rsidR="00332B92" w:rsidRPr="007F10DD" w:rsidRDefault="00332B92" w:rsidP="00332B92">
      <w:pPr>
        <w:rPr>
          <w:rFonts w:ascii="Arial" w:hAnsi="Arial" w:cs="Arial"/>
          <w:bCs/>
          <w:color w:val="FF063D"/>
        </w:rPr>
      </w:pPr>
      <w:r w:rsidRPr="00272C1B">
        <w:rPr>
          <w:rFonts w:ascii="Arial" w:hAnsi="Arial" w:cs="Arial"/>
          <w:b/>
          <w:color w:val="FF063D"/>
        </w:rPr>
        <w:t>NEVER –</w:t>
      </w:r>
      <w:r w:rsidR="007F10DD">
        <w:rPr>
          <w:rFonts w:ascii="Arial" w:hAnsi="Arial" w:cs="Arial"/>
          <w:b/>
          <w:color w:val="FF063D"/>
        </w:rPr>
        <w:t xml:space="preserve"> </w:t>
      </w:r>
      <w:r w:rsidR="007F10DD">
        <w:rPr>
          <w:rFonts w:ascii="Arial" w:hAnsi="Arial" w:cs="Arial"/>
          <w:bCs/>
          <w:color w:val="FF063D"/>
        </w:rPr>
        <w:t>Provide access to the device to unauthorised users.</w:t>
      </w:r>
    </w:p>
    <w:p w14:paraId="0FEC2946" w14:textId="24E34846" w:rsidR="00332B92" w:rsidRDefault="00332B92" w:rsidP="00332B92">
      <w:pPr>
        <w:rPr>
          <w:rFonts w:ascii="Arial" w:hAnsi="Arial" w:cs="Arial"/>
          <w:bCs/>
          <w:color w:val="FF063D"/>
        </w:rPr>
      </w:pPr>
      <w:r w:rsidRPr="00272C1B">
        <w:rPr>
          <w:rFonts w:ascii="Arial" w:hAnsi="Arial" w:cs="Arial"/>
          <w:b/>
          <w:color w:val="FF063D"/>
        </w:rPr>
        <w:t>NEVER –</w:t>
      </w:r>
      <w:r w:rsidR="007F10DD">
        <w:rPr>
          <w:rFonts w:ascii="Arial" w:hAnsi="Arial" w:cs="Arial"/>
          <w:b/>
          <w:color w:val="FF063D"/>
        </w:rPr>
        <w:t xml:space="preserve"> </w:t>
      </w:r>
      <w:r w:rsidR="007F10DD">
        <w:rPr>
          <w:rFonts w:ascii="Arial" w:hAnsi="Arial" w:cs="Arial"/>
          <w:bCs/>
          <w:color w:val="FF063D"/>
        </w:rPr>
        <w:t>Point the device towards yourself or others</w:t>
      </w:r>
      <w:r w:rsidR="00597997">
        <w:rPr>
          <w:rFonts w:ascii="Arial" w:hAnsi="Arial" w:cs="Arial"/>
          <w:bCs/>
          <w:color w:val="FF063D"/>
        </w:rPr>
        <w:t>.</w:t>
      </w:r>
    </w:p>
    <w:p w14:paraId="06A02114" w14:textId="6E8467B6" w:rsidR="007F10DD" w:rsidRPr="007F10DD" w:rsidRDefault="007F10DD" w:rsidP="00332B92">
      <w:pPr>
        <w:rPr>
          <w:rFonts w:ascii="Arial" w:hAnsi="Arial" w:cs="Arial"/>
          <w:bCs/>
          <w:color w:val="FF063D"/>
        </w:rPr>
      </w:pPr>
      <w:r>
        <w:rPr>
          <w:rFonts w:ascii="Arial" w:hAnsi="Arial" w:cs="Arial"/>
          <w:b/>
          <w:color w:val="FF063D"/>
        </w:rPr>
        <w:t xml:space="preserve">NEVER – </w:t>
      </w:r>
      <w:r>
        <w:rPr>
          <w:rFonts w:ascii="Arial" w:hAnsi="Arial" w:cs="Arial"/>
          <w:bCs/>
          <w:color w:val="FF063D"/>
        </w:rPr>
        <w:t xml:space="preserve">Activate the device whilst it is pointed </w:t>
      </w:r>
      <w:r w:rsidR="00597997">
        <w:rPr>
          <w:rFonts w:ascii="Arial" w:hAnsi="Arial" w:cs="Arial"/>
          <w:bCs/>
          <w:color w:val="FF063D"/>
        </w:rPr>
        <w:t>towards an unshielded wall/ceiling/floor where people on the other side could be affected by the beam.</w:t>
      </w:r>
    </w:p>
    <w:p w14:paraId="315CD1A9" w14:textId="6CDB8F40" w:rsidR="00025AE5" w:rsidRPr="007F10DD" w:rsidRDefault="00025AE5" w:rsidP="00025AE5">
      <w:pPr>
        <w:rPr>
          <w:rFonts w:ascii="Arial" w:hAnsi="Arial" w:cs="Arial"/>
          <w:bCs/>
          <w:color w:val="FF063D"/>
        </w:rPr>
      </w:pPr>
      <w:r w:rsidRPr="00272C1B">
        <w:rPr>
          <w:rFonts w:ascii="Arial" w:hAnsi="Arial" w:cs="Arial"/>
          <w:b/>
          <w:color w:val="FF063D"/>
        </w:rPr>
        <w:t>NEVER –</w:t>
      </w:r>
      <w:r w:rsidR="007F10DD">
        <w:rPr>
          <w:rFonts w:ascii="Arial" w:hAnsi="Arial" w:cs="Arial"/>
          <w:b/>
          <w:color w:val="FF063D"/>
        </w:rPr>
        <w:t xml:space="preserve"> </w:t>
      </w:r>
      <w:r w:rsidR="007F10DD">
        <w:rPr>
          <w:rFonts w:ascii="Arial" w:hAnsi="Arial" w:cs="Arial"/>
          <w:bCs/>
          <w:color w:val="FF063D"/>
        </w:rPr>
        <w:t xml:space="preserve">Place or remove a sample from </w:t>
      </w:r>
      <w:r w:rsidR="00597997">
        <w:rPr>
          <w:rFonts w:ascii="Arial" w:hAnsi="Arial" w:cs="Arial"/>
          <w:bCs/>
          <w:color w:val="FF063D"/>
        </w:rPr>
        <w:t>the window while it is active.</w:t>
      </w:r>
    </w:p>
    <w:p w14:paraId="793BA911" w14:textId="58387B10" w:rsidR="00025AE5" w:rsidRPr="000428D6" w:rsidRDefault="004A7A02" w:rsidP="00332B92">
      <w:pPr>
        <w:rPr>
          <w:rFonts w:ascii="Arial" w:hAnsi="Arial" w:cs="Arial"/>
          <w:bCs/>
          <w:color w:val="FF063D"/>
        </w:rPr>
      </w:pPr>
      <w:r w:rsidRPr="00272C1B">
        <w:rPr>
          <w:rFonts w:ascii="Arial" w:hAnsi="Arial" w:cs="Arial"/>
          <w:b/>
          <w:color w:val="FF063D"/>
        </w:rPr>
        <w:t>NEVER –</w:t>
      </w:r>
      <w:r w:rsidR="007F10DD">
        <w:rPr>
          <w:rFonts w:ascii="Arial" w:hAnsi="Arial" w:cs="Arial"/>
          <w:b/>
          <w:color w:val="FF063D"/>
        </w:rPr>
        <w:t xml:space="preserve"> </w:t>
      </w:r>
      <w:r w:rsidR="007F10DD">
        <w:rPr>
          <w:rFonts w:ascii="Arial" w:hAnsi="Arial" w:cs="Arial"/>
          <w:bCs/>
          <w:color w:val="FF063D"/>
        </w:rPr>
        <w:t xml:space="preserve">Open the lid of the test stand while the XRF </w:t>
      </w:r>
      <w:r w:rsidR="00597997">
        <w:rPr>
          <w:rFonts w:ascii="Arial" w:hAnsi="Arial" w:cs="Arial"/>
          <w:bCs/>
          <w:color w:val="FF063D"/>
        </w:rPr>
        <w:t>is active.</w:t>
      </w:r>
    </w:p>
    <w:p w14:paraId="71F8129B" w14:textId="73839E79" w:rsidR="00332B92" w:rsidRPr="009062D9" w:rsidRDefault="00332B92" w:rsidP="00332B92">
      <w:pPr>
        <w:pStyle w:val="Heading1"/>
        <w:numPr>
          <w:ilvl w:val="0"/>
          <w:numId w:val="7"/>
        </w:numPr>
        <w:pBdr>
          <w:bottom w:val="single" w:sz="4" w:space="1" w:color="auto"/>
        </w:pBdr>
        <w:rPr>
          <w:rFonts w:ascii="Arial" w:hAnsi="Arial" w:cs="Arial"/>
          <w:color w:val="002060"/>
        </w:rPr>
      </w:pPr>
      <w:r w:rsidRPr="009062D9">
        <w:rPr>
          <w:rFonts w:ascii="Arial" w:hAnsi="Arial" w:cs="Arial"/>
          <w:color w:val="002060"/>
        </w:rPr>
        <w:lastRenderedPageBreak/>
        <w:t>INSTRUMENT CONTROLS</w:t>
      </w:r>
      <w:r w:rsidR="002C25B3" w:rsidRPr="009062D9">
        <w:rPr>
          <w:rFonts w:ascii="Arial" w:hAnsi="Arial" w:cs="Arial"/>
          <w:color w:val="002060"/>
        </w:rPr>
        <w:t xml:space="preserve"> </w:t>
      </w:r>
    </w:p>
    <w:p w14:paraId="66B9CC98" w14:textId="77777777" w:rsidR="00597997" w:rsidRDefault="00597997">
      <w:pPr>
        <w:rPr>
          <w:i/>
          <w:iCs/>
          <w:color w:val="7030A0"/>
        </w:rPr>
      </w:pPr>
    </w:p>
    <w:p w14:paraId="477C3098" w14:textId="5FD58829" w:rsidR="000428D6" w:rsidRDefault="000428D6">
      <w:pPr>
        <w:rPr>
          <w:i/>
          <w:iCs/>
          <w:color w:val="7030A0"/>
        </w:rPr>
      </w:pPr>
      <w:r>
        <w:rPr>
          <w:i/>
          <w:iCs/>
          <w:noProof/>
          <w:color w:val="7030A0"/>
        </w:rPr>
        <w:drawing>
          <wp:inline distT="0" distB="0" distL="0" distR="0" wp14:anchorId="454844A7" wp14:editId="6AB93FE8">
            <wp:extent cx="6650355" cy="6341110"/>
            <wp:effectExtent l="0" t="0" r="0" b="2540"/>
            <wp:docPr id="204671693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650355" cy="6341110"/>
                    </a:xfrm>
                    <a:prstGeom prst="rect">
                      <a:avLst/>
                    </a:prstGeom>
                    <a:noFill/>
                    <a:ln>
                      <a:noFill/>
                    </a:ln>
                  </pic:spPr>
                </pic:pic>
              </a:graphicData>
            </a:graphic>
          </wp:inline>
        </w:drawing>
      </w:r>
    </w:p>
    <w:p w14:paraId="23C6B2F0" w14:textId="77777777" w:rsidR="000428D6" w:rsidRDefault="000428D6">
      <w:pPr>
        <w:rPr>
          <w:i/>
          <w:iCs/>
          <w:color w:val="7030A0"/>
        </w:rPr>
      </w:pPr>
    </w:p>
    <w:p w14:paraId="4F0546B1" w14:textId="77777777" w:rsidR="000428D6" w:rsidRDefault="000428D6">
      <w:pPr>
        <w:rPr>
          <w:i/>
          <w:iCs/>
          <w:color w:val="7030A0"/>
        </w:rPr>
      </w:pPr>
    </w:p>
    <w:p w14:paraId="7B4F62CA" w14:textId="2923DF96" w:rsidR="000428D6" w:rsidRDefault="000428D6">
      <w:pPr>
        <w:rPr>
          <w:i/>
          <w:iCs/>
          <w:color w:val="7030A0"/>
        </w:rPr>
      </w:pPr>
      <w:r>
        <w:rPr>
          <w:i/>
          <w:iCs/>
          <w:noProof/>
          <w:color w:val="7030A0"/>
        </w:rPr>
        <w:lastRenderedPageBreak/>
        <w:drawing>
          <wp:inline distT="0" distB="0" distL="0" distR="0" wp14:anchorId="2C7C0BE4" wp14:editId="1F2D5508">
            <wp:extent cx="6650355" cy="7635875"/>
            <wp:effectExtent l="0" t="0" r="0" b="3175"/>
            <wp:docPr id="108486930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650355" cy="7635875"/>
                    </a:xfrm>
                    <a:prstGeom prst="rect">
                      <a:avLst/>
                    </a:prstGeom>
                    <a:noFill/>
                    <a:ln>
                      <a:noFill/>
                    </a:ln>
                  </pic:spPr>
                </pic:pic>
              </a:graphicData>
            </a:graphic>
          </wp:inline>
        </w:drawing>
      </w:r>
    </w:p>
    <w:p w14:paraId="5C150D80" w14:textId="77777777" w:rsidR="000428D6" w:rsidRDefault="000428D6">
      <w:pPr>
        <w:rPr>
          <w:i/>
          <w:iCs/>
          <w:color w:val="7030A0"/>
        </w:rPr>
      </w:pPr>
    </w:p>
    <w:p w14:paraId="45F23FE4" w14:textId="61B6A77F" w:rsidR="000428D6" w:rsidRDefault="000428D6">
      <w:pPr>
        <w:rPr>
          <w:i/>
          <w:iCs/>
          <w:color w:val="7030A0"/>
        </w:rPr>
      </w:pPr>
      <w:r>
        <w:rPr>
          <w:i/>
          <w:iCs/>
          <w:noProof/>
          <w:color w:val="7030A0"/>
        </w:rPr>
        <w:drawing>
          <wp:inline distT="0" distB="0" distL="0" distR="0" wp14:anchorId="1C934855" wp14:editId="454E238D">
            <wp:extent cx="6650355" cy="7303135"/>
            <wp:effectExtent l="0" t="0" r="0" b="0"/>
            <wp:docPr id="7932465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650355" cy="7303135"/>
                    </a:xfrm>
                    <a:prstGeom prst="rect">
                      <a:avLst/>
                    </a:prstGeom>
                    <a:noFill/>
                    <a:ln>
                      <a:noFill/>
                    </a:ln>
                  </pic:spPr>
                </pic:pic>
              </a:graphicData>
            </a:graphic>
          </wp:inline>
        </w:drawing>
      </w:r>
    </w:p>
    <w:p w14:paraId="70BDFC7D" w14:textId="0E36E79D" w:rsidR="000428D6" w:rsidRDefault="000428D6">
      <w:pPr>
        <w:rPr>
          <w:i/>
          <w:iCs/>
          <w:color w:val="7030A0"/>
        </w:rPr>
      </w:pPr>
      <w:r>
        <w:rPr>
          <w:i/>
          <w:iCs/>
          <w:noProof/>
          <w:color w:val="7030A0"/>
        </w:rPr>
        <w:lastRenderedPageBreak/>
        <w:drawing>
          <wp:inline distT="0" distB="0" distL="0" distR="0" wp14:anchorId="06A2427D" wp14:editId="192C7C92">
            <wp:extent cx="5749784" cy="7554025"/>
            <wp:effectExtent l="0" t="0" r="3810" b="8890"/>
            <wp:docPr id="92864759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7891" cy="7564676"/>
                    </a:xfrm>
                    <a:prstGeom prst="rect">
                      <a:avLst/>
                    </a:prstGeom>
                    <a:noFill/>
                    <a:ln>
                      <a:noFill/>
                    </a:ln>
                  </pic:spPr>
                </pic:pic>
              </a:graphicData>
            </a:graphic>
          </wp:inline>
        </w:drawing>
      </w:r>
      <w:r>
        <w:rPr>
          <w:i/>
          <w:iCs/>
          <w:color w:val="7030A0"/>
        </w:rPr>
        <w:br w:type="page"/>
      </w:r>
    </w:p>
    <w:p w14:paraId="65C7D4FD" w14:textId="6A8A0104" w:rsidR="00332B92" w:rsidRPr="009062D9" w:rsidRDefault="00332B92" w:rsidP="00332B92">
      <w:pPr>
        <w:pStyle w:val="Heading1"/>
        <w:numPr>
          <w:ilvl w:val="0"/>
          <w:numId w:val="7"/>
        </w:numPr>
        <w:pBdr>
          <w:bottom w:val="single" w:sz="4" w:space="1" w:color="auto"/>
        </w:pBdr>
        <w:rPr>
          <w:rFonts w:ascii="Arial" w:hAnsi="Arial" w:cs="Arial"/>
          <w:color w:val="002060"/>
        </w:rPr>
      </w:pPr>
      <w:r w:rsidRPr="009062D9">
        <w:rPr>
          <w:rFonts w:ascii="Arial" w:hAnsi="Arial" w:cs="Arial"/>
          <w:color w:val="002060"/>
        </w:rPr>
        <w:lastRenderedPageBreak/>
        <w:t>OPERATION</w:t>
      </w:r>
    </w:p>
    <w:p w14:paraId="3E42DFF4" w14:textId="77777777" w:rsidR="00332B92" w:rsidRPr="009062D9" w:rsidRDefault="00332B92" w:rsidP="00332B92">
      <w:pPr>
        <w:pStyle w:val="Heading3"/>
        <w:rPr>
          <w:rFonts w:ascii="Arial" w:hAnsi="Arial" w:cs="Arial"/>
          <w:color w:val="002060"/>
        </w:rPr>
      </w:pPr>
      <w:r w:rsidRPr="009062D9">
        <w:rPr>
          <w:rFonts w:ascii="Arial" w:hAnsi="Arial" w:cs="Arial"/>
          <w:color w:val="002060"/>
        </w:rPr>
        <w:t>PRE-START UP</w:t>
      </w:r>
    </w:p>
    <w:p w14:paraId="7B3DEE31" w14:textId="39B1042D" w:rsidR="009B4AA7" w:rsidRDefault="009B4AA7" w:rsidP="005A7616">
      <w:pPr>
        <w:pStyle w:val="ListParagraph"/>
        <w:numPr>
          <w:ilvl w:val="0"/>
          <w:numId w:val="22"/>
        </w:numPr>
        <w:rPr>
          <w:rFonts w:ascii="Arial" w:hAnsi="Arial" w:cs="Arial"/>
          <w:color w:val="002060"/>
        </w:rPr>
      </w:pPr>
      <w:r>
        <w:rPr>
          <w:rFonts w:ascii="Arial" w:hAnsi="Arial" w:cs="Arial"/>
          <w:color w:val="002060"/>
        </w:rPr>
        <w:t>Insert a charged batter</w:t>
      </w:r>
      <w:r w:rsidR="00032F4D">
        <w:rPr>
          <w:rFonts w:ascii="Arial" w:hAnsi="Arial" w:cs="Arial"/>
          <w:color w:val="002060"/>
        </w:rPr>
        <w:t>y</w:t>
      </w:r>
      <w:r>
        <w:rPr>
          <w:rFonts w:ascii="Arial" w:hAnsi="Arial" w:cs="Arial"/>
          <w:color w:val="002060"/>
        </w:rPr>
        <w:t xml:space="preserve"> into the analyser handle</w:t>
      </w:r>
      <w:r w:rsidR="00032F4D">
        <w:rPr>
          <w:rFonts w:ascii="Arial" w:hAnsi="Arial" w:cs="Arial"/>
          <w:color w:val="002060"/>
        </w:rPr>
        <w:t xml:space="preserve"> and turn it on.</w:t>
      </w:r>
    </w:p>
    <w:p w14:paraId="653596A1" w14:textId="1D68AB37" w:rsidR="00032F4D" w:rsidRDefault="005A7616" w:rsidP="005A7616">
      <w:pPr>
        <w:pStyle w:val="ListParagraph"/>
        <w:numPr>
          <w:ilvl w:val="0"/>
          <w:numId w:val="22"/>
        </w:numPr>
        <w:rPr>
          <w:rFonts w:ascii="Arial" w:hAnsi="Arial" w:cs="Arial"/>
          <w:color w:val="002060"/>
        </w:rPr>
      </w:pPr>
      <w:r>
        <w:rPr>
          <w:rFonts w:ascii="Arial" w:hAnsi="Arial" w:cs="Arial"/>
          <w:color w:val="002060"/>
        </w:rPr>
        <w:t xml:space="preserve">Place the </w:t>
      </w:r>
      <w:r w:rsidR="00032F4D">
        <w:rPr>
          <w:rFonts w:ascii="Arial" w:hAnsi="Arial" w:cs="Arial"/>
          <w:color w:val="002060"/>
        </w:rPr>
        <w:t>analyser</w:t>
      </w:r>
      <w:r>
        <w:rPr>
          <w:rFonts w:ascii="Arial" w:hAnsi="Arial" w:cs="Arial"/>
          <w:color w:val="002060"/>
        </w:rPr>
        <w:t xml:space="preserve"> into </w:t>
      </w:r>
      <w:r w:rsidR="00032F4D">
        <w:rPr>
          <w:rFonts w:ascii="Arial" w:hAnsi="Arial" w:cs="Arial"/>
          <w:color w:val="002060"/>
        </w:rPr>
        <w:t>the underside of the</w:t>
      </w:r>
      <w:r>
        <w:rPr>
          <w:rFonts w:ascii="Arial" w:hAnsi="Arial" w:cs="Arial"/>
          <w:color w:val="002060"/>
        </w:rPr>
        <w:t xml:space="preserve"> stand</w:t>
      </w:r>
      <w:r w:rsidR="00032F4D">
        <w:rPr>
          <w:rFonts w:ascii="Arial" w:hAnsi="Arial" w:cs="Arial"/>
          <w:color w:val="002060"/>
        </w:rPr>
        <w:t xml:space="preserve"> so that the analyser window is pointing upwards.</w:t>
      </w:r>
    </w:p>
    <w:p w14:paraId="54D153F2" w14:textId="699384CF" w:rsidR="005A7616" w:rsidRDefault="00032F4D" w:rsidP="005A7616">
      <w:pPr>
        <w:pStyle w:val="ListParagraph"/>
        <w:numPr>
          <w:ilvl w:val="0"/>
          <w:numId w:val="22"/>
        </w:numPr>
        <w:rPr>
          <w:rFonts w:ascii="Arial" w:hAnsi="Arial" w:cs="Arial"/>
          <w:color w:val="002060"/>
        </w:rPr>
      </w:pPr>
      <w:r>
        <w:rPr>
          <w:rFonts w:ascii="Arial" w:hAnsi="Arial" w:cs="Arial"/>
          <w:color w:val="002060"/>
        </w:rPr>
        <w:t>Connect the charging cable to the stand and the analyser</w:t>
      </w:r>
      <w:r w:rsidR="005A7616">
        <w:rPr>
          <w:rFonts w:ascii="Arial" w:hAnsi="Arial" w:cs="Arial"/>
          <w:color w:val="002060"/>
        </w:rPr>
        <w:t xml:space="preserve"> to the ‘XRF’ PC with a USB cable.</w:t>
      </w:r>
    </w:p>
    <w:p w14:paraId="50613C7A" w14:textId="5D4EA35A" w:rsidR="005A7616" w:rsidRDefault="005A7616" w:rsidP="005A7616">
      <w:pPr>
        <w:pStyle w:val="ListParagraph"/>
        <w:numPr>
          <w:ilvl w:val="0"/>
          <w:numId w:val="22"/>
        </w:numPr>
        <w:rPr>
          <w:rFonts w:ascii="Arial" w:hAnsi="Arial" w:cs="Arial"/>
          <w:color w:val="002060"/>
        </w:rPr>
      </w:pPr>
      <w:r>
        <w:rPr>
          <w:rFonts w:ascii="Arial" w:hAnsi="Arial" w:cs="Arial"/>
          <w:color w:val="002060"/>
        </w:rPr>
        <w:t>Windows mobile centre will try to set up a new device. Select ‘c</w:t>
      </w:r>
      <w:r w:rsidRPr="005A7616">
        <w:rPr>
          <w:rFonts w:ascii="Arial" w:hAnsi="Arial" w:cs="Arial"/>
          <w:color w:val="002060"/>
        </w:rPr>
        <w:t>onnect without setting up your devic</w:t>
      </w:r>
      <w:r>
        <w:rPr>
          <w:rFonts w:ascii="Arial" w:hAnsi="Arial" w:cs="Arial"/>
          <w:color w:val="002060"/>
        </w:rPr>
        <w:t>e’.</w:t>
      </w:r>
    </w:p>
    <w:p w14:paraId="7F21AA8F" w14:textId="1D7CAC4C" w:rsidR="005A7616" w:rsidRPr="005A7616" w:rsidRDefault="005A7616" w:rsidP="005A7616">
      <w:pPr>
        <w:ind w:left="360"/>
        <w:jc w:val="center"/>
        <w:rPr>
          <w:rFonts w:ascii="Arial" w:hAnsi="Arial" w:cs="Arial"/>
          <w:color w:val="002060"/>
        </w:rPr>
      </w:pPr>
      <w:r>
        <w:rPr>
          <w:noProof/>
        </w:rPr>
        <w:drawing>
          <wp:inline distT="0" distB="0" distL="0" distR="0" wp14:anchorId="755B4ACC" wp14:editId="7AE5789B">
            <wp:extent cx="3876654" cy="2934269"/>
            <wp:effectExtent l="0" t="0" r="0" b="0"/>
            <wp:docPr id="39409051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890621" cy="2944841"/>
                    </a:xfrm>
                    <a:prstGeom prst="rect">
                      <a:avLst/>
                    </a:prstGeom>
                    <a:noFill/>
                    <a:ln>
                      <a:noFill/>
                    </a:ln>
                  </pic:spPr>
                </pic:pic>
              </a:graphicData>
            </a:graphic>
          </wp:inline>
        </w:drawing>
      </w:r>
    </w:p>
    <w:p w14:paraId="70D3BD4E" w14:textId="45C9529A" w:rsidR="00332B92" w:rsidRPr="009062D9" w:rsidRDefault="00332B92" w:rsidP="00332B92">
      <w:pPr>
        <w:pStyle w:val="Heading3"/>
        <w:rPr>
          <w:rFonts w:ascii="Arial" w:hAnsi="Arial" w:cs="Arial"/>
          <w:color w:val="002060"/>
        </w:rPr>
      </w:pPr>
      <w:r w:rsidRPr="009062D9">
        <w:rPr>
          <w:rFonts w:ascii="Arial" w:hAnsi="Arial" w:cs="Arial"/>
          <w:color w:val="002060"/>
        </w:rPr>
        <w:t>START UP</w:t>
      </w:r>
    </w:p>
    <w:p w14:paraId="769657EA" w14:textId="5F07ABCA" w:rsidR="005A7616" w:rsidRDefault="005A7616" w:rsidP="005A7616">
      <w:pPr>
        <w:pStyle w:val="ListParagraph"/>
        <w:numPr>
          <w:ilvl w:val="0"/>
          <w:numId w:val="23"/>
        </w:numPr>
        <w:rPr>
          <w:rFonts w:ascii="Arial" w:hAnsi="Arial" w:cs="Arial"/>
          <w:color w:val="002060"/>
        </w:rPr>
      </w:pPr>
      <w:r>
        <w:rPr>
          <w:rFonts w:ascii="Arial" w:hAnsi="Arial" w:cs="Arial"/>
          <w:color w:val="002060"/>
        </w:rPr>
        <w:t xml:space="preserve">Click on the </w:t>
      </w:r>
      <w:proofErr w:type="spellStart"/>
      <w:r>
        <w:rPr>
          <w:rFonts w:ascii="Arial" w:hAnsi="Arial" w:cs="Arial"/>
          <w:color w:val="002060"/>
        </w:rPr>
        <w:t>Innov</w:t>
      </w:r>
      <w:proofErr w:type="spellEnd"/>
      <w:r>
        <w:rPr>
          <w:rFonts w:ascii="Arial" w:hAnsi="Arial" w:cs="Arial"/>
          <w:color w:val="002060"/>
        </w:rPr>
        <w:t xml:space="preserve">-X app. </w:t>
      </w:r>
    </w:p>
    <w:p w14:paraId="6E18F1D6" w14:textId="77777777" w:rsidR="005A7616" w:rsidRDefault="005A7616" w:rsidP="005A7616">
      <w:pPr>
        <w:pStyle w:val="ListParagraph"/>
        <w:rPr>
          <w:rFonts w:ascii="Arial" w:hAnsi="Arial" w:cs="Arial"/>
          <w:color w:val="002060"/>
        </w:rPr>
      </w:pPr>
    </w:p>
    <w:p w14:paraId="2C8C54A9" w14:textId="448BC4E4" w:rsidR="005A7616" w:rsidRDefault="005A7616" w:rsidP="005A7616">
      <w:pPr>
        <w:pStyle w:val="ListParagraph"/>
        <w:jc w:val="center"/>
        <w:rPr>
          <w:rFonts w:ascii="Arial" w:hAnsi="Arial" w:cs="Arial"/>
          <w:color w:val="002060"/>
        </w:rPr>
      </w:pPr>
      <w:r>
        <w:rPr>
          <w:noProof/>
        </w:rPr>
        <w:drawing>
          <wp:inline distT="0" distB="0" distL="0" distR="0" wp14:anchorId="6FF2DFDC" wp14:editId="732FA294">
            <wp:extent cx="1265365" cy="1783902"/>
            <wp:effectExtent l="0" t="0" r="0" b="6985"/>
            <wp:docPr id="1159304822" name="Picture 8" descr="A red triangle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A red triangle with white text&#10;&#10;AI-generated content may be incorrect."/>
                    <pic:cNvPicPr>
                      <a:picLocks noChangeAspect="1" noChangeArrowheads="1"/>
                    </pic:cNvPicPr>
                  </pic:nvPicPr>
                  <pic:blipFill rotWithShape="1">
                    <a:blip r:embed="rId19">
                      <a:extLst>
                        <a:ext uri="{28A0092B-C50C-407E-A947-70E740481C1C}">
                          <a14:useLocalDpi xmlns:a14="http://schemas.microsoft.com/office/drawing/2010/main" val="0"/>
                        </a:ext>
                      </a:extLst>
                    </a:blip>
                    <a:srcRect r="45657"/>
                    <a:stretch>
                      <a:fillRect/>
                    </a:stretch>
                  </pic:blipFill>
                  <pic:spPr bwMode="auto">
                    <a:xfrm>
                      <a:off x="0" y="0"/>
                      <a:ext cx="1268888" cy="1788869"/>
                    </a:xfrm>
                    <a:prstGeom prst="rect">
                      <a:avLst/>
                    </a:prstGeom>
                    <a:noFill/>
                    <a:ln>
                      <a:noFill/>
                    </a:ln>
                    <a:extLst>
                      <a:ext uri="{53640926-AAD7-44D8-BBD7-CCE9431645EC}">
                        <a14:shadowObscured xmlns:a14="http://schemas.microsoft.com/office/drawing/2010/main"/>
                      </a:ext>
                    </a:extLst>
                  </pic:spPr>
                </pic:pic>
              </a:graphicData>
            </a:graphic>
          </wp:inline>
        </w:drawing>
      </w:r>
    </w:p>
    <w:p w14:paraId="061253D9" w14:textId="61BB43D9" w:rsidR="00332B92" w:rsidRPr="005A7616" w:rsidRDefault="005A7616" w:rsidP="005A7616">
      <w:pPr>
        <w:pStyle w:val="ListParagraph"/>
        <w:numPr>
          <w:ilvl w:val="0"/>
          <w:numId w:val="23"/>
        </w:numPr>
        <w:rPr>
          <w:rFonts w:ascii="Arial" w:hAnsi="Arial" w:cs="Arial"/>
          <w:color w:val="002060"/>
        </w:rPr>
      </w:pPr>
      <w:r>
        <w:rPr>
          <w:rFonts w:ascii="Arial" w:hAnsi="Arial" w:cs="Arial"/>
          <w:color w:val="002060"/>
        </w:rPr>
        <w:t>The program takes a few seconds to boot. Once it has, click on ‘Close Device App’ to remove control from the instrument. Then click Start to connect the instrument to the desktop app.</w:t>
      </w:r>
      <w:r w:rsidRPr="005A7616">
        <w:t xml:space="preserve"> </w:t>
      </w:r>
    </w:p>
    <w:p w14:paraId="60465FF2" w14:textId="6BC0DD4A" w:rsidR="005A7616" w:rsidRDefault="005A7616" w:rsidP="005A7616">
      <w:pPr>
        <w:ind w:left="360"/>
        <w:jc w:val="center"/>
        <w:rPr>
          <w:rFonts w:ascii="Arial" w:hAnsi="Arial" w:cs="Arial"/>
          <w:color w:val="002060"/>
        </w:rPr>
      </w:pPr>
      <w:r>
        <w:rPr>
          <w:noProof/>
        </w:rPr>
        <w:lastRenderedPageBreak/>
        <w:drawing>
          <wp:inline distT="0" distB="0" distL="0" distR="0" wp14:anchorId="719F1EC7" wp14:editId="69D3EB22">
            <wp:extent cx="5061137" cy="3771900"/>
            <wp:effectExtent l="0" t="0" r="6350" b="0"/>
            <wp:docPr id="125710448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63604" cy="3773739"/>
                    </a:xfrm>
                    <a:prstGeom prst="rect">
                      <a:avLst/>
                    </a:prstGeom>
                    <a:noFill/>
                    <a:ln>
                      <a:noFill/>
                    </a:ln>
                  </pic:spPr>
                </pic:pic>
              </a:graphicData>
            </a:graphic>
          </wp:inline>
        </w:drawing>
      </w:r>
    </w:p>
    <w:p w14:paraId="0C12F614" w14:textId="531B19EB" w:rsidR="009B4AA7" w:rsidRDefault="009B4AA7" w:rsidP="009B4AA7">
      <w:pPr>
        <w:pStyle w:val="ListParagraph"/>
        <w:numPr>
          <w:ilvl w:val="0"/>
          <w:numId w:val="23"/>
        </w:numPr>
        <w:rPr>
          <w:rFonts w:ascii="Arial" w:hAnsi="Arial" w:cs="Arial"/>
          <w:color w:val="002060"/>
        </w:rPr>
      </w:pPr>
      <w:r>
        <w:rPr>
          <w:rFonts w:ascii="Arial" w:hAnsi="Arial" w:cs="Arial"/>
          <w:color w:val="002060"/>
        </w:rPr>
        <w:t>A new window will open. Log in using:</w:t>
      </w:r>
    </w:p>
    <w:p w14:paraId="06E97600" w14:textId="2993DE7D" w:rsidR="009B4AA7" w:rsidRDefault="009B4AA7" w:rsidP="009B4AA7">
      <w:pPr>
        <w:pStyle w:val="ListParagraph"/>
        <w:rPr>
          <w:rFonts w:ascii="Arial" w:hAnsi="Arial" w:cs="Arial"/>
          <w:color w:val="002060"/>
        </w:rPr>
      </w:pPr>
      <w:r>
        <w:rPr>
          <w:rFonts w:ascii="Arial" w:hAnsi="Arial" w:cs="Arial"/>
          <w:color w:val="002060"/>
        </w:rPr>
        <w:t xml:space="preserve">User: </w:t>
      </w:r>
      <w:r>
        <w:rPr>
          <w:rFonts w:ascii="Arial" w:hAnsi="Arial" w:cs="Arial"/>
          <w:color w:val="002060"/>
        </w:rPr>
        <w:tab/>
      </w:r>
      <w:r>
        <w:rPr>
          <w:rFonts w:ascii="Arial" w:hAnsi="Arial" w:cs="Arial"/>
          <w:color w:val="002060"/>
        </w:rPr>
        <w:tab/>
      </w:r>
      <w:proofErr w:type="spellStart"/>
      <w:r>
        <w:rPr>
          <w:rFonts w:ascii="Arial" w:hAnsi="Arial" w:cs="Arial"/>
          <w:color w:val="002060"/>
        </w:rPr>
        <w:t>innovx</w:t>
      </w:r>
      <w:proofErr w:type="spellEnd"/>
      <w:r>
        <w:rPr>
          <w:rFonts w:ascii="Arial" w:hAnsi="Arial" w:cs="Arial"/>
          <w:color w:val="002060"/>
        </w:rPr>
        <w:br/>
        <w:t>Password:</w:t>
      </w:r>
      <w:r>
        <w:rPr>
          <w:rFonts w:ascii="Arial" w:hAnsi="Arial" w:cs="Arial"/>
          <w:color w:val="002060"/>
        </w:rPr>
        <w:tab/>
        <w:t>1776</w:t>
      </w:r>
    </w:p>
    <w:p w14:paraId="179FE882" w14:textId="26A55ADD" w:rsidR="009B4AA7" w:rsidRPr="009B4AA7" w:rsidRDefault="009B4AA7" w:rsidP="009B4AA7">
      <w:pPr>
        <w:jc w:val="center"/>
        <w:rPr>
          <w:rFonts w:ascii="Arial" w:hAnsi="Arial" w:cs="Arial"/>
          <w:color w:val="002060"/>
        </w:rPr>
      </w:pPr>
      <w:r>
        <w:rPr>
          <w:noProof/>
        </w:rPr>
        <w:drawing>
          <wp:inline distT="0" distB="0" distL="0" distR="0" wp14:anchorId="784C56E9" wp14:editId="4A7414AE">
            <wp:extent cx="4781550" cy="2514376"/>
            <wp:effectExtent l="0" t="0" r="0" b="635"/>
            <wp:docPr id="1025818607" name="Picture 12"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A screenshot of a computer&#10;&#10;AI-generated content may be incorrec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85590" cy="2516500"/>
                    </a:xfrm>
                    <a:prstGeom prst="rect">
                      <a:avLst/>
                    </a:prstGeom>
                    <a:noFill/>
                    <a:ln>
                      <a:noFill/>
                    </a:ln>
                  </pic:spPr>
                </pic:pic>
              </a:graphicData>
            </a:graphic>
          </wp:inline>
        </w:drawing>
      </w:r>
    </w:p>
    <w:p w14:paraId="4C0431FB" w14:textId="351B5D1E" w:rsidR="00032F4D" w:rsidRDefault="00032F4D" w:rsidP="00032F4D">
      <w:pPr>
        <w:pStyle w:val="ListParagraph"/>
        <w:numPr>
          <w:ilvl w:val="0"/>
          <w:numId w:val="23"/>
        </w:numPr>
        <w:rPr>
          <w:rFonts w:ascii="Arial" w:hAnsi="Arial" w:cs="Arial"/>
          <w:color w:val="002060"/>
        </w:rPr>
      </w:pPr>
      <w:r>
        <w:rPr>
          <w:rFonts w:ascii="Arial" w:hAnsi="Arial" w:cs="Arial"/>
          <w:color w:val="002060"/>
        </w:rPr>
        <w:t>Place the 316-stainless steel disc (Cal Check) onto the analyser window. Close the lid of the stand and run a calibration check. This needs to be done every 10 hours.</w:t>
      </w:r>
    </w:p>
    <w:p w14:paraId="603B59BA" w14:textId="5B5ADDD4" w:rsidR="009B4AA7" w:rsidRDefault="009B4AA7" w:rsidP="009B4AA7">
      <w:pPr>
        <w:pStyle w:val="ListParagraph"/>
        <w:numPr>
          <w:ilvl w:val="0"/>
          <w:numId w:val="23"/>
        </w:numPr>
        <w:rPr>
          <w:rFonts w:ascii="Arial" w:hAnsi="Arial" w:cs="Arial"/>
          <w:color w:val="002060"/>
        </w:rPr>
      </w:pPr>
      <w:r>
        <w:rPr>
          <w:rFonts w:ascii="Arial" w:hAnsi="Arial" w:cs="Arial"/>
          <w:color w:val="002060"/>
        </w:rPr>
        <w:lastRenderedPageBreak/>
        <w:t>Go to the mode tab and select between Geochem and Soil. Soil is good for heavy elements in a light matrix and uses three beams. Geochem is better for bulk elements, only uses two beams.</w:t>
      </w:r>
    </w:p>
    <w:p w14:paraId="7372D3AE" w14:textId="2E5BF77E" w:rsidR="009B4AA7" w:rsidRDefault="009B4AA7" w:rsidP="009B4AA7">
      <w:pPr>
        <w:pStyle w:val="ListParagraph"/>
        <w:numPr>
          <w:ilvl w:val="0"/>
          <w:numId w:val="23"/>
        </w:numPr>
        <w:rPr>
          <w:rFonts w:ascii="Arial" w:hAnsi="Arial" w:cs="Arial"/>
          <w:color w:val="002060"/>
        </w:rPr>
      </w:pPr>
      <w:r>
        <w:rPr>
          <w:rFonts w:ascii="Arial" w:hAnsi="Arial" w:cs="Arial"/>
          <w:color w:val="002060"/>
        </w:rPr>
        <w:t xml:space="preserve">Go to Setup </w:t>
      </w:r>
      <w:r w:rsidRPr="009B4AA7">
        <w:rPr>
          <w:rFonts w:ascii="Arial" w:hAnsi="Arial" w:cs="Arial"/>
          <w:color w:val="002060"/>
        </w:rPr>
        <w:sym w:font="Wingdings" w:char="F0E0"/>
      </w:r>
      <w:r>
        <w:rPr>
          <w:rFonts w:ascii="Arial" w:hAnsi="Arial" w:cs="Arial"/>
          <w:color w:val="002060"/>
        </w:rPr>
        <w:t xml:space="preserve"> Test Condition. Set analysis time and which beams to use. Leave as default if unsure.</w:t>
      </w:r>
    </w:p>
    <w:p w14:paraId="408450A1" w14:textId="4AC40162" w:rsidR="009B4AA7" w:rsidRDefault="009B4AA7" w:rsidP="009B4AA7">
      <w:pPr>
        <w:pStyle w:val="ListParagraph"/>
        <w:numPr>
          <w:ilvl w:val="0"/>
          <w:numId w:val="23"/>
        </w:numPr>
        <w:rPr>
          <w:rFonts w:ascii="Arial" w:hAnsi="Arial" w:cs="Arial"/>
          <w:color w:val="002060"/>
        </w:rPr>
      </w:pPr>
      <w:r>
        <w:rPr>
          <w:rFonts w:ascii="Arial" w:hAnsi="Arial" w:cs="Arial"/>
          <w:color w:val="002060"/>
        </w:rPr>
        <w:t xml:space="preserve">Open the lid of the stand </w:t>
      </w:r>
      <w:proofErr w:type="gramStart"/>
      <w:r>
        <w:rPr>
          <w:rFonts w:ascii="Arial" w:hAnsi="Arial" w:cs="Arial"/>
          <w:color w:val="002060"/>
        </w:rPr>
        <w:t>an</w:t>
      </w:r>
      <w:r w:rsidR="00A32902" w:rsidRPr="00A32902">
        <w:t xml:space="preserve"> </w:t>
      </w:r>
      <w:r>
        <w:rPr>
          <w:rFonts w:ascii="Arial" w:hAnsi="Arial" w:cs="Arial"/>
          <w:color w:val="002060"/>
        </w:rPr>
        <w:t>d</w:t>
      </w:r>
      <w:proofErr w:type="gramEnd"/>
      <w:r>
        <w:rPr>
          <w:rFonts w:ascii="Arial" w:hAnsi="Arial" w:cs="Arial"/>
          <w:color w:val="002060"/>
        </w:rPr>
        <w:t xml:space="preserve"> place the sample directly in contact with the analyser window. Close the lid.</w:t>
      </w:r>
    </w:p>
    <w:p w14:paraId="2CAC0759" w14:textId="6E775CF2" w:rsidR="009B4AA7" w:rsidRDefault="009B4AA7" w:rsidP="009B4AA7">
      <w:pPr>
        <w:pStyle w:val="ListParagraph"/>
        <w:numPr>
          <w:ilvl w:val="0"/>
          <w:numId w:val="23"/>
        </w:numPr>
        <w:rPr>
          <w:rFonts w:ascii="Arial" w:hAnsi="Arial" w:cs="Arial"/>
          <w:color w:val="002060"/>
        </w:rPr>
      </w:pPr>
      <w:r>
        <w:rPr>
          <w:rFonts w:ascii="Arial" w:hAnsi="Arial" w:cs="Arial"/>
          <w:color w:val="002060"/>
        </w:rPr>
        <w:t>Click start test from on the PC screen. The analysis takes 60 seconds. Only once the analysis has ended can you open the lid and swap out the sample.</w:t>
      </w:r>
    </w:p>
    <w:p w14:paraId="48BB3734" w14:textId="47B005F8" w:rsidR="009B4AA7" w:rsidRDefault="009B4AA7" w:rsidP="009B4AA7">
      <w:pPr>
        <w:pStyle w:val="ListParagraph"/>
        <w:numPr>
          <w:ilvl w:val="0"/>
          <w:numId w:val="23"/>
        </w:numPr>
        <w:rPr>
          <w:rFonts w:ascii="Arial" w:hAnsi="Arial" w:cs="Arial"/>
          <w:color w:val="002060"/>
        </w:rPr>
      </w:pPr>
      <w:r>
        <w:rPr>
          <w:rFonts w:ascii="Arial" w:hAnsi="Arial" w:cs="Arial"/>
          <w:color w:val="002060"/>
        </w:rPr>
        <w:t>Readings are stored as a single file for each day. If you select multiple ‘Results’ files they will be collated into a single exported file (with the current date as a default filename). If you select multiple ‘Spectra’ files, then only the readings from the most recent date will be exported but with the current date (not the date of the readings) as the default filename.</w:t>
      </w:r>
    </w:p>
    <w:p w14:paraId="2BA96F9B" w14:textId="77777777" w:rsidR="005A7616" w:rsidRDefault="005A7616" w:rsidP="00332B92">
      <w:pPr>
        <w:pStyle w:val="Heading3"/>
        <w:rPr>
          <w:rFonts w:ascii="Arial" w:hAnsi="Arial" w:cs="Arial"/>
          <w:color w:val="002060"/>
        </w:rPr>
      </w:pPr>
    </w:p>
    <w:p w14:paraId="08275EB6" w14:textId="3EF72DEB" w:rsidR="00332B92" w:rsidRPr="009062D9" w:rsidRDefault="00332B92" w:rsidP="00332B92">
      <w:pPr>
        <w:pStyle w:val="Heading3"/>
        <w:rPr>
          <w:rFonts w:ascii="Arial" w:hAnsi="Arial" w:cs="Arial"/>
          <w:color w:val="002060"/>
        </w:rPr>
      </w:pPr>
      <w:r w:rsidRPr="009062D9">
        <w:rPr>
          <w:rFonts w:ascii="Arial" w:hAnsi="Arial" w:cs="Arial"/>
          <w:color w:val="002060"/>
        </w:rPr>
        <w:t>SHUT DOWN</w:t>
      </w:r>
    </w:p>
    <w:p w14:paraId="733B509E" w14:textId="6A91D35A" w:rsidR="00B91D1D" w:rsidRDefault="009B4AA7" w:rsidP="009B4AA7">
      <w:pPr>
        <w:pStyle w:val="ListParagraph"/>
        <w:numPr>
          <w:ilvl w:val="0"/>
          <w:numId w:val="24"/>
        </w:numPr>
        <w:rPr>
          <w:rFonts w:ascii="Arial" w:hAnsi="Arial" w:cs="Arial"/>
          <w:color w:val="002060"/>
        </w:rPr>
      </w:pPr>
      <w:r>
        <w:rPr>
          <w:rFonts w:ascii="Arial" w:hAnsi="Arial" w:cs="Arial"/>
          <w:color w:val="002060"/>
        </w:rPr>
        <w:t>Close the application on the PC and shut down.</w:t>
      </w:r>
    </w:p>
    <w:p w14:paraId="41E61856" w14:textId="7BDA607C" w:rsidR="009B4AA7" w:rsidRDefault="009B4AA7" w:rsidP="009B4AA7">
      <w:pPr>
        <w:pStyle w:val="ListParagraph"/>
        <w:numPr>
          <w:ilvl w:val="0"/>
          <w:numId w:val="24"/>
        </w:numPr>
        <w:rPr>
          <w:rFonts w:ascii="Arial" w:hAnsi="Arial" w:cs="Arial"/>
          <w:color w:val="002060"/>
        </w:rPr>
      </w:pPr>
      <w:r>
        <w:rPr>
          <w:rFonts w:ascii="Arial" w:hAnsi="Arial" w:cs="Arial"/>
          <w:color w:val="002060"/>
        </w:rPr>
        <w:t>Remove the device from the stand and unplug all cords.</w:t>
      </w:r>
    </w:p>
    <w:p w14:paraId="2C6C963C" w14:textId="34F35452" w:rsidR="009B4AA7" w:rsidRDefault="009B4AA7" w:rsidP="009B4AA7">
      <w:pPr>
        <w:pStyle w:val="ListParagraph"/>
        <w:numPr>
          <w:ilvl w:val="0"/>
          <w:numId w:val="24"/>
        </w:numPr>
        <w:rPr>
          <w:rFonts w:ascii="Arial" w:hAnsi="Arial" w:cs="Arial"/>
          <w:color w:val="002060"/>
        </w:rPr>
      </w:pPr>
      <w:r>
        <w:rPr>
          <w:rFonts w:ascii="Arial" w:hAnsi="Arial" w:cs="Arial"/>
          <w:color w:val="002060"/>
        </w:rPr>
        <w:t>Hold down the power button for 3 seconds to shut off.</w:t>
      </w:r>
    </w:p>
    <w:p w14:paraId="394B74BB" w14:textId="6D8F510B" w:rsidR="009B4AA7" w:rsidRDefault="009B4AA7" w:rsidP="009B4AA7">
      <w:pPr>
        <w:pStyle w:val="ListParagraph"/>
        <w:numPr>
          <w:ilvl w:val="0"/>
          <w:numId w:val="24"/>
        </w:numPr>
        <w:rPr>
          <w:rFonts w:ascii="Arial" w:hAnsi="Arial" w:cs="Arial"/>
          <w:color w:val="002060"/>
        </w:rPr>
      </w:pPr>
      <w:r>
        <w:rPr>
          <w:rFonts w:ascii="Arial" w:hAnsi="Arial" w:cs="Arial"/>
          <w:color w:val="002060"/>
        </w:rPr>
        <w:t xml:space="preserve">Remove the battery from the device and store separately. </w:t>
      </w:r>
    </w:p>
    <w:p w14:paraId="2D34D12D" w14:textId="66CC7905" w:rsidR="009B4AA7" w:rsidRDefault="009B4AA7" w:rsidP="009B4AA7">
      <w:pPr>
        <w:pStyle w:val="ListParagraph"/>
        <w:numPr>
          <w:ilvl w:val="0"/>
          <w:numId w:val="24"/>
        </w:numPr>
        <w:rPr>
          <w:rFonts w:ascii="Arial" w:hAnsi="Arial" w:cs="Arial"/>
          <w:color w:val="002060"/>
        </w:rPr>
      </w:pPr>
      <w:r w:rsidRPr="009B4AA7">
        <w:rPr>
          <w:rFonts w:ascii="Arial" w:hAnsi="Arial" w:cs="Arial"/>
          <w:color w:val="002060"/>
        </w:rPr>
        <w:t>Pack the device back into its box and lock in the petrophysics cupboard.</w:t>
      </w:r>
    </w:p>
    <w:p w14:paraId="6BC599FD" w14:textId="77777777" w:rsidR="009B4AA7" w:rsidRPr="009B4AA7" w:rsidRDefault="009B4AA7" w:rsidP="009B4AA7">
      <w:pPr>
        <w:pStyle w:val="ListParagraph"/>
        <w:rPr>
          <w:rFonts w:ascii="Arial" w:hAnsi="Arial" w:cs="Arial"/>
          <w:color w:val="002060"/>
        </w:rPr>
      </w:pPr>
    </w:p>
    <w:p w14:paraId="5431E13A" w14:textId="656783E5" w:rsidR="003F7CC6" w:rsidRDefault="00B91D1D" w:rsidP="009B4AA7">
      <w:pPr>
        <w:pStyle w:val="Heading3"/>
        <w:rPr>
          <w:rFonts w:ascii="Arial" w:hAnsi="Arial" w:cs="Arial"/>
          <w:color w:val="002060"/>
        </w:rPr>
      </w:pPr>
      <w:r w:rsidRPr="009062D9">
        <w:rPr>
          <w:rFonts w:ascii="Arial" w:hAnsi="Arial" w:cs="Arial"/>
          <w:color w:val="002060"/>
        </w:rPr>
        <w:t>EMERGENCY SHUT DOWN</w:t>
      </w:r>
    </w:p>
    <w:p w14:paraId="69692C67" w14:textId="40225E78" w:rsidR="00332B92" w:rsidRPr="00272C1B" w:rsidRDefault="009B4AA7" w:rsidP="009B4AA7">
      <w:pPr>
        <w:pStyle w:val="Heading3"/>
        <w:rPr>
          <w:rFonts w:ascii="Arial" w:hAnsi="Arial" w:cs="Arial"/>
          <w:color w:val="000F46"/>
        </w:rPr>
      </w:pPr>
      <w:r>
        <w:rPr>
          <w:rFonts w:ascii="Arial" w:hAnsi="Arial" w:cs="Arial"/>
          <w:color w:val="002060"/>
        </w:rPr>
        <w:t>If the user realises the beam is activated whilst certain safety precautions are not in place they should immediately abort the test from the PC.</w:t>
      </w:r>
    </w:p>
    <w:p w14:paraId="02D965C8" w14:textId="77777777" w:rsidR="00332B92" w:rsidRPr="009062D9" w:rsidRDefault="00332B92" w:rsidP="00332B92">
      <w:pPr>
        <w:pStyle w:val="Heading1"/>
        <w:numPr>
          <w:ilvl w:val="0"/>
          <w:numId w:val="7"/>
        </w:numPr>
        <w:pBdr>
          <w:bottom w:val="single" w:sz="4" w:space="1" w:color="auto"/>
        </w:pBdr>
        <w:rPr>
          <w:rFonts w:ascii="Arial" w:hAnsi="Arial" w:cs="Arial"/>
          <w:color w:val="002060"/>
        </w:rPr>
      </w:pPr>
      <w:r w:rsidRPr="009062D9">
        <w:rPr>
          <w:rFonts w:ascii="Arial" w:hAnsi="Arial" w:cs="Arial"/>
          <w:color w:val="002060"/>
        </w:rPr>
        <w:t>MAINTENANCE</w:t>
      </w:r>
    </w:p>
    <w:p w14:paraId="69224E85" w14:textId="77777777" w:rsidR="00332B92" w:rsidRPr="00946F8A" w:rsidRDefault="00332B92" w:rsidP="00332B92">
      <w:pPr>
        <w:rPr>
          <w:rFonts w:ascii="Arial" w:hAnsi="Arial" w:cs="Arial"/>
          <w:color w:val="002060"/>
        </w:rPr>
      </w:pPr>
      <w:r w:rsidRPr="00946F8A">
        <w:rPr>
          <w:rFonts w:ascii="Arial" w:hAnsi="Arial" w:cs="Arial"/>
          <w:color w:val="002060"/>
        </w:rPr>
        <w:t>To ensure reliable and trouble-free operation, it is the user’s responsibility to maintain the machine in the best possible condition.  Such a machine will produce accurate consistent results; problems will be less frequent and less severe.</w:t>
      </w:r>
    </w:p>
    <w:p w14:paraId="642B2C3E" w14:textId="77777777" w:rsidR="00332B92" w:rsidRPr="009062D9" w:rsidRDefault="00332B92" w:rsidP="00332B92">
      <w:pPr>
        <w:pStyle w:val="Heading3"/>
        <w:rPr>
          <w:rFonts w:ascii="Arial" w:hAnsi="Arial" w:cs="Arial"/>
          <w:color w:val="002060"/>
        </w:rPr>
      </w:pPr>
      <w:r w:rsidRPr="009062D9">
        <w:rPr>
          <w:rFonts w:ascii="Arial" w:hAnsi="Arial" w:cs="Arial"/>
          <w:color w:val="002060"/>
        </w:rPr>
        <w:t>CLEANING</w:t>
      </w:r>
    </w:p>
    <w:p w14:paraId="674D34E4" w14:textId="161E9D3A" w:rsidR="00332B92" w:rsidRPr="009062D9" w:rsidRDefault="00176A64" w:rsidP="00332B92">
      <w:pPr>
        <w:rPr>
          <w:rFonts w:ascii="Arial" w:hAnsi="Arial" w:cs="Arial"/>
          <w:color w:val="002060"/>
        </w:rPr>
      </w:pPr>
      <w:r>
        <w:rPr>
          <w:rFonts w:ascii="Arial" w:hAnsi="Arial" w:cs="Arial"/>
          <w:color w:val="002060"/>
        </w:rPr>
        <w:t xml:space="preserve">Gently wipe the window clean with a dry nonabrasive cloth after each analysis to remove any dirt from the analyser window. Make sure that the window is not ripped or punctured. The rest of the body can be wiped down with a damp (not wet) cloth. </w:t>
      </w:r>
    </w:p>
    <w:p w14:paraId="17F2FE06" w14:textId="77777777" w:rsidR="00332B92" w:rsidRPr="009062D9" w:rsidRDefault="00332B92" w:rsidP="00332B92">
      <w:pPr>
        <w:pStyle w:val="Heading3"/>
        <w:rPr>
          <w:rFonts w:ascii="Arial" w:hAnsi="Arial" w:cs="Arial"/>
          <w:color w:val="002060"/>
        </w:rPr>
      </w:pPr>
      <w:r w:rsidRPr="009062D9">
        <w:rPr>
          <w:rFonts w:ascii="Arial" w:hAnsi="Arial" w:cs="Arial"/>
          <w:color w:val="002060"/>
        </w:rPr>
        <w:t>MAINTENANCE</w:t>
      </w:r>
    </w:p>
    <w:p w14:paraId="6007F4EF" w14:textId="0197B66C" w:rsidR="00332B92" w:rsidRPr="00176A64" w:rsidRDefault="00C411BB" w:rsidP="00332B92">
      <w:pPr>
        <w:rPr>
          <w:rFonts w:ascii="Arial" w:hAnsi="Arial" w:cs="Arial"/>
          <w:color w:val="002060"/>
        </w:rPr>
      </w:pPr>
      <w:r w:rsidRPr="00176A64">
        <w:rPr>
          <w:rFonts w:ascii="Arial" w:hAnsi="Arial" w:cs="Arial"/>
          <w:color w:val="002060"/>
        </w:rPr>
        <w:t xml:space="preserve">The delta does not contain any user-serviceable parts. </w:t>
      </w:r>
      <w:r w:rsidR="00176A64">
        <w:rPr>
          <w:rFonts w:ascii="Arial" w:hAnsi="Arial" w:cs="Arial"/>
          <w:color w:val="002060"/>
        </w:rPr>
        <w:t xml:space="preserve">Any maintenance must be performed by an Olympus authorized service provider. </w:t>
      </w:r>
    </w:p>
    <w:p w14:paraId="2C4C5CFA" w14:textId="77777777" w:rsidR="00332B92" w:rsidRPr="009062D9" w:rsidRDefault="00332B92" w:rsidP="00332B92">
      <w:pPr>
        <w:pStyle w:val="Heading1"/>
        <w:numPr>
          <w:ilvl w:val="0"/>
          <w:numId w:val="7"/>
        </w:numPr>
        <w:pBdr>
          <w:bottom w:val="single" w:sz="4" w:space="1" w:color="auto"/>
        </w:pBdr>
        <w:rPr>
          <w:rFonts w:ascii="Arial" w:hAnsi="Arial" w:cs="Arial"/>
          <w:color w:val="002060"/>
        </w:rPr>
      </w:pPr>
      <w:r w:rsidRPr="009062D9">
        <w:rPr>
          <w:rFonts w:ascii="Arial" w:hAnsi="Arial" w:cs="Arial"/>
          <w:color w:val="002060"/>
        </w:rPr>
        <w:lastRenderedPageBreak/>
        <w:t>EMERGENCY</w:t>
      </w:r>
    </w:p>
    <w:p w14:paraId="0897A8BB" w14:textId="018BBA45" w:rsidR="00332B92" w:rsidRPr="009062D9" w:rsidRDefault="00332B92" w:rsidP="00332B92">
      <w:pPr>
        <w:rPr>
          <w:rFonts w:ascii="Arial" w:hAnsi="Arial" w:cs="Arial"/>
          <w:color w:val="002060"/>
        </w:rPr>
      </w:pPr>
      <w:r w:rsidRPr="009062D9">
        <w:rPr>
          <w:rFonts w:ascii="Arial" w:hAnsi="Arial" w:cs="Arial"/>
          <w:color w:val="002060"/>
        </w:rPr>
        <w:t xml:space="preserve">Commence emergency procedures in accordance with the </w:t>
      </w:r>
      <w:r w:rsidR="00B4170C" w:rsidRPr="009062D9">
        <w:rPr>
          <w:rFonts w:ascii="Arial" w:hAnsi="Arial" w:cs="Arial"/>
          <w:color w:val="002060"/>
        </w:rPr>
        <w:t>local</w:t>
      </w:r>
      <w:r w:rsidRPr="009062D9">
        <w:rPr>
          <w:rFonts w:ascii="Arial" w:hAnsi="Arial" w:cs="Arial"/>
          <w:color w:val="002060"/>
        </w:rPr>
        <w:t xml:space="preserve"> </w:t>
      </w:r>
      <w:r w:rsidR="00B4170C" w:rsidRPr="009062D9">
        <w:rPr>
          <w:rFonts w:ascii="Arial" w:hAnsi="Arial" w:cs="Arial"/>
          <w:color w:val="002060"/>
        </w:rPr>
        <w:t>e</w:t>
      </w:r>
      <w:r w:rsidRPr="009062D9">
        <w:rPr>
          <w:rFonts w:ascii="Arial" w:hAnsi="Arial" w:cs="Arial"/>
          <w:color w:val="002060"/>
        </w:rPr>
        <w:t>mergency requirements.</w:t>
      </w:r>
    </w:p>
    <w:p w14:paraId="3D30D378" w14:textId="01369D7F" w:rsidR="00332B92" w:rsidRPr="009062D9" w:rsidRDefault="00332B92" w:rsidP="00332B92">
      <w:pPr>
        <w:rPr>
          <w:rFonts w:ascii="Arial" w:hAnsi="Arial" w:cs="Arial"/>
          <w:b/>
          <w:color w:val="002060"/>
        </w:rPr>
      </w:pPr>
      <w:r w:rsidRPr="009062D9">
        <w:rPr>
          <w:rFonts w:ascii="Arial" w:hAnsi="Arial" w:cs="Arial"/>
          <w:b/>
          <w:color w:val="002060"/>
        </w:rPr>
        <w:t>UNIVERSITY SECURITY (Parkville 24hr) 834 46666</w:t>
      </w:r>
    </w:p>
    <w:p w14:paraId="45794A1B" w14:textId="77777777" w:rsidR="00597997" w:rsidRPr="009062D9" w:rsidRDefault="00597997" w:rsidP="00597997">
      <w:pPr>
        <w:pStyle w:val="Heading3"/>
        <w:rPr>
          <w:rFonts w:ascii="Arial" w:hAnsi="Arial" w:cs="Arial"/>
          <w:color w:val="002060"/>
        </w:rPr>
      </w:pPr>
      <w:r w:rsidRPr="009062D9">
        <w:rPr>
          <w:rFonts w:ascii="Arial" w:hAnsi="Arial" w:cs="Arial"/>
          <w:color w:val="002060"/>
        </w:rPr>
        <w:t>FIRST AID KITS</w:t>
      </w:r>
    </w:p>
    <w:p w14:paraId="591CCADE" w14:textId="304D5559" w:rsidR="00597997" w:rsidRPr="00AA0F4D" w:rsidRDefault="00597997" w:rsidP="00597997">
      <w:pPr>
        <w:rPr>
          <w:rFonts w:ascii="Arial" w:hAnsi="Arial" w:cs="Arial"/>
          <w:color w:val="002060"/>
        </w:rPr>
      </w:pPr>
      <w:r>
        <w:rPr>
          <w:rFonts w:ascii="Arial" w:hAnsi="Arial" w:cs="Arial"/>
          <w:color w:val="002060"/>
        </w:rPr>
        <w:t>The Petrophysics Laboratory</w:t>
      </w:r>
      <w:r w:rsidRPr="00AA0F4D">
        <w:rPr>
          <w:rFonts w:ascii="Arial" w:hAnsi="Arial" w:cs="Arial"/>
          <w:color w:val="002060"/>
        </w:rPr>
        <w:t xml:space="preserve"> first aid kit </w:t>
      </w:r>
      <w:r>
        <w:rPr>
          <w:rFonts w:ascii="Arial" w:hAnsi="Arial" w:cs="Arial"/>
          <w:color w:val="002060"/>
        </w:rPr>
        <w:t xml:space="preserve">can be found </w:t>
      </w:r>
      <w:r w:rsidRPr="00AA0F4D">
        <w:rPr>
          <w:rFonts w:ascii="Arial" w:hAnsi="Arial" w:cs="Arial"/>
          <w:color w:val="002060"/>
        </w:rPr>
        <w:t>on the shelf directly above the vacuum chamber.</w:t>
      </w:r>
    </w:p>
    <w:p w14:paraId="409F976A" w14:textId="77777777" w:rsidR="00597997" w:rsidRPr="009062D9" w:rsidRDefault="00597997" w:rsidP="00597997">
      <w:pPr>
        <w:pStyle w:val="Heading3"/>
        <w:rPr>
          <w:rFonts w:ascii="Arial" w:hAnsi="Arial" w:cs="Arial"/>
          <w:color w:val="002060"/>
        </w:rPr>
      </w:pPr>
      <w:r w:rsidRPr="009062D9">
        <w:rPr>
          <w:rFonts w:ascii="Arial" w:hAnsi="Arial" w:cs="Arial"/>
          <w:color w:val="002060"/>
        </w:rPr>
        <w:t>PORTABLE DEFIBRILLATORS</w:t>
      </w:r>
    </w:p>
    <w:p w14:paraId="4580A582" w14:textId="77777777" w:rsidR="00597997" w:rsidRPr="00AA0F4D" w:rsidRDefault="00597997" w:rsidP="00597997">
      <w:pPr>
        <w:rPr>
          <w:rFonts w:ascii="Arial" w:hAnsi="Arial" w:cs="Arial"/>
          <w:color w:val="002060"/>
        </w:rPr>
      </w:pPr>
      <w:r w:rsidRPr="00AA0F4D">
        <w:rPr>
          <w:rFonts w:ascii="Arial" w:hAnsi="Arial" w:cs="Arial"/>
          <w:color w:val="002060"/>
        </w:rPr>
        <w:t>Portable Defibrillator located at the entrance to Thomas Cherry Building level 2, walk through McCoy foyer. A second Portable Defibrillator is in the Physics podium over the walkway/bridge across Swanston St.</w:t>
      </w:r>
    </w:p>
    <w:p w14:paraId="735A4A8F" w14:textId="77777777" w:rsidR="00597997" w:rsidRPr="009062D9" w:rsidRDefault="00597997" w:rsidP="00597997">
      <w:pPr>
        <w:pStyle w:val="Heading3"/>
        <w:rPr>
          <w:rFonts w:ascii="Arial" w:hAnsi="Arial" w:cs="Arial"/>
          <w:color w:val="002060"/>
        </w:rPr>
      </w:pPr>
      <w:r w:rsidRPr="009062D9">
        <w:rPr>
          <w:rFonts w:ascii="Arial" w:hAnsi="Arial" w:cs="Arial"/>
          <w:color w:val="002060"/>
        </w:rPr>
        <w:t>LISTINGS OF FIRST AIDERS</w:t>
      </w:r>
    </w:p>
    <w:p w14:paraId="533CCF68" w14:textId="12B2300D" w:rsidR="00C66EBE" w:rsidRPr="00597997" w:rsidRDefault="00597997" w:rsidP="00597997">
      <w:pPr>
        <w:rPr>
          <w:rFonts w:ascii="Arial" w:hAnsi="Arial" w:cs="Arial"/>
          <w:color w:val="002060"/>
        </w:rPr>
      </w:pPr>
      <w:r w:rsidRPr="00AA0F4D">
        <w:rPr>
          <w:rFonts w:ascii="Arial" w:hAnsi="Arial" w:cs="Arial"/>
          <w:color w:val="002060"/>
        </w:rPr>
        <w:t>Listings of First Aiders located at First Aid Kits, as well as emergency contact posters on safety notice board.</w:t>
      </w:r>
    </w:p>
    <w:p w14:paraId="48D120B9" w14:textId="656AF4C3" w:rsidR="00332B92" w:rsidRPr="009062D9" w:rsidRDefault="00332B92" w:rsidP="00332B92">
      <w:pPr>
        <w:pStyle w:val="Heading3"/>
        <w:rPr>
          <w:rFonts w:ascii="Arial" w:hAnsi="Arial" w:cs="Arial"/>
          <w:color w:val="002060"/>
        </w:rPr>
      </w:pPr>
      <w:r w:rsidRPr="009062D9">
        <w:rPr>
          <w:rFonts w:ascii="Arial" w:hAnsi="Arial" w:cs="Arial"/>
          <w:color w:val="002060"/>
        </w:rPr>
        <w:t>INCIDENT REPORTING</w:t>
      </w:r>
    </w:p>
    <w:p w14:paraId="19E13C7D" w14:textId="77777777" w:rsidR="00332B92" w:rsidRPr="009062D9" w:rsidRDefault="00332B92" w:rsidP="00332B92">
      <w:pPr>
        <w:pStyle w:val="ListParagraph"/>
        <w:numPr>
          <w:ilvl w:val="0"/>
          <w:numId w:val="11"/>
        </w:numPr>
        <w:rPr>
          <w:rFonts w:ascii="Arial" w:hAnsi="Arial" w:cs="Arial"/>
          <w:color w:val="002060"/>
        </w:rPr>
      </w:pPr>
      <w:r w:rsidRPr="009062D9">
        <w:rPr>
          <w:rFonts w:ascii="Arial" w:hAnsi="Arial" w:cs="Arial"/>
          <w:color w:val="002060"/>
        </w:rPr>
        <w:t xml:space="preserve">Report any incident to your </w:t>
      </w:r>
      <w:proofErr w:type="gramStart"/>
      <w:r w:rsidRPr="009062D9">
        <w:rPr>
          <w:rFonts w:ascii="Arial" w:hAnsi="Arial" w:cs="Arial"/>
          <w:color w:val="002060"/>
        </w:rPr>
        <w:t>Supervisor</w:t>
      </w:r>
      <w:proofErr w:type="gramEnd"/>
      <w:r w:rsidRPr="009062D9">
        <w:rPr>
          <w:rFonts w:ascii="Arial" w:hAnsi="Arial" w:cs="Arial"/>
          <w:color w:val="002060"/>
        </w:rPr>
        <w:t xml:space="preserve"> immediately.</w:t>
      </w:r>
    </w:p>
    <w:p w14:paraId="70DA54BC" w14:textId="600FF727" w:rsidR="00332B92" w:rsidRPr="009062D9" w:rsidRDefault="00332B92" w:rsidP="00332B92">
      <w:pPr>
        <w:pStyle w:val="ListParagraph"/>
        <w:numPr>
          <w:ilvl w:val="0"/>
          <w:numId w:val="11"/>
        </w:numPr>
        <w:rPr>
          <w:rFonts w:ascii="Arial" w:hAnsi="Arial" w:cs="Arial"/>
          <w:color w:val="002060"/>
        </w:rPr>
      </w:pPr>
      <w:r w:rsidRPr="009062D9">
        <w:rPr>
          <w:rFonts w:ascii="Arial" w:hAnsi="Arial" w:cs="Arial"/>
          <w:color w:val="002060"/>
        </w:rPr>
        <w:t xml:space="preserve">Report the incident </w:t>
      </w:r>
      <w:r w:rsidR="001E0060">
        <w:rPr>
          <w:rFonts w:ascii="Arial" w:hAnsi="Arial" w:cs="Arial"/>
          <w:color w:val="002060"/>
        </w:rPr>
        <w:t>on ERMS and local</w:t>
      </w:r>
      <w:r w:rsidR="00B16074" w:rsidRPr="009062D9">
        <w:rPr>
          <w:rFonts w:ascii="Arial" w:hAnsi="Arial" w:cs="Arial"/>
          <w:color w:val="002060"/>
        </w:rPr>
        <w:t xml:space="preserve"> OHS </w:t>
      </w:r>
      <w:r w:rsidR="001E0060">
        <w:rPr>
          <w:rFonts w:ascii="Arial" w:hAnsi="Arial" w:cs="Arial"/>
          <w:color w:val="002060"/>
        </w:rPr>
        <w:t>contact</w:t>
      </w:r>
      <w:r w:rsidR="001E0060">
        <w:rPr>
          <w:rFonts w:ascii="Arial" w:hAnsi="Arial" w:cs="Arial"/>
        </w:rPr>
        <w:t xml:space="preserve"> </w:t>
      </w:r>
      <w:hyperlink r:id="rId22" w:history="1">
        <w:r w:rsidR="001E0060" w:rsidRPr="001F0B67">
          <w:rPr>
            <w:rStyle w:val="Hyperlink"/>
            <w:rFonts w:ascii="Arial" w:hAnsi="Arial" w:cs="Arial"/>
            <w:i/>
            <w:iCs/>
          </w:rPr>
          <w:t>https://unimelbcloud.sharepoint.com/teams/ScienceOHSResources</w:t>
        </w:r>
      </w:hyperlink>
      <w:r w:rsidR="001E0060">
        <w:rPr>
          <w:rFonts w:ascii="Arial" w:hAnsi="Arial" w:cs="Arial"/>
          <w:i/>
          <w:iCs/>
          <w:color w:val="7030A0"/>
        </w:rPr>
        <w:t xml:space="preserve"> </w:t>
      </w:r>
      <w:r w:rsidR="00453023" w:rsidRPr="00272C1B">
        <w:rPr>
          <w:rFonts w:ascii="Arial" w:hAnsi="Arial" w:cs="Arial"/>
          <w:color w:val="7030A0"/>
        </w:rPr>
        <w:t xml:space="preserve"> </w:t>
      </w:r>
      <w:r w:rsidRPr="009062D9">
        <w:rPr>
          <w:rFonts w:ascii="Arial" w:hAnsi="Arial" w:cs="Arial"/>
          <w:color w:val="002060"/>
        </w:rPr>
        <w:t>as soon as possible.</w:t>
      </w:r>
    </w:p>
    <w:p w14:paraId="02F19B86" w14:textId="77777777" w:rsidR="00332B92" w:rsidRPr="009062D9" w:rsidRDefault="00332B92" w:rsidP="00332B92">
      <w:pPr>
        <w:pStyle w:val="ListParagraph"/>
        <w:numPr>
          <w:ilvl w:val="0"/>
          <w:numId w:val="11"/>
        </w:numPr>
        <w:rPr>
          <w:rFonts w:ascii="Arial" w:hAnsi="Arial" w:cs="Arial"/>
          <w:color w:val="002060"/>
        </w:rPr>
      </w:pPr>
      <w:r w:rsidRPr="009062D9">
        <w:rPr>
          <w:rFonts w:ascii="Arial" w:hAnsi="Arial" w:cs="Arial"/>
          <w:color w:val="002060"/>
        </w:rPr>
        <w:t xml:space="preserve">In the event of a </w:t>
      </w:r>
      <w:r w:rsidRPr="001E0060">
        <w:rPr>
          <w:rFonts w:ascii="Arial" w:hAnsi="Arial" w:cs="Arial"/>
          <w:b/>
          <w:bCs/>
          <w:color w:val="002060"/>
        </w:rPr>
        <w:t>major incident</w:t>
      </w:r>
      <w:r w:rsidRPr="009062D9">
        <w:rPr>
          <w:rFonts w:ascii="Arial" w:hAnsi="Arial" w:cs="Arial"/>
          <w:color w:val="002060"/>
        </w:rPr>
        <w:t xml:space="preserve"> the following reporting steps will also occur:</w:t>
      </w:r>
    </w:p>
    <w:p w14:paraId="09E81476" w14:textId="6818789B" w:rsidR="00332B92" w:rsidRPr="009062D9" w:rsidRDefault="00332B92" w:rsidP="00F1060B">
      <w:pPr>
        <w:pStyle w:val="ListParagraph"/>
        <w:numPr>
          <w:ilvl w:val="1"/>
          <w:numId w:val="11"/>
        </w:numPr>
        <w:rPr>
          <w:rFonts w:ascii="Arial" w:hAnsi="Arial" w:cs="Arial"/>
          <w:color w:val="002060"/>
        </w:rPr>
      </w:pPr>
      <w:r w:rsidRPr="009062D9">
        <w:rPr>
          <w:rFonts w:ascii="Arial" w:hAnsi="Arial" w:cs="Arial"/>
          <w:color w:val="002060"/>
        </w:rPr>
        <w:t>Notify the relevant emergency response department e.g. Fire, Ambulance, Police (000)</w:t>
      </w:r>
      <w:r w:rsidR="00373E99" w:rsidRPr="009062D9">
        <w:rPr>
          <w:rFonts w:ascii="Arial" w:hAnsi="Arial" w:cs="Arial"/>
          <w:color w:val="002060"/>
        </w:rPr>
        <w:t>.</w:t>
      </w:r>
    </w:p>
    <w:p w14:paraId="29D0D9B9" w14:textId="2364AB9D" w:rsidR="00BA4ADB" w:rsidRPr="009062D9" w:rsidRDefault="00BA4ADB" w:rsidP="00F1060B">
      <w:pPr>
        <w:pStyle w:val="ListParagraph"/>
        <w:numPr>
          <w:ilvl w:val="1"/>
          <w:numId w:val="11"/>
        </w:numPr>
        <w:rPr>
          <w:rFonts w:ascii="Arial" w:hAnsi="Arial" w:cs="Arial"/>
          <w:color w:val="002060"/>
        </w:rPr>
      </w:pPr>
      <w:r w:rsidRPr="009062D9">
        <w:rPr>
          <w:rFonts w:ascii="Arial" w:hAnsi="Arial" w:cs="Arial"/>
          <w:color w:val="002060"/>
        </w:rPr>
        <w:t xml:space="preserve">Notify Security (834 </w:t>
      </w:r>
      <w:r w:rsidRPr="009062D9">
        <w:rPr>
          <w:rFonts w:ascii="Arial" w:hAnsi="Arial" w:cs="Arial"/>
          <w:b/>
          <w:bCs/>
          <w:color w:val="002060"/>
        </w:rPr>
        <w:t>4666</w:t>
      </w:r>
      <w:r w:rsidR="00373E99" w:rsidRPr="009062D9">
        <w:rPr>
          <w:rFonts w:ascii="Arial" w:hAnsi="Arial" w:cs="Arial"/>
          <w:b/>
          <w:bCs/>
          <w:color w:val="002060"/>
        </w:rPr>
        <w:t>6</w:t>
      </w:r>
      <w:r w:rsidR="00373E99" w:rsidRPr="009062D9">
        <w:rPr>
          <w:rFonts w:ascii="Arial" w:hAnsi="Arial" w:cs="Arial"/>
          <w:color w:val="002060"/>
        </w:rPr>
        <w:t>) 24/7 support.</w:t>
      </w:r>
    </w:p>
    <w:p w14:paraId="2765AFDD" w14:textId="3D209430" w:rsidR="00332B92" w:rsidRPr="00272C1B" w:rsidRDefault="00332B92" w:rsidP="00F1060B">
      <w:pPr>
        <w:pStyle w:val="ListParagraph"/>
        <w:numPr>
          <w:ilvl w:val="1"/>
          <w:numId w:val="11"/>
        </w:numPr>
        <w:rPr>
          <w:rFonts w:ascii="Arial" w:hAnsi="Arial" w:cs="Arial"/>
          <w:i/>
          <w:iCs/>
          <w:color w:val="7030A0"/>
        </w:rPr>
      </w:pPr>
      <w:r w:rsidRPr="009062D9">
        <w:rPr>
          <w:rFonts w:ascii="Arial" w:hAnsi="Arial" w:cs="Arial"/>
          <w:color w:val="002060"/>
        </w:rPr>
        <w:t xml:space="preserve">Notify </w:t>
      </w:r>
      <w:r w:rsidR="00AA3FF4" w:rsidRPr="009062D9">
        <w:rPr>
          <w:rFonts w:ascii="Arial" w:hAnsi="Arial" w:cs="Arial"/>
          <w:color w:val="002060"/>
        </w:rPr>
        <w:t xml:space="preserve">your supervisor and </w:t>
      </w:r>
      <w:r w:rsidRPr="009062D9">
        <w:rPr>
          <w:rFonts w:ascii="Arial" w:hAnsi="Arial" w:cs="Arial"/>
          <w:color w:val="002060"/>
        </w:rPr>
        <w:t xml:space="preserve">the </w:t>
      </w:r>
      <w:r w:rsidR="001E0060">
        <w:rPr>
          <w:rFonts w:ascii="Arial" w:hAnsi="Arial" w:cs="Arial"/>
          <w:color w:val="002060"/>
        </w:rPr>
        <w:t>local</w:t>
      </w:r>
      <w:r w:rsidR="001E0060" w:rsidRPr="009062D9">
        <w:rPr>
          <w:rFonts w:ascii="Arial" w:hAnsi="Arial" w:cs="Arial"/>
          <w:color w:val="002060"/>
        </w:rPr>
        <w:t xml:space="preserve"> OHS </w:t>
      </w:r>
      <w:r w:rsidR="001E0060" w:rsidRPr="001E0060">
        <w:rPr>
          <w:rFonts w:ascii="Arial" w:hAnsi="Arial" w:cs="Arial"/>
          <w:color w:val="002060"/>
        </w:rPr>
        <w:t>contact as soon as reasonably practicable</w:t>
      </w:r>
      <w:r w:rsidR="001E0060">
        <w:rPr>
          <w:rFonts w:ascii="Arial" w:hAnsi="Arial" w:cs="Arial"/>
          <w:color w:val="002060"/>
        </w:rPr>
        <w:t>.</w:t>
      </w:r>
      <w:r w:rsidR="001E0060" w:rsidRPr="001E0060">
        <w:rPr>
          <w:rFonts w:ascii="Arial" w:hAnsi="Arial" w:cs="Arial"/>
          <w:color w:val="002060"/>
        </w:rPr>
        <w:t xml:space="preserve"> </w:t>
      </w:r>
      <w:hyperlink r:id="rId23" w:history="1">
        <w:r w:rsidR="001E0060" w:rsidRPr="001F0B67">
          <w:rPr>
            <w:rStyle w:val="Hyperlink"/>
            <w:rFonts w:ascii="Arial" w:hAnsi="Arial" w:cs="Arial"/>
            <w:i/>
            <w:iCs/>
          </w:rPr>
          <w:t>https://unimelbcloud.sharepoint.com/teams/ScienceOHSResources</w:t>
        </w:r>
      </w:hyperlink>
      <w:r w:rsidR="001E0060">
        <w:rPr>
          <w:rFonts w:ascii="Arial" w:hAnsi="Arial" w:cs="Arial"/>
          <w:i/>
          <w:iCs/>
          <w:color w:val="7030A0"/>
        </w:rPr>
        <w:t xml:space="preserve"> </w:t>
      </w:r>
      <w:r w:rsidR="001E0060" w:rsidRPr="00272C1B">
        <w:rPr>
          <w:rFonts w:ascii="Arial" w:hAnsi="Arial" w:cs="Arial"/>
          <w:color w:val="7030A0"/>
        </w:rPr>
        <w:t xml:space="preserve"> </w:t>
      </w:r>
    </w:p>
    <w:p w14:paraId="03187637" w14:textId="77777777" w:rsidR="00332B92" w:rsidRPr="009062D9" w:rsidRDefault="00332B92" w:rsidP="00332B92">
      <w:pPr>
        <w:pStyle w:val="Heading1"/>
        <w:numPr>
          <w:ilvl w:val="0"/>
          <w:numId w:val="7"/>
        </w:numPr>
        <w:pBdr>
          <w:bottom w:val="single" w:sz="4" w:space="1" w:color="auto"/>
        </w:pBdr>
        <w:rPr>
          <w:rFonts w:ascii="Arial" w:hAnsi="Arial" w:cs="Arial"/>
          <w:color w:val="002060"/>
        </w:rPr>
      </w:pPr>
      <w:r w:rsidRPr="009062D9">
        <w:rPr>
          <w:rFonts w:ascii="Arial" w:hAnsi="Arial" w:cs="Arial"/>
          <w:color w:val="002060"/>
        </w:rPr>
        <w:t>REFERENCES</w:t>
      </w:r>
    </w:p>
    <w:p w14:paraId="35138357" w14:textId="4091D497" w:rsidR="00332B92" w:rsidRPr="009062D9" w:rsidRDefault="00332B92" w:rsidP="00332B92">
      <w:pPr>
        <w:pStyle w:val="Heading3"/>
        <w:rPr>
          <w:rFonts w:ascii="Arial" w:hAnsi="Arial" w:cs="Arial"/>
          <w:color w:val="002060"/>
        </w:rPr>
      </w:pPr>
    </w:p>
    <w:tbl>
      <w:tblPr>
        <w:tblStyle w:val="TableGrid"/>
        <w:tblW w:w="0" w:type="auto"/>
        <w:tblLook w:val="04A0" w:firstRow="1" w:lastRow="0" w:firstColumn="1" w:lastColumn="0" w:noHBand="0" w:noVBand="1"/>
      </w:tblPr>
      <w:tblGrid>
        <w:gridCol w:w="2584"/>
        <w:gridCol w:w="7896"/>
      </w:tblGrid>
      <w:tr w:rsidR="0051694B" w:rsidRPr="00251683" w14:paraId="49DE810B" w14:textId="77777777" w:rsidTr="00597997">
        <w:tc>
          <w:tcPr>
            <w:tcW w:w="2584" w:type="dxa"/>
            <w:tcBorders>
              <w:bottom w:val="single" w:sz="4" w:space="0" w:color="auto"/>
            </w:tcBorders>
          </w:tcPr>
          <w:p w14:paraId="09FEBFB4" w14:textId="664DFC3F" w:rsidR="0051694B" w:rsidRPr="0051694B" w:rsidRDefault="00363298">
            <w:pPr>
              <w:spacing w:after="40"/>
              <w:rPr>
                <w:rFonts w:ascii="Arial" w:hAnsi="Arial" w:cs="Arial"/>
                <w:b/>
                <w:bCs/>
                <w:color w:val="002060"/>
              </w:rPr>
            </w:pPr>
            <w:r>
              <w:rPr>
                <w:rFonts w:ascii="Arial" w:hAnsi="Arial" w:cs="Arial"/>
                <w:b/>
                <w:bCs/>
                <w:color w:val="002060"/>
              </w:rPr>
              <w:t>Reference Material</w:t>
            </w:r>
          </w:p>
        </w:tc>
        <w:tc>
          <w:tcPr>
            <w:tcW w:w="7896" w:type="dxa"/>
            <w:tcBorders>
              <w:bottom w:val="single" w:sz="4" w:space="0" w:color="auto"/>
            </w:tcBorders>
          </w:tcPr>
          <w:p w14:paraId="0D0D14AA" w14:textId="6FE47FDC" w:rsidR="0051694B" w:rsidRPr="0051694B" w:rsidRDefault="0051694B">
            <w:pPr>
              <w:spacing w:after="40"/>
              <w:rPr>
                <w:rFonts w:ascii="Arial" w:hAnsi="Arial" w:cs="Arial"/>
                <w:color w:val="002060"/>
              </w:rPr>
            </w:pPr>
            <w:r>
              <w:rPr>
                <w:rFonts w:ascii="Arial" w:hAnsi="Arial" w:cs="Arial"/>
                <w:b/>
                <w:bCs/>
                <w:color w:val="002060"/>
              </w:rPr>
              <w:t>Location</w:t>
            </w:r>
            <w:r w:rsidR="00363298">
              <w:rPr>
                <w:rFonts w:ascii="Arial" w:hAnsi="Arial" w:cs="Arial"/>
                <w:b/>
                <w:bCs/>
                <w:color w:val="002060"/>
              </w:rPr>
              <w:t xml:space="preserve"> </w:t>
            </w:r>
            <w:r w:rsidR="00363298" w:rsidRPr="00363298">
              <w:rPr>
                <w:rFonts w:ascii="Arial" w:hAnsi="Arial" w:cs="Arial"/>
                <w:color w:val="002060"/>
              </w:rPr>
              <w:t>(</w:t>
            </w:r>
            <w:r w:rsidR="00363298">
              <w:rPr>
                <w:rFonts w:ascii="Arial" w:hAnsi="Arial" w:cs="Arial"/>
                <w:color w:val="002060"/>
              </w:rPr>
              <w:t>if p</w:t>
            </w:r>
            <w:r w:rsidR="00363298" w:rsidRPr="00363298">
              <w:rPr>
                <w:rFonts w:ascii="Arial" w:hAnsi="Arial" w:cs="Arial"/>
                <w:color w:val="002060"/>
              </w:rPr>
              <w:t>hysical)</w:t>
            </w:r>
            <w:r>
              <w:rPr>
                <w:rFonts w:ascii="Arial" w:hAnsi="Arial" w:cs="Arial"/>
                <w:b/>
                <w:bCs/>
                <w:color w:val="002060"/>
              </w:rPr>
              <w:t xml:space="preserve"> or Link </w:t>
            </w:r>
            <w:r>
              <w:rPr>
                <w:rFonts w:ascii="Arial" w:hAnsi="Arial" w:cs="Arial"/>
                <w:color w:val="002060"/>
              </w:rPr>
              <w:t>(if electronic)</w:t>
            </w:r>
          </w:p>
        </w:tc>
      </w:tr>
      <w:tr w:rsidR="004D4778" w:rsidRPr="00597997" w14:paraId="763DF03E" w14:textId="77777777" w:rsidTr="00597997">
        <w:tc>
          <w:tcPr>
            <w:tcW w:w="2584" w:type="dxa"/>
            <w:tcBorders>
              <w:bottom w:val="nil"/>
            </w:tcBorders>
          </w:tcPr>
          <w:p w14:paraId="10663870" w14:textId="419A70B1" w:rsidR="004D4778" w:rsidRPr="00597997" w:rsidRDefault="004D4778">
            <w:pPr>
              <w:spacing w:after="40"/>
              <w:rPr>
                <w:rFonts w:ascii="Arial" w:hAnsi="Arial" w:cs="Arial"/>
                <w:color w:val="002060"/>
              </w:rPr>
            </w:pPr>
            <w:r w:rsidRPr="00597997">
              <w:rPr>
                <w:rFonts w:ascii="Arial" w:hAnsi="Arial" w:cs="Arial"/>
                <w:color w:val="002060"/>
              </w:rPr>
              <w:t>University of Melbourne risk register</w:t>
            </w:r>
          </w:p>
        </w:tc>
        <w:tc>
          <w:tcPr>
            <w:tcW w:w="7896" w:type="dxa"/>
            <w:tcBorders>
              <w:bottom w:val="nil"/>
            </w:tcBorders>
          </w:tcPr>
          <w:p w14:paraId="7687CBDA" w14:textId="77777777" w:rsidR="004D4778" w:rsidRPr="00597997" w:rsidRDefault="004D4778">
            <w:pPr>
              <w:spacing w:after="40"/>
              <w:rPr>
                <w:rFonts w:ascii="Arial" w:hAnsi="Arial" w:cs="Arial"/>
                <w:color w:val="004080"/>
              </w:rPr>
            </w:pPr>
            <w:hyperlink r:id="rId24" w:history="1">
              <w:r w:rsidRPr="00597997">
                <w:rPr>
                  <w:rStyle w:val="Hyperlink"/>
                  <w:rFonts w:ascii="Arial" w:hAnsi="Arial" w:cs="Arial"/>
                  <w:color w:val="004080"/>
                </w:rPr>
                <w:t>https://safety.unimelb.edu.au/__data/assets/pdf_file/0009/4859235/UoM-Health-and-Safety-Risk-Register-v4.pdf</w:t>
              </w:r>
            </w:hyperlink>
            <w:r w:rsidRPr="00597997">
              <w:rPr>
                <w:rFonts w:ascii="Arial" w:hAnsi="Arial" w:cs="Arial"/>
                <w:color w:val="004080"/>
              </w:rPr>
              <w:t xml:space="preserve"> </w:t>
            </w:r>
          </w:p>
          <w:p w14:paraId="3C8FDDD4" w14:textId="12DB1A6C" w:rsidR="00597997" w:rsidRPr="00597997" w:rsidRDefault="00597997">
            <w:pPr>
              <w:spacing w:after="40"/>
              <w:rPr>
                <w:rFonts w:ascii="Arial" w:hAnsi="Arial" w:cs="Arial"/>
                <w:color w:val="004080"/>
              </w:rPr>
            </w:pPr>
          </w:p>
        </w:tc>
      </w:tr>
      <w:tr w:rsidR="004D4778" w:rsidRPr="00597997" w14:paraId="65112679" w14:textId="77777777" w:rsidTr="00597997">
        <w:tc>
          <w:tcPr>
            <w:tcW w:w="2584" w:type="dxa"/>
            <w:tcBorders>
              <w:bottom w:val="nil"/>
            </w:tcBorders>
          </w:tcPr>
          <w:p w14:paraId="7BC7B05E" w14:textId="1B98BE1D" w:rsidR="004D4778" w:rsidRPr="00597997" w:rsidRDefault="004D4778">
            <w:pPr>
              <w:spacing w:after="40"/>
              <w:rPr>
                <w:rFonts w:ascii="Arial" w:hAnsi="Arial" w:cs="Arial"/>
                <w:color w:val="002060"/>
              </w:rPr>
            </w:pPr>
            <w:r w:rsidRPr="00597997">
              <w:rPr>
                <w:rFonts w:ascii="Arial" w:hAnsi="Arial" w:cs="Arial"/>
                <w:color w:val="002060"/>
              </w:rPr>
              <w:t>School/Department risk register</w:t>
            </w:r>
          </w:p>
        </w:tc>
        <w:tc>
          <w:tcPr>
            <w:tcW w:w="7896" w:type="dxa"/>
            <w:tcBorders>
              <w:bottom w:val="nil"/>
            </w:tcBorders>
          </w:tcPr>
          <w:p w14:paraId="5D9375E6" w14:textId="77777777" w:rsidR="00597997" w:rsidRPr="00597997" w:rsidRDefault="00597997" w:rsidP="00597997">
            <w:pPr>
              <w:spacing w:after="40"/>
              <w:rPr>
                <w:rFonts w:ascii="Arial" w:hAnsi="Arial" w:cs="Arial"/>
                <w:color w:val="002060"/>
              </w:rPr>
            </w:pPr>
            <w:hyperlink r:id="rId25" w:history="1">
              <w:r w:rsidRPr="00597997">
                <w:rPr>
                  <w:rStyle w:val="Hyperlink"/>
                  <w:rFonts w:ascii="Arial" w:hAnsi="Arial" w:cs="Arial"/>
                  <w:color w:val="002060"/>
                </w:rPr>
                <w:t>https://unimelbcloud.sharepoint.com/teams/SGEASHealthandSafetyResources</w:t>
              </w:r>
            </w:hyperlink>
          </w:p>
          <w:p w14:paraId="36C60095" w14:textId="77777777" w:rsidR="004D4778" w:rsidRPr="00597997" w:rsidRDefault="004D4778">
            <w:pPr>
              <w:spacing w:after="40"/>
              <w:rPr>
                <w:rFonts w:ascii="Arial" w:hAnsi="Arial" w:cs="Arial"/>
                <w:b/>
                <w:bCs/>
                <w:color w:val="004080"/>
              </w:rPr>
            </w:pPr>
          </w:p>
        </w:tc>
      </w:tr>
      <w:tr w:rsidR="0051694B" w:rsidRPr="00597997" w14:paraId="5E0EEFA7" w14:textId="4FEC0DB1" w:rsidTr="00597997">
        <w:tc>
          <w:tcPr>
            <w:tcW w:w="2584" w:type="dxa"/>
            <w:tcBorders>
              <w:bottom w:val="nil"/>
            </w:tcBorders>
          </w:tcPr>
          <w:p w14:paraId="6D868E53" w14:textId="710BCABC" w:rsidR="0051694B" w:rsidRPr="00597997" w:rsidRDefault="0051694B">
            <w:pPr>
              <w:spacing w:after="40"/>
              <w:rPr>
                <w:rFonts w:ascii="Arial" w:hAnsi="Arial" w:cs="Arial"/>
                <w:color w:val="002060"/>
              </w:rPr>
            </w:pPr>
            <w:r w:rsidRPr="00597997">
              <w:rPr>
                <w:rFonts w:ascii="Arial" w:hAnsi="Arial" w:cs="Arial"/>
                <w:color w:val="002060"/>
              </w:rPr>
              <w:t>Equipment Risk Assessment</w:t>
            </w:r>
            <w:r w:rsidR="00363298" w:rsidRPr="00597997">
              <w:rPr>
                <w:rFonts w:ascii="Arial" w:hAnsi="Arial" w:cs="Arial"/>
                <w:color w:val="002060"/>
              </w:rPr>
              <w:t xml:space="preserve"> </w:t>
            </w:r>
          </w:p>
        </w:tc>
        <w:tc>
          <w:tcPr>
            <w:tcW w:w="7896" w:type="dxa"/>
            <w:tcBorders>
              <w:bottom w:val="nil"/>
            </w:tcBorders>
          </w:tcPr>
          <w:p w14:paraId="2DD6262E" w14:textId="5469C252" w:rsidR="00597997" w:rsidRPr="00597997" w:rsidRDefault="00597997">
            <w:pPr>
              <w:spacing w:after="40"/>
              <w:rPr>
                <w:rFonts w:ascii="Arial" w:hAnsi="Arial" w:cs="Arial"/>
                <w:color w:val="004080"/>
              </w:rPr>
            </w:pPr>
            <w:r>
              <w:rPr>
                <w:rFonts w:ascii="Arial" w:hAnsi="Arial" w:cs="Arial"/>
                <w:color w:val="004080"/>
              </w:rPr>
              <w:t>The risk assessment can be found in the laboratory manual, on the subsurface observatory webpage or via a QR code attached to the device.</w:t>
            </w:r>
          </w:p>
        </w:tc>
      </w:tr>
      <w:tr w:rsidR="0051694B" w:rsidRPr="00597997" w14:paraId="4A54BC9F" w14:textId="0B837540" w:rsidTr="00597997">
        <w:tc>
          <w:tcPr>
            <w:tcW w:w="2584" w:type="dxa"/>
            <w:tcBorders>
              <w:top w:val="nil"/>
              <w:bottom w:val="single" w:sz="4" w:space="0" w:color="auto"/>
            </w:tcBorders>
          </w:tcPr>
          <w:p w14:paraId="7E0CC0FE" w14:textId="2608747C" w:rsidR="0051694B" w:rsidRPr="00597997" w:rsidRDefault="0051694B">
            <w:pPr>
              <w:spacing w:after="40"/>
              <w:rPr>
                <w:rFonts w:ascii="Arial" w:hAnsi="Arial" w:cs="Arial"/>
                <w:color w:val="002060"/>
              </w:rPr>
            </w:pPr>
          </w:p>
        </w:tc>
        <w:tc>
          <w:tcPr>
            <w:tcW w:w="7896" w:type="dxa"/>
            <w:tcBorders>
              <w:top w:val="nil"/>
              <w:bottom w:val="single" w:sz="4" w:space="0" w:color="auto"/>
            </w:tcBorders>
          </w:tcPr>
          <w:p w14:paraId="4D35D71D" w14:textId="78509D7A" w:rsidR="0051694B" w:rsidRPr="00597997" w:rsidRDefault="00597997">
            <w:pPr>
              <w:spacing w:after="40"/>
              <w:rPr>
                <w:rFonts w:ascii="Arial" w:hAnsi="Arial" w:cs="Arial"/>
                <w:color w:val="004080"/>
              </w:rPr>
            </w:pPr>
            <w:hyperlink r:id="rId26" w:history="1">
              <w:r w:rsidRPr="00C83572">
                <w:rPr>
                  <w:rStyle w:val="Hyperlink"/>
                  <w:rFonts w:ascii="Arial" w:hAnsi="Arial" w:cs="Arial"/>
                </w:rPr>
                <w:t>https://sgeas.unimelb.edu.au/research/auscope-subsurface-observatory</w:t>
              </w:r>
            </w:hyperlink>
            <w:r w:rsidRPr="002F0F8C">
              <w:rPr>
                <w:rFonts w:ascii="Arial" w:hAnsi="Arial" w:cs="Arial"/>
                <w:color w:val="004080"/>
              </w:rPr>
              <w:t>.</w:t>
            </w:r>
          </w:p>
        </w:tc>
      </w:tr>
      <w:tr w:rsidR="00597997" w:rsidRPr="00597997" w14:paraId="167E7162" w14:textId="258A5C96" w:rsidTr="00597997">
        <w:tc>
          <w:tcPr>
            <w:tcW w:w="2584" w:type="dxa"/>
            <w:tcBorders>
              <w:bottom w:val="nil"/>
            </w:tcBorders>
          </w:tcPr>
          <w:p w14:paraId="2FD4EC6A" w14:textId="77777777" w:rsidR="00597997" w:rsidRPr="00597997" w:rsidRDefault="00597997" w:rsidP="00597997">
            <w:pPr>
              <w:spacing w:after="40"/>
              <w:rPr>
                <w:rFonts w:ascii="Arial" w:hAnsi="Arial" w:cs="Arial"/>
                <w:color w:val="002060"/>
              </w:rPr>
            </w:pPr>
            <w:r w:rsidRPr="00597997">
              <w:rPr>
                <w:rFonts w:ascii="Arial" w:hAnsi="Arial" w:cs="Arial"/>
                <w:color w:val="002060"/>
              </w:rPr>
              <w:t>Manufacturer’s / Supplier’s operating manual</w:t>
            </w:r>
          </w:p>
        </w:tc>
        <w:tc>
          <w:tcPr>
            <w:tcW w:w="7896" w:type="dxa"/>
            <w:tcBorders>
              <w:bottom w:val="nil"/>
            </w:tcBorders>
          </w:tcPr>
          <w:p w14:paraId="480EB34B" w14:textId="2663C04E" w:rsidR="00597997" w:rsidRPr="00597997" w:rsidRDefault="00597997" w:rsidP="00597997">
            <w:pPr>
              <w:spacing w:after="40"/>
              <w:rPr>
                <w:rFonts w:ascii="Arial" w:hAnsi="Arial" w:cs="Arial"/>
                <w:b/>
                <w:bCs/>
                <w:color w:val="004080"/>
              </w:rPr>
            </w:pPr>
            <w:r>
              <w:rPr>
                <w:rFonts w:ascii="Arial" w:hAnsi="Arial" w:cs="Arial"/>
                <w:color w:val="004080"/>
              </w:rPr>
              <w:t xml:space="preserve">The quick start guide and user manual can be found in the laboratory manual, on the subsurface observatory webpage or via a QR code attached to the device. </w:t>
            </w:r>
          </w:p>
        </w:tc>
      </w:tr>
      <w:tr w:rsidR="00597997" w:rsidRPr="00597997" w14:paraId="55CD47EC" w14:textId="7701250D" w:rsidTr="00597997">
        <w:tc>
          <w:tcPr>
            <w:tcW w:w="2584" w:type="dxa"/>
            <w:tcBorders>
              <w:top w:val="nil"/>
              <w:bottom w:val="single" w:sz="4" w:space="0" w:color="auto"/>
            </w:tcBorders>
          </w:tcPr>
          <w:p w14:paraId="0BD06C09" w14:textId="2D6982A1" w:rsidR="00597997" w:rsidRPr="00597997" w:rsidRDefault="00597997" w:rsidP="00597997">
            <w:pPr>
              <w:spacing w:after="40"/>
              <w:rPr>
                <w:rFonts w:ascii="Arial" w:hAnsi="Arial" w:cs="Arial"/>
                <w:color w:val="002060"/>
              </w:rPr>
            </w:pPr>
          </w:p>
        </w:tc>
        <w:tc>
          <w:tcPr>
            <w:tcW w:w="7896" w:type="dxa"/>
            <w:tcBorders>
              <w:top w:val="nil"/>
              <w:bottom w:val="single" w:sz="4" w:space="0" w:color="auto"/>
            </w:tcBorders>
          </w:tcPr>
          <w:p w14:paraId="01F757A4" w14:textId="7B657ED2" w:rsidR="00597997" w:rsidRPr="00597997" w:rsidRDefault="00597997" w:rsidP="00597997">
            <w:pPr>
              <w:spacing w:after="40"/>
              <w:rPr>
                <w:rFonts w:ascii="Arial" w:hAnsi="Arial" w:cs="Arial"/>
                <w:color w:val="004080"/>
              </w:rPr>
            </w:pPr>
            <w:hyperlink r:id="rId27" w:history="1">
              <w:r w:rsidRPr="00C83572">
                <w:rPr>
                  <w:rStyle w:val="Hyperlink"/>
                  <w:rFonts w:ascii="Arial" w:hAnsi="Arial" w:cs="Arial"/>
                </w:rPr>
                <w:t>https://sgeas.unimelb.edu.au/research/auscope-subsurface-observatory</w:t>
              </w:r>
            </w:hyperlink>
            <w:r w:rsidRPr="002F0F8C">
              <w:rPr>
                <w:rFonts w:ascii="Arial" w:hAnsi="Arial" w:cs="Arial"/>
                <w:color w:val="004080"/>
              </w:rPr>
              <w:t>.</w:t>
            </w:r>
          </w:p>
        </w:tc>
      </w:tr>
      <w:tr w:rsidR="00597997" w:rsidRPr="00597997" w14:paraId="0732210C" w14:textId="08E9E20F" w:rsidTr="00597997">
        <w:tc>
          <w:tcPr>
            <w:tcW w:w="2584" w:type="dxa"/>
            <w:tcBorders>
              <w:bottom w:val="nil"/>
            </w:tcBorders>
          </w:tcPr>
          <w:p w14:paraId="3F4CFA7B" w14:textId="77777777" w:rsidR="00597997" w:rsidRPr="00597997" w:rsidRDefault="00597997" w:rsidP="00597997">
            <w:pPr>
              <w:spacing w:after="40"/>
              <w:rPr>
                <w:rFonts w:ascii="Arial" w:hAnsi="Arial" w:cs="Arial"/>
                <w:color w:val="002060"/>
              </w:rPr>
            </w:pPr>
            <w:r w:rsidRPr="00597997">
              <w:rPr>
                <w:rFonts w:ascii="Arial" w:hAnsi="Arial" w:cs="Arial"/>
                <w:color w:val="002060"/>
              </w:rPr>
              <w:lastRenderedPageBreak/>
              <w:t>Research Group Safety Manual (If applicable)</w:t>
            </w:r>
          </w:p>
        </w:tc>
        <w:tc>
          <w:tcPr>
            <w:tcW w:w="7896" w:type="dxa"/>
            <w:tcBorders>
              <w:bottom w:val="nil"/>
            </w:tcBorders>
          </w:tcPr>
          <w:p w14:paraId="0F9204C3" w14:textId="055E35EC" w:rsidR="00597997" w:rsidRPr="00597997" w:rsidRDefault="00597997" w:rsidP="00597997">
            <w:pPr>
              <w:spacing w:after="40"/>
              <w:rPr>
                <w:rFonts w:ascii="Arial" w:hAnsi="Arial" w:cs="Arial"/>
                <w:color w:val="004080"/>
              </w:rPr>
            </w:pPr>
            <w:r>
              <w:rPr>
                <w:rFonts w:ascii="Arial" w:hAnsi="Arial" w:cs="Arial"/>
                <w:color w:val="004080"/>
              </w:rPr>
              <w:t>The safety manual can be found in the laboratory manual or on the subsurface observatory webpage.</w:t>
            </w:r>
          </w:p>
        </w:tc>
      </w:tr>
      <w:tr w:rsidR="00597997" w:rsidRPr="00597997" w14:paraId="5BA84A92" w14:textId="6FCD76DB" w:rsidTr="00597997">
        <w:tc>
          <w:tcPr>
            <w:tcW w:w="2584" w:type="dxa"/>
            <w:tcBorders>
              <w:top w:val="nil"/>
              <w:bottom w:val="single" w:sz="4" w:space="0" w:color="auto"/>
            </w:tcBorders>
          </w:tcPr>
          <w:p w14:paraId="292A6D1A" w14:textId="43C51C33" w:rsidR="00597997" w:rsidRPr="00597997" w:rsidRDefault="00597997" w:rsidP="00597997">
            <w:pPr>
              <w:spacing w:after="40"/>
              <w:rPr>
                <w:rFonts w:ascii="Arial" w:hAnsi="Arial" w:cs="Arial"/>
                <w:color w:val="002060"/>
              </w:rPr>
            </w:pPr>
          </w:p>
        </w:tc>
        <w:tc>
          <w:tcPr>
            <w:tcW w:w="7896" w:type="dxa"/>
            <w:tcBorders>
              <w:top w:val="nil"/>
              <w:bottom w:val="single" w:sz="4" w:space="0" w:color="auto"/>
            </w:tcBorders>
          </w:tcPr>
          <w:p w14:paraId="3855B232" w14:textId="024B0E1B" w:rsidR="00597997" w:rsidRPr="00597997" w:rsidRDefault="00597997" w:rsidP="00597997">
            <w:pPr>
              <w:spacing w:after="40"/>
              <w:rPr>
                <w:rFonts w:ascii="Arial" w:hAnsi="Arial" w:cs="Arial"/>
                <w:color w:val="004080"/>
              </w:rPr>
            </w:pPr>
            <w:hyperlink r:id="rId28" w:history="1">
              <w:r w:rsidRPr="00C83572">
                <w:rPr>
                  <w:rStyle w:val="Hyperlink"/>
                  <w:rFonts w:ascii="Arial" w:hAnsi="Arial" w:cs="Arial"/>
                </w:rPr>
                <w:t>https://sgeas.unimelb.edu.au/research/auscope-subsurface-observatory</w:t>
              </w:r>
            </w:hyperlink>
            <w:r w:rsidRPr="002F0F8C">
              <w:rPr>
                <w:rFonts w:ascii="Arial" w:hAnsi="Arial" w:cs="Arial"/>
                <w:color w:val="004080"/>
              </w:rPr>
              <w:t>.</w:t>
            </w:r>
          </w:p>
        </w:tc>
      </w:tr>
      <w:tr w:rsidR="00597997" w:rsidRPr="00597997" w14:paraId="0D511134" w14:textId="4AA20959" w:rsidTr="00597997">
        <w:tc>
          <w:tcPr>
            <w:tcW w:w="2584" w:type="dxa"/>
            <w:tcBorders>
              <w:bottom w:val="nil"/>
            </w:tcBorders>
          </w:tcPr>
          <w:p w14:paraId="6241B1DB" w14:textId="19CE73AB" w:rsidR="00597997" w:rsidRPr="00597997" w:rsidRDefault="00597997" w:rsidP="00597997">
            <w:pPr>
              <w:spacing w:after="40"/>
              <w:rPr>
                <w:rFonts w:ascii="Arial" w:hAnsi="Arial" w:cs="Arial"/>
                <w:color w:val="002060"/>
              </w:rPr>
            </w:pPr>
            <w:r w:rsidRPr="00597997">
              <w:rPr>
                <w:rFonts w:ascii="Arial" w:hAnsi="Arial" w:cs="Arial"/>
                <w:color w:val="002060"/>
              </w:rPr>
              <w:t>University safety website guidelines and requirements</w:t>
            </w:r>
          </w:p>
        </w:tc>
        <w:tc>
          <w:tcPr>
            <w:tcW w:w="7896" w:type="dxa"/>
            <w:tcBorders>
              <w:bottom w:val="nil"/>
            </w:tcBorders>
          </w:tcPr>
          <w:p w14:paraId="454D655C" w14:textId="5F30442A" w:rsidR="00597997" w:rsidRPr="00597997" w:rsidRDefault="00597997" w:rsidP="00597997">
            <w:pPr>
              <w:spacing w:after="40"/>
              <w:rPr>
                <w:rFonts w:ascii="Arial" w:hAnsi="Arial" w:cs="Arial"/>
                <w:b/>
                <w:bCs/>
                <w:color w:val="004080"/>
              </w:rPr>
            </w:pPr>
            <w:hyperlink r:id="rId29" w:history="1">
              <w:r w:rsidRPr="0094456F">
                <w:rPr>
                  <w:rStyle w:val="Hyperlink"/>
                  <w:rFonts w:ascii="Arial" w:hAnsi="Arial" w:cs="Arial"/>
                </w:rPr>
                <w:t>https://safety.unimelb.edu.au/</w:t>
              </w:r>
            </w:hyperlink>
            <w:r w:rsidRPr="00597997">
              <w:rPr>
                <w:rFonts w:ascii="Arial" w:hAnsi="Arial" w:cs="Arial"/>
                <w:color w:val="004080"/>
              </w:rPr>
              <w:t xml:space="preserve"> </w:t>
            </w:r>
          </w:p>
        </w:tc>
      </w:tr>
      <w:tr w:rsidR="00597997" w:rsidRPr="00597997" w14:paraId="78EFCCC4" w14:textId="453665F2" w:rsidTr="00597997">
        <w:tc>
          <w:tcPr>
            <w:tcW w:w="2584" w:type="dxa"/>
            <w:tcBorders>
              <w:top w:val="nil"/>
            </w:tcBorders>
          </w:tcPr>
          <w:p w14:paraId="7A0DA7EB" w14:textId="77777777" w:rsidR="00597997" w:rsidRPr="00597997" w:rsidRDefault="00597997" w:rsidP="00597997">
            <w:pPr>
              <w:spacing w:after="40"/>
              <w:rPr>
                <w:rFonts w:ascii="Arial" w:hAnsi="Arial" w:cs="Arial"/>
                <w:color w:val="002060"/>
              </w:rPr>
            </w:pPr>
          </w:p>
        </w:tc>
        <w:tc>
          <w:tcPr>
            <w:tcW w:w="7896" w:type="dxa"/>
            <w:tcBorders>
              <w:top w:val="nil"/>
            </w:tcBorders>
          </w:tcPr>
          <w:p w14:paraId="52F1C17D" w14:textId="77777777" w:rsidR="00597997" w:rsidRPr="00597997" w:rsidRDefault="00597997" w:rsidP="00597997">
            <w:pPr>
              <w:spacing w:after="40"/>
              <w:rPr>
                <w:rFonts w:ascii="Arial" w:hAnsi="Arial" w:cs="Arial"/>
                <w:color w:val="002060"/>
              </w:rPr>
            </w:pPr>
          </w:p>
        </w:tc>
      </w:tr>
    </w:tbl>
    <w:p w14:paraId="362DB502" w14:textId="77777777" w:rsidR="00842564" w:rsidRPr="00597997" w:rsidRDefault="00842564" w:rsidP="00842564">
      <w:pPr>
        <w:pStyle w:val="Heading3"/>
        <w:rPr>
          <w:rFonts w:ascii="Arial" w:hAnsi="Arial" w:cs="Arial"/>
          <w:color w:val="002060"/>
          <w:sz w:val="22"/>
          <w:szCs w:val="22"/>
        </w:rPr>
      </w:pPr>
    </w:p>
    <w:tbl>
      <w:tblPr>
        <w:tblStyle w:val="TableGrid"/>
        <w:tblW w:w="0" w:type="auto"/>
        <w:tblLayout w:type="fixed"/>
        <w:tblLook w:val="04A0" w:firstRow="1" w:lastRow="0" w:firstColumn="1" w:lastColumn="0" w:noHBand="0" w:noVBand="1"/>
      </w:tblPr>
      <w:tblGrid>
        <w:gridCol w:w="2547"/>
        <w:gridCol w:w="7933"/>
      </w:tblGrid>
      <w:tr w:rsidR="00B775F4" w:rsidRPr="00597997" w14:paraId="7FB57A5F" w14:textId="77777777" w:rsidTr="00176A64">
        <w:tc>
          <w:tcPr>
            <w:tcW w:w="2547" w:type="dxa"/>
          </w:tcPr>
          <w:p w14:paraId="00FB9AEA" w14:textId="00B2AA8E" w:rsidR="00B775F4" w:rsidRPr="00597997" w:rsidRDefault="00B775F4" w:rsidP="00B775F4">
            <w:pPr>
              <w:rPr>
                <w:rFonts w:ascii="Arial" w:hAnsi="Arial" w:cs="Arial"/>
                <w:b/>
                <w:bCs/>
              </w:rPr>
            </w:pPr>
            <w:r w:rsidRPr="00597997">
              <w:rPr>
                <w:rFonts w:ascii="Arial" w:hAnsi="Arial" w:cs="Arial"/>
                <w:b/>
                <w:bCs/>
                <w:color w:val="002060"/>
              </w:rPr>
              <w:t>Relevant Legislation References</w:t>
            </w:r>
          </w:p>
        </w:tc>
        <w:tc>
          <w:tcPr>
            <w:tcW w:w="7933" w:type="dxa"/>
          </w:tcPr>
          <w:p w14:paraId="4F72BC7A" w14:textId="00324B4B" w:rsidR="00B775F4" w:rsidRPr="00597997" w:rsidRDefault="00B775F4" w:rsidP="00B775F4">
            <w:pPr>
              <w:rPr>
                <w:rFonts w:ascii="Arial" w:hAnsi="Arial" w:cs="Arial"/>
              </w:rPr>
            </w:pPr>
            <w:r w:rsidRPr="00597997">
              <w:rPr>
                <w:rFonts w:ascii="Arial" w:hAnsi="Arial" w:cs="Arial"/>
                <w:b/>
                <w:bCs/>
                <w:color w:val="002060"/>
              </w:rPr>
              <w:t>Location</w:t>
            </w:r>
            <w:r w:rsidRPr="00597997">
              <w:rPr>
                <w:rFonts w:ascii="Arial" w:hAnsi="Arial" w:cs="Arial"/>
                <w:b/>
                <w:bCs/>
              </w:rPr>
              <w:t xml:space="preserve"> </w:t>
            </w:r>
            <w:r w:rsidRPr="00597997">
              <w:rPr>
                <w:rFonts w:ascii="Arial" w:hAnsi="Arial" w:cs="Arial"/>
                <w:color w:val="002060"/>
              </w:rPr>
              <w:t>(web link or physical copy location))</w:t>
            </w:r>
          </w:p>
        </w:tc>
      </w:tr>
      <w:tr w:rsidR="00B775F4" w:rsidRPr="00597997" w14:paraId="4C45848A" w14:textId="77777777" w:rsidTr="00176A64">
        <w:tc>
          <w:tcPr>
            <w:tcW w:w="2547" w:type="dxa"/>
          </w:tcPr>
          <w:p w14:paraId="45F19A10" w14:textId="77777777" w:rsidR="00B775F4" w:rsidRPr="00597997" w:rsidRDefault="00B775F4" w:rsidP="00B775F4">
            <w:pPr>
              <w:rPr>
                <w:rFonts w:ascii="Arial" w:hAnsi="Arial" w:cs="Arial"/>
                <w:b/>
                <w:bCs/>
                <w:color w:val="002060"/>
              </w:rPr>
            </w:pPr>
            <w:r w:rsidRPr="00597997">
              <w:rPr>
                <w:rFonts w:ascii="Arial" w:hAnsi="Arial" w:cs="Arial"/>
                <w:b/>
                <w:bCs/>
                <w:color w:val="002060"/>
              </w:rPr>
              <w:t>OHS Act, Vic.</w:t>
            </w:r>
          </w:p>
          <w:p w14:paraId="702482F3" w14:textId="77777777" w:rsidR="00B775F4" w:rsidRPr="00597997" w:rsidRDefault="00B775F4" w:rsidP="00B775F4">
            <w:pPr>
              <w:rPr>
                <w:rFonts w:ascii="Arial" w:hAnsi="Arial" w:cs="Arial"/>
              </w:rPr>
            </w:pPr>
          </w:p>
        </w:tc>
        <w:tc>
          <w:tcPr>
            <w:tcW w:w="7933" w:type="dxa"/>
          </w:tcPr>
          <w:p w14:paraId="6EEDAE5D" w14:textId="77777777" w:rsidR="00B775F4" w:rsidRPr="00597997" w:rsidRDefault="009F20D6" w:rsidP="00B775F4">
            <w:pPr>
              <w:rPr>
                <w:rFonts w:ascii="Arial" w:hAnsi="Arial" w:cs="Arial"/>
                <w:color w:val="004080"/>
              </w:rPr>
            </w:pPr>
            <w:hyperlink r:id="rId30" w:history="1">
              <w:r w:rsidRPr="00597997">
                <w:rPr>
                  <w:rStyle w:val="Hyperlink"/>
                  <w:rFonts w:ascii="Arial" w:hAnsi="Arial" w:cs="Arial"/>
                  <w:color w:val="004080"/>
                </w:rPr>
                <w:t>https://www.legislation.vic.gov.au/in-force/acts/occupational-health-and-safety-act-2004/043</w:t>
              </w:r>
            </w:hyperlink>
            <w:r w:rsidRPr="00597997">
              <w:rPr>
                <w:rFonts w:ascii="Arial" w:hAnsi="Arial" w:cs="Arial"/>
                <w:color w:val="004080"/>
              </w:rPr>
              <w:t xml:space="preserve"> </w:t>
            </w:r>
          </w:p>
          <w:p w14:paraId="43C0889B" w14:textId="4263A119" w:rsidR="004D4778" w:rsidRPr="00597997" w:rsidRDefault="004D4778" w:rsidP="00B775F4">
            <w:pPr>
              <w:rPr>
                <w:rFonts w:ascii="Arial" w:hAnsi="Arial" w:cs="Arial"/>
                <w:color w:val="004080"/>
              </w:rPr>
            </w:pPr>
          </w:p>
        </w:tc>
      </w:tr>
      <w:tr w:rsidR="00B775F4" w:rsidRPr="00597997" w14:paraId="293B6F0E" w14:textId="77777777" w:rsidTr="00176A64">
        <w:tc>
          <w:tcPr>
            <w:tcW w:w="2547" w:type="dxa"/>
          </w:tcPr>
          <w:p w14:paraId="43E38F73" w14:textId="77777777" w:rsidR="00B775F4" w:rsidRPr="00597997" w:rsidRDefault="00B775F4" w:rsidP="00B775F4">
            <w:pPr>
              <w:rPr>
                <w:rFonts w:ascii="Arial" w:hAnsi="Arial" w:cs="Arial"/>
                <w:b/>
                <w:bCs/>
                <w:color w:val="002060"/>
              </w:rPr>
            </w:pPr>
            <w:r w:rsidRPr="00597997">
              <w:rPr>
                <w:rFonts w:ascii="Arial" w:hAnsi="Arial" w:cs="Arial"/>
                <w:b/>
                <w:bCs/>
                <w:color w:val="002060"/>
              </w:rPr>
              <w:t>OHS Regulations, Vic</w:t>
            </w:r>
          </w:p>
          <w:p w14:paraId="21FA80FF" w14:textId="77777777" w:rsidR="00B775F4" w:rsidRPr="00597997" w:rsidRDefault="00B775F4" w:rsidP="00B775F4">
            <w:pPr>
              <w:rPr>
                <w:rFonts w:ascii="Arial" w:hAnsi="Arial" w:cs="Arial"/>
              </w:rPr>
            </w:pPr>
          </w:p>
        </w:tc>
        <w:tc>
          <w:tcPr>
            <w:tcW w:w="7933" w:type="dxa"/>
          </w:tcPr>
          <w:p w14:paraId="56C5B573" w14:textId="77777777" w:rsidR="00B775F4" w:rsidRPr="00597997" w:rsidRDefault="009F20D6" w:rsidP="00B775F4">
            <w:pPr>
              <w:rPr>
                <w:rFonts w:ascii="Arial" w:hAnsi="Arial" w:cs="Arial"/>
                <w:color w:val="004080"/>
              </w:rPr>
            </w:pPr>
            <w:hyperlink r:id="rId31" w:history="1">
              <w:r w:rsidRPr="00597997">
                <w:rPr>
                  <w:rStyle w:val="Hyperlink"/>
                  <w:rFonts w:ascii="Arial" w:hAnsi="Arial" w:cs="Arial"/>
                  <w:color w:val="004080"/>
                </w:rPr>
                <w:t>https://www.legislation.vic.gov.au/in-force/statutory-rules/occupational-health-and-safety-regulations-2017/014</w:t>
              </w:r>
            </w:hyperlink>
            <w:r w:rsidRPr="00597997">
              <w:rPr>
                <w:rFonts w:ascii="Arial" w:hAnsi="Arial" w:cs="Arial"/>
                <w:color w:val="004080"/>
              </w:rPr>
              <w:t xml:space="preserve"> </w:t>
            </w:r>
          </w:p>
          <w:p w14:paraId="22336877" w14:textId="3E3B274B" w:rsidR="004D4778" w:rsidRPr="00597997" w:rsidRDefault="004D4778" w:rsidP="00B775F4">
            <w:pPr>
              <w:rPr>
                <w:rFonts w:ascii="Arial" w:hAnsi="Arial" w:cs="Arial"/>
                <w:color w:val="004080"/>
              </w:rPr>
            </w:pPr>
          </w:p>
        </w:tc>
      </w:tr>
      <w:tr w:rsidR="00B775F4" w:rsidRPr="00597997" w14:paraId="344D1942" w14:textId="77777777" w:rsidTr="00176A64">
        <w:tc>
          <w:tcPr>
            <w:tcW w:w="2547" w:type="dxa"/>
          </w:tcPr>
          <w:p w14:paraId="6C6D953A" w14:textId="77777777" w:rsidR="00B775F4" w:rsidRPr="00597997" w:rsidRDefault="00353227" w:rsidP="00B775F4">
            <w:pPr>
              <w:rPr>
                <w:rFonts w:ascii="Arial" w:hAnsi="Arial" w:cs="Arial"/>
                <w:color w:val="002060"/>
              </w:rPr>
            </w:pPr>
            <w:r w:rsidRPr="00597997">
              <w:rPr>
                <w:rFonts w:ascii="Arial" w:hAnsi="Arial" w:cs="Arial"/>
                <w:b/>
                <w:bCs/>
                <w:color w:val="002060"/>
              </w:rPr>
              <w:t xml:space="preserve">Other </w:t>
            </w:r>
            <w:r w:rsidR="005117BC" w:rsidRPr="00597997">
              <w:rPr>
                <w:rFonts w:ascii="Arial" w:hAnsi="Arial" w:cs="Arial"/>
                <w:b/>
                <w:bCs/>
                <w:color w:val="002060"/>
              </w:rPr>
              <w:t>relevant Acts and Regulations</w:t>
            </w:r>
            <w:r w:rsidR="001E3F39" w:rsidRPr="00597997">
              <w:rPr>
                <w:rFonts w:ascii="Arial" w:hAnsi="Arial" w:cs="Arial"/>
                <w:color w:val="002060"/>
              </w:rPr>
              <w:t>:</w:t>
            </w:r>
          </w:p>
          <w:p w14:paraId="5AF0FFB7" w14:textId="7C2B9F9C" w:rsidR="001E3F39" w:rsidRPr="00597997" w:rsidRDefault="00000000" w:rsidP="001E3F39">
            <w:pPr>
              <w:rPr>
                <w:rFonts w:ascii="Arial" w:hAnsi="Arial" w:cs="Arial"/>
                <w:color w:val="002060"/>
              </w:rPr>
            </w:pPr>
            <w:sdt>
              <w:sdtPr>
                <w:rPr>
                  <w:rFonts w:ascii="Arial" w:hAnsi="Arial" w:cs="Arial"/>
                  <w:bCs/>
                  <w:color w:val="002060"/>
                </w:rPr>
                <w:id w:val="1677769401"/>
                <w14:checkbox>
                  <w14:checked w14:val="1"/>
                  <w14:checkedState w14:val="2612" w14:font="MS Gothic"/>
                  <w14:uncheckedState w14:val="2610" w14:font="MS Gothic"/>
                </w14:checkbox>
              </w:sdtPr>
              <w:sdtContent>
                <w:r w:rsidR="00597997">
                  <w:rPr>
                    <w:rFonts w:ascii="MS Gothic" w:eastAsia="MS Gothic" w:hAnsi="MS Gothic" w:cs="Arial" w:hint="eastAsia"/>
                    <w:bCs/>
                    <w:color w:val="002060"/>
                  </w:rPr>
                  <w:t>☒</w:t>
                </w:r>
              </w:sdtContent>
            </w:sdt>
            <w:r w:rsidR="001E3F39" w:rsidRPr="00597997">
              <w:rPr>
                <w:rFonts w:ascii="Arial" w:hAnsi="Arial" w:cs="Arial"/>
                <w:bCs/>
                <w:color w:val="002060"/>
              </w:rPr>
              <w:t xml:space="preserve"> </w:t>
            </w:r>
            <w:r w:rsidR="00597997">
              <w:rPr>
                <w:rFonts w:ascii="Arial" w:hAnsi="Arial" w:cs="Arial"/>
                <w:bCs/>
                <w:color w:val="002060"/>
              </w:rPr>
              <w:t>Australian Radiation Protection and Nuclear Safety Act 1998</w:t>
            </w:r>
          </w:p>
          <w:p w14:paraId="4B667FB5" w14:textId="1A1111B4" w:rsidR="001E3F39" w:rsidRPr="00597997" w:rsidRDefault="00000000" w:rsidP="001E3F39">
            <w:pPr>
              <w:rPr>
                <w:rFonts w:ascii="Arial" w:hAnsi="Arial" w:cs="Arial"/>
                <w:color w:val="002060"/>
              </w:rPr>
            </w:pPr>
            <w:sdt>
              <w:sdtPr>
                <w:rPr>
                  <w:rFonts w:ascii="Arial" w:hAnsi="Arial" w:cs="Arial"/>
                  <w:bCs/>
                  <w:color w:val="002060"/>
                </w:rPr>
                <w:id w:val="-97798696"/>
                <w14:checkbox>
                  <w14:checked w14:val="1"/>
                  <w14:checkedState w14:val="2612" w14:font="MS Gothic"/>
                  <w14:uncheckedState w14:val="2610" w14:font="MS Gothic"/>
                </w14:checkbox>
              </w:sdtPr>
              <w:sdtContent>
                <w:r w:rsidR="00597997">
                  <w:rPr>
                    <w:rFonts w:ascii="MS Gothic" w:eastAsia="MS Gothic" w:hAnsi="MS Gothic" w:cs="Arial" w:hint="eastAsia"/>
                    <w:bCs/>
                    <w:color w:val="002060"/>
                  </w:rPr>
                  <w:t>☒</w:t>
                </w:r>
              </w:sdtContent>
            </w:sdt>
            <w:r w:rsidR="001E3F39" w:rsidRPr="00597997">
              <w:rPr>
                <w:rFonts w:ascii="Arial" w:hAnsi="Arial" w:cs="Arial"/>
                <w:bCs/>
                <w:color w:val="002060"/>
              </w:rPr>
              <w:t xml:space="preserve"> </w:t>
            </w:r>
            <w:r w:rsidR="00597997">
              <w:rPr>
                <w:rFonts w:ascii="Arial" w:hAnsi="Arial" w:cs="Arial"/>
                <w:bCs/>
                <w:color w:val="002060"/>
              </w:rPr>
              <w:t>Australian Radiation Protection and Nuclear Safety Regulations 1999</w:t>
            </w:r>
          </w:p>
          <w:p w14:paraId="7F19658D" w14:textId="6ADF3A5B" w:rsidR="001E3F39" w:rsidRPr="00597997" w:rsidRDefault="00000000" w:rsidP="001E3F39">
            <w:pPr>
              <w:rPr>
                <w:rFonts w:ascii="Arial" w:hAnsi="Arial" w:cs="Arial"/>
                <w:color w:val="002060"/>
              </w:rPr>
            </w:pPr>
            <w:sdt>
              <w:sdtPr>
                <w:rPr>
                  <w:rFonts w:ascii="Arial" w:hAnsi="Arial" w:cs="Arial"/>
                  <w:bCs/>
                  <w:color w:val="002060"/>
                </w:rPr>
                <w:id w:val="1820005366"/>
                <w14:checkbox>
                  <w14:checked w14:val="1"/>
                  <w14:checkedState w14:val="2612" w14:font="MS Gothic"/>
                  <w14:uncheckedState w14:val="2610" w14:font="MS Gothic"/>
                </w14:checkbox>
              </w:sdtPr>
              <w:sdtContent>
                <w:r w:rsidR="00597997">
                  <w:rPr>
                    <w:rFonts w:ascii="MS Gothic" w:eastAsia="MS Gothic" w:hAnsi="MS Gothic" w:cs="Arial" w:hint="eastAsia"/>
                    <w:bCs/>
                    <w:color w:val="002060"/>
                  </w:rPr>
                  <w:t>☒</w:t>
                </w:r>
              </w:sdtContent>
            </w:sdt>
            <w:r w:rsidR="001E3F39" w:rsidRPr="00597997">
              <w:rPr>
                <w:rFonts w:ascii="Arial" w:hAnsi="Arial" w:cs="Arial"/>
                <w:bCs/>
                <w:color w:val="002060"/>
              </w:rPr>
              <w:t xml:space="preserve"> </w:t>
            </w:r>
            <w:r w:rsidR="00597997">
              <w:rPr>
                <w:rFonts w:ascii="Arial" w:hAnsi="Arial" w:cs="Arial"/>
                <w:bCs/>
                <w:color w:val="002060"/>
              </w:rPr>
              <w:t>Radiation Act 2005</w:t>
            </w:r>
          </w:p>
          <w:p w14:paraId="2CAE52EA" w14:textId="505B10A8" w:rsidR="001E3F39" w:rsidRPr="00597997" w:rsidRDefault="00000000" w:rsidP="001E3F39">
            <w:pPr>
              <w:rPr>
                <w:rFonts w:ascii="Arial" w:hAnsi="Arial" w:cs="Arial"/>
                <w:color w:val="002060"/>
              </w:rPr>
            </w:pPr>
            <w:sdt>
              <w:sdtPr>
                <w:rPr>
                  <w:rFonts w:ascii="Arial" w:hAnsi="Arial" w:cs="Arial"/>
                  <w:bCs/>
                  <w:color w:val="002060"/>
                </w:rPr>
                <w:id w:val="414438546"/>
                <w14:checkbox>
                  <w14:checked w14:val="1"/>
                  <w14:checkedState w14:val="2612" w14:font="MS Gothic"/>
                  <w14:uncheckedState w14:val="2610" w14:font="MS Gothic"/>
                </w14:checkbox>
              </w:sdtPr>
              <w:sdtContent>
                <w:r w:rsidR="00597997">
                  <w:rPr>
                    <w:rFonts w:ascii="MS Gothic" w:eastAsia="MS Gothic" w:hAnsi="MS Gothic" w:cs="Arial" w:hint="eastAsia"/>
                    <w:bCs/>
                    <w:color w:val="002060"/>
                  </w:rPr>
                  <w:t>☒</w:t>
                </w:r>
              </w:sdtContent>
            </w:sdt>
            <w:r w:rsidR="001E3F39" w:rsidRPr="00597997">
              <w:rPr>
                <w:rFonts w:ascii="Arial" w:hAnsi="Arial" w:cs="Arial"/>
                <w:bCs/>
                <w:color w:val="002060"/>
              </w:rPr>
              <w:t xml:space="preserve"> </w:t>
            </w:r>
            <w:r w:rsidR="00597997">
              <w:rPr>
                <w:rFonts w:ascii="Arial" w:hAnsi="Arial" w:cs="Arial"/>
                <w:bCs/>
                <w:color w:val="002060"/>
              </w:rPr>
              <w:t>Radiation Regulation 2007</w:t>
            </w:r>
          </w:p>
          <w:p w14:paraId="68202D0C" w14:textId="38AAD1F7" w:rsidR="001833E6" w:rsidRPr="00597997" w:rsidRDefault="001833E6" w:rsidP="00B775F4">
            <w:pPr>
              <w:rPr>
                <w:rFonts w:ascii="Arial" w:hAnsi="Arial" w:cs="Arial"/>
                <w:color w:val="002060"/>
              </w:rPr>
            </w:pPr>
          </w:p>
        </w:tc>
        <w:tc>
          <w:tcPr>
            <w:tcW w:w="7933" w:type="dxa"/>
          </w:tcPr>
          <w:p w14:paraId="7F39AF01" w14:textId="0C12FB8A" w:rsidR="00B775F4" w:rsidRDefault="006713FF" w:rsidP="00B775F4">
            <w:pPr>
              <w:rPr>
                <w:rFonts w:ascii="Arial" w:hAnsi="Arial" w:cs="Arial"/>
              </w:rPr>
            </w:pPr>
            <w:hyperlink r:id="rId32" w:history="1">
              <w:r w:rsidRPr="0094456F">
                <w:rPr>
                  <w:rStyle w:val="Hyperlink"/>
                  <w:rFonts w:ascii="Arial" w:hAnsi="Arial" w:cs="Arial"/>
                </w:rPr>
                <w:t>https://www.legislation.gov.au/C2004A00383/asmade/text</w:t>
              </w:r>
            </w:hyperlink>
          </w:p>
          <w:p w14:paraId="43FD50B2" w14:textId="0F0611CE" w:rsidR="006713FF" w:rsidRDefault="006713FF" w:rsidP="00B775F4">
            <w:pPr>
              <w:rPr>
                <w:rFonts w:ascii="Arial" w:hAnsi="Arial" w:cs="Arial"/>
              </w:rPr>
            </w:pPr>
            <w:hyperlink r:id="rId33" w:history="1">
              <w:r w:rsidRPr="0094456F">
                <w:rPr>
                  <w:rStyle w:val="Hyperlink"/>
                  <w:rFonts w:ascii="Arial" w:hAnsi="Arial" w:cs="Arial"/>
                </w:rPr>
                <w:t>https://www.legislation.vic.gov.au/in-force/acts/radiation-act-2005/034</w:t>
              </w:r>
            </w:hyperlink>
          </w:p>
          <w:p w14:paraId="44178973" w14:textId="02189340" w:rsidR="006713FF" w:rsidRDefault="006713FF" w:rsidP="00B775F4">
            <w:pPr>
              <w:rPr>
                <w:rFonts w:ascii="Arial" w:hAnsi="Arial" w:cs="Arial"/>
              </w:rPr>
            </w:pPr>
            <w:hyperlink r:id="rId34" w:history="1">
              <w:r w:rsidRPr="0094456F">
                <w:rPr>
                  <w:rStyle w:val="Hyperlink"/>
                  <w:rFonts w:ascii="Arial" w:hAnsi="Arial" w:cs="Arial"/>
                </w:rPr>
                <w:t>https://www.legislation.vic.gov.au/as-made/statutory-rules/radiation-regulations-2007</w:t>
              </w:r>
            </w:hyperlink>
          </w:p>
          <w:p w14:paraId="1D513E80" w14:textId="77777777" w:rsidR="006713FF" w:rsidRDefault="006713FF" w:rsidP="00B775F4">
            <w:pPr>
              <w:rPr>
                <w:rFonts w:ascii="Arial" w:hAnsi="Arial" w:cs="Arial"/>
              </w:rPr>
            </w:pPr>
          </w:p>
          <w:p w14:paraId="356D11B5" w14:textId="4CC5B2B7" w:rsidR="006713FF" w:rsidRPr="00597997" w:rsidRDefault="006713FF" w:rsidP="00B775F4">
            <w:pPr>
              <w:rPr>
                <w:rFonts w:ascii="Arial" w:hAnsi="Arial" w:cs="Arial"/>
              </w:rPr>
            </w:pPr>
          </w:p>
        </w:tc>
      </w:tr>
      <w:tr w:rsidR="00353227" w:rsidRPr="00597997" w14:paraId="5213C9ED" w14:textId="77777777" w:rsidTr="00176A64">
        <w:tc>
          <w:tcPr>
            <w:tcW w:w="2547" w:type="dxa"/>
          </w:tcPr>
          <w:p w14:paraId="3CC13F3C" w14:textId="77777777" w:rsidR="00353227" w:rsidRPr="00597997" w:rsidRDefault="00353227" w:rsidP="00353227">
            <w:pPr>
              <w:rPr>
                <w:rFonts w:ascii="Arial" w:hAnsi="Arial" w:cs="Arial"/>
                <w:b/>
                <w:bCs/>
                <w:color w:val="002060"/>
              </w:rPr>
            </w:pPr>
            <w:r w:rsidRPr="00597997">
              <w:rPr>
                <w:rFonts w:ascii="Arial" w:hAnsi="Arial" w:cs="Arial"/>
                <w:b/>
                <w:bCs/>
                <w:color w:val="002060"/>
              </w:rPr>
              <w:t>Compliance codes and Codes of Practice</w:t>
            </w:r>
          </w:p>
          <w:p w14:paraId="246589BD" w14:textId="71F56773" w:rsidR="004D4778" w:rsidRPr="00597997" w:rsidRDefault="00000000" w:rsidP="004D4778">
            <w:pPr>
              <w:rPr>
                <w:rFonts w:ascii="Arial" w:hAnsi="Arial" w:cs="Arial"/>
                <w:color w:val="002060"/>
              </w:rPr>
            </w:pPr>
            <w:sdt>
              <w:sdtPr>
                <w:rPr>
                  <w:rFonts w:ascii="Arial" w:hAnsi="Arial" w:cs="Arial"/>
                  <w:bCs/>
                  <w:color w:val="002060"/>
                </w:rPr>
                <w:id w:val="-1186585447"/>
                <w14:checkbox>
                  <w14:checked w14:val="1"/>
                  <w14:checkedState w14:val="2612" w14:font="MS Gothic"/>
                  <w14:uncheckedState w14:val="2610" w14:font="MS Gothic"/>
                </w14:checkbox>
              </w:sdtPr>
              <w:sdtContent>
                <w:r w:rsidR="006713FF">
                  <w:rPr>
                    <w:rFonts w:ascii="MS Gothic" w:eastAsia="MS Gothic" w:hAnsi="MS Gothic" w:cs="Arial" w:hint="eastAsia"/>
                    <w:bCs/>
                    <w:color w:val="002060"/>
                  </w:rPr>
                  <w:t>☒</w:t>
                </w:r>
              </w:sdtContent>
            </w:sdt>
            <w:r w:rsidR="004D4778" w:rsidRPr="00597997">
              <w:rPr>
                <w:rFonts w:ascii="Arial" w:hAnsi="Arial" w:cs="Arial"/>
                <w:bCs/>
                <w:color w:val="002060"/>
              </w:rPr>
              <w:t xml:space="preserve"> </w:t>
            </w:r>
            <w:r w:rsidR="006713FF">
              <w:rPr>
                <w:rFonts w:ascii="Arial" w:hAnsi="Arial" w:cs="Arial"/>
                <w:bCs/>
                <w:color w:val="002060"/>
              </w:rPr>
              <w:t>Code of practice for protection against ionising radiation emitted from x-ray analysis equipment, Radiation Health Series No. 9 (NHMRC, 1985)</w:t>
            </w:r>
          </w:p>
          <w:p w14:paraId="254988B2" w14:textId="5C85E5E0" w:rsidR="006713FF" w:rsidRPr="00597997" w:rsidRDefault="00000000" w:rsidP="006713FF">
            <w:pPr>
              <w:rPr>
                <w:rFonts w:ascii="Arial" w:hAnsi="Arial" w:cs="Arial"/>
                <w:color w:val="002060"/>
              </w:rPr>
            </w:pPr>
            <w:sdt>
              <w:sdtPr>
                <w:rPr>
                  <w:rFonts w:ascii="Arial" w:hAnsi="Arial" w:cs="Arial"/>
                  <w:bCs/>
                  <w:color w:val="002060"/>
                </w:rPr>
                <w:id w:val="-859658461"/>
                <w14:checkbox>
                  <w14:checked w14:val="1"/>
                  <w14:checkedState w14:val="2612" w14:font="MS Gothic"/>
                  <w14:uncheckedState w14:val="2610" w14:font="MS Gothic"/>
                </w14:checkbox>
              </w:sdtPr>
              <w:sdtContent>
                <w:r w:rsidR="00176A64">
                  <w:rPr>
                    <w:rFonts w:ascii="MS Gothic" w:eastAsia="MS Gothic" w:hAnsi="MS Gothic" w:cs="Arial" w:hint="eastAsia"/>
                    <w:bCs/>
                    <w:color w:val="002060"/>
                  </w:rPr>
                  <w:t>☒</w:t>
                </w:r>
              </w:sdtContent>
            </w:sdt>
            <w:r w:rsidR="004D4778" w:rsidRPr="00597997">
              <w:rPr>
                <w:rFonts w:ascii="Arial" w:hAnsi="Arial" w:cs="Arial"/>
                <w:bCs/>
                <w:color w:val="002060"/>
              </w:rPr>
              <w:t xml:space="preserve"> </w:t>
            </w:r>
            <w:r w:rsidR="006713FF">
              <w:rPr>
                <w:rFonts w:ascii="Arial" w:hAnsi="Arial" w:cs="Arial"/>
                <w:bCs/>
                <w:color w:val="002060"/>
              </w:rPr>
              <w:t>X-ray analysis equipment (1984) Code of Practice</w:t>
            </w:r>
          </w:p>
          <w:p w14:paraId="5B8BB407" w14:textId="1A5AF0BA" w:rsidR="004D4778" w:rsidRPr="00597997" w:rsidRDefault="004D4778" w:rsidP="006713FF">
            <w:pPr>
              <w:rPr>
                <w:rFonts w:ascii="Arial" w:hAnsi="Arial" w:cs="Arial"/>
                <w:color w:val="002060"/>
              </w:rPr>
            </w:pPr>
          </w:p>
        </w:tc>
        <w:tc>
          <w:tcPr>
            <w:tcW w:w="7933" w:type="dxa"/>
          </w:tcPr>
          <w:p w14:paraId="3EB4AAFB" w14:textId="0E4AADD5" w:rsidR="00353227" w:rsidRDefault="00176A64" w:rsidP="00353227">
            <w:pPr>
              <w:rPr>
                <w:rFonts w:ascii="Arial" w:hAnsi="Arial" w:cs="Arial"/>
              </w:rPr>
            </w:pPr>
            <w:hyperlink r:id="rId35" w:history="1">
              <w:r w:rsidRPr="0094456F">
                <w:rPr>
                  <w:rStyle w:val="Hyperlink"/>
                  <w:rFonts w:ascii="Arial" w:hAnsi="Arial" w:cs="Arial"/>
                </w:rPr>
                <w:t xml:space="preserve"> https://www.worksafe.vic.gov.au/laws-and-regulations</w:t>
              </w:r>
            </w:hyperlink>
          </w:p>
          <w:p w14:paraId="16855776" w14:textId="09E74E85" w:rsidR="00176A64" w:rsidRDefault="00176A64" w:rsidP="00353227">
            <w:pPr>
              <w:rPr>
                <w:rFonts w:ascii="Arial" w:hAnsi="Arial" w:cs="Arial"/>
                <w:color w:val="004080"/>
              </w:rPr>
            </w:pPr>
            <w:hyperlink r:id="rId36" w:history="1">
              <w:r w:rsidRPr="0094456F">
                <w:rPr>
                  <w:rStyle w:val="Hyperlink"/>
                  <w:rFonts w:ascii="Arial" w:hAnsi="Arial" w:cs="Arial"/>
                </w:rPr>
                <w:t>https://www.arpansa.gov.au/sites/default/files/legacy/pubs/rhs/rhs9.pdf</w:t>
              </w:r>
            </w:hyperlink>
          </w:p>
          <w:p w14:paraId="19865912" w14:textId="631D6BD9" w:rsidR="00176A64" w:rsidRPr="00597997" w:rsidRDefault="00176A64" w:rsidP="00353227">
            <w:pPr>
              <w:rPr>
                <w:rFonts w:ascii="Arial" w:hAnsi="Arial" w:cs="Arial"/>
                <w:color w:val="004080"/>
              </w:rPr>
            </w:pPr>
          </w:p>
        </w:tc>
      </w:tr>
      <w:tr w:rsidR="005117BC" w:rsidRPr="00597997" w14:paraId="0099C355" w14:textId="77777777" w:rsidTr="00176A64">
        <w:tc>
          <w:tcPr>
            <w:tcW w:w="2547" w:type="dxa"/>
          </w:tcPr>
          <w:p w14:paraId="24C3576B" w14:textId="1682E2EA" w:rsidR="005117BC" w:rsidRPr="00597997" w:rsidRDefault="005117BC" w:rsidP="005117BC">
            <w:pPr>
              <w:rPr>
                <w:rFonts w:ascii="Arial" w:hAnsi="Arial" w:cs="Arial"/>
                <w:color w:val="002060"/>
              </w:rPr>
            </w:pPr>
            <w:r w:rsidRPr="00597997">
              <w:rPr>
                <w:rFonts w:ascii="Arial" w:hAnsi="Arial" w:cs="Arial"/>
                <w:b/>
                <w:bCs/>
                <w:color w:val="002060"/>
              </w:rPr>
              <w:t xml:space="preserve">Australian Standards: </w:t>
            </w:r>
            <w:r w:rsidR="004D4778" w:rsidRPr="00597997">
              <w:rPr>
                <w:rFonts w:ascii="Arial" w:hAnsi="Arial" w:cs="Arial"/>
                <w:b/>
                <w:bCs/>
                <w:color w:val="002060"/>
              </w:rPr>
              <w:t xml:space="preserve">source </w:t>
            </w:r>
            <w:r w:rsidRPr="00597997">
              <w:rPr>
                <w:rFonts w:ascii="Arial" w:hAnsi="Arial" w:cs="Arial"/>
                <w:b/>
                <w:bCs/>
                <w:color w:val="002060"/>
              </w:rPr>
              <w:t>SAI Global</w:t>
            </w:r>
            <w:r w:rsidRPr="00597997">
              <w:rPr>
                <w:rFonts w:ascii="Arial" w:hAnsi="Arial" w:cs="Arial"/>
                <w:color w:val="002060"/>
              </w:rPr>
              <w:t>.</w:t>
            </w:r>
          </w:p>
          <w:p w14:paraId="30F1574A" w14:textId="0A183E29" w:rsidR="005117BC" w:rsidRPr="00597997" w:rsidRDefault="00000000" w:rsidP="00176A64">
            <w:pPr>
              <w:rPr>
                <w:rFonts w:ascii="Arial" w:hAnsi="Arial" w:cs="Arial"/>
                <w:color w:val="002060"/>
              </w:rPr>
            </w:pPr>
            <w:sdt>
              <w:sdtPr>
                <w:rPr>
                  <w:rFonts w:ascii="Arial" w:hAnsi="Arial" w:cs="Arial"/>
                  <w:bCs/>
                  <w:color w:val="002060"/>
                </w:rPr>
                <w:id w:val="-1877922595"/>
                <w14:checkbox>
                  <w14:checked w14:val="1"/>
                  <w14:checkedState w14:val="2612" w14:font="MS Gothic"/>
                  <w14:uncheckedState w14:val="2610" w14:font="MS Gothic"/>
                </w14:checkbox>
              </w:sdtPr>
              <w:sdtContent>
                <w:r w:rsidR="006713FF">
                  <w:rPr>
                    <w:rFonts w:ascii="MS Gothic" w:eastAsia="MS Gothic" w:hAnsi="MS Gothic" w:cs="Arial" w:hint="eastAsia"/>
                    <w:bCs/>
                    <w:color w:val="002060"/>
                  </w:rPr>
                  <w:t>☒</w:t>
                </w:r>
              </w:sdtContent>
            </w:sdt>
            <w:r w:rsidR="004D4778" w:rsidRPr="00597997">
              <w:rPr>
                <w:rFonts w:ascii="Arial" w:hAnsi="Arial" w:cs="Arial"/>
                <w:bCs/>
                <w:color w:val="002060"/>
              </w:rPr>
              <w:t xml:space="preserve"> </w:t>
            </w:r>
            <w:r w:rsidR="006713FF">
              <w:rPr>
                <w:rFonts w:ascii="Arial" w:hAnsi="Arial" w:cs="Arial"/>
                <w:bCs/>
                <w:color w:val="002060"/>
              </w:rPr>
              <w:t>Australian Standard – AS 2243.4. Safety in laboratories. Part 4. Ionising radiations (Standards Association of Australia, 1998).</w:t>
            </w:r>
          </w:p>
        </w:tc>
        <w:tc>
          <w:tcPr>
            <w:tcW w:w="7933" w:type="dxa"/>
          </w:tcPr>
          <w:p w14:paraId="0664C5FA" w14:textId="539E60E2" w:rsidR="00B1491A" w:rsidRDefault="005117BC" w:rsidP="005117BC">
            <w:pPr>
              <w:rPr>
                <w:rFonts w:ascii="Arial" w:hAnsi="Arial" w:cs="Arial"/>
              </w:rPr>
            </w:pPr>
            <w:hyperlink r:id="rId37" w:history="1">
              <w:r w:rsidRPr="00597997">
                <w:rPr>
                  <w:rStyle w:val="Hyperlink"/>
                  <w:rFonts w:ascii="Arial" w:hAnsi="Arial" w:cs="Arial"/>
                  <w:color w:val="004080"/>
                </w:rPr>
                <w:t>https://research.ebsco.com/c/xppotz/search/details/f7kyfyxrkz</w:t>
              </w:r>
            </w:hyperlink>
          </w:p>
          <w:p w14:paraId="08955F0C" w14:textId="42016900" w:rsidR="00176A64" w:rsidRPr="00597997" w:rsidRDefault="00176A64" w:rsidP="005117BC">
            <w:pPr>
              <w:rPr>
                <w:rStyle w:val="Hyperlink"/>
                <w:rFonts w:ascii="Arial" w:hAnsi="Arial" w:cs="Arial"/>
                <w:color w:val="004080"/>
              </w:rPr>
            </w:pPr>
            <w:r w:rsidRPr="00176A64">
              <w:rPr>
                <w:rStyle w:val="Hyperlink"/>
                <w:rFonts w:ascii="Arial" w:hAnsi="Arial" w:cs="Arial"/>
                <w:color w:val="004080"/>
              </w:rPr>
              <w:t>https://www.intertekinform.com/preview/825397153026.pdf?sku=125007_SAIG_AS_AS_263093&amp;srsltid=AfmBOoqOrj5NrcbAWcebxRY_BROBifO5fLgDNEr73NwrZdkQJWRIqgNG</w:t>
            </w:r>
          </w:p>
          <w:p w14:paraId="73C8068D" w14:textId="77777777" w:rsidR="00B1491A" w:rsidRPr="00597997" w:rsidRDefault="00B1491A" w:rsidP="005117BC">
            <w:pPr>
              <w:rPr>
                <w:rStyle w:val="Hyperlink"/>
                <w:rFonts w:ascii="Arial" w:hAnsi="Arial" w:cs="Arial"/>
                <w:color w:val="004080"/>
              </w:rPr>
            </w:pPr>
          </w:p>
          <w:p w14:paraId="35AE73B5" w14:textId="370A80CD" w:rsidR="005117BC" w:rsidRPr="00597997" w:rsidRDefault="005117BC" w:rsidP="005117BC">
            <w:pPr>
              <w:rPr>
                <w:rFonts w:ascii="Arial" w:hAnsi="Arial" w:cs="Arial"/>
              </w:rPr>
            </w:pPr>
          </w:p>
        </w:tc>
      </w:tr>
    </w:tbl>
    <w:p w14:paraId="6B39303C" w14:textId="77777777" w:rsidR="00842564" w:rsidRPr="00842564" w:rsidRDefault="00842564" w:rsidP="00842564"/>
    <w:p w14:paraId="51E85856" w14:textId="2CA2C05C" w:rsidR="00E05269" w:rsidRPr="00842564" w:rsidRDefault="00E05269" w:rsidP="00842564">
      <w:pPr>
        <w:pStyle w:val="Heading2"/>
      </w:pPr>
    </w:p>
    <w:sectPr w:rsidR="00E05269" w:rsidRPr="00842564" w:rsidSect="00BB41B0">
      <w:headerReference w:type="default" r:id="rId38"/>
      <w:footerReference w:type="default" r:id="rId39"/>
      <w:type w:val="continuous"/>
      <w:pgSz w:w="11906" w:h="16838"/>
      <w:pgMar w:top="1440" w:right="707" w:bottom="1440" w:left="709" w:header="73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CD8E96" w14:textId="77777777" w:rsidR="00917879" w:rsidRDefault="00917879" w:rsidP="00E71446">
      <w:pPr>
        <w:spacing w:after="0" w:line="240" w:lineRule="auto"/>
      </w:pPr>
      <w:r>
        <w:separator/>
      </w:r>
    </w:p>
  </w:endnote>
  <w:endnote w:type="continuationSeparator" w:id="0">
    <w:p w14:paraId="048E4B03" w14:textId="77777777" w:rsidR="00917879" w:rsidRDefault="00917879" w:rsidP="00E71446">
      <w:pPr>
        <w:spacing w:after="0" w:line="240" w:lineRule="auto"/>
      </w:pPr>
      <w:r>
        <w:continuationSeparator/>
      </w:r>
    </w:p>
  </w:endnote>
  <w:endnote w:type="continuationNotice" w:id="1">
    <w:p w14:paraId="760A5B59" w14:textId="77777777" w:rsidR="00917879" w:rsidRDefault="0091787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Univers LT Std 45 Light">
    <w:altName w:val="Calibri"/>
    <w:panose1 w:val="00000000000000000000"/>
    <w:charset w:val="00"/>
    <w:family w:val="swiss"/>
    <w:notTrueType/>
    <w:pitch w:val="variable"/>
    <w:sig w:usb0="800000AF" w:usb1="4000204A"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E71BA" w14:textId="6CEB1583" w:rsidR="00E71446" w:rsidRPr="0033423E" w:rsidRDefault="00E71446" w:rsidP="00E71446">
    <w:pPr>
      <w:pStyle w:val="footertext"/>
      <w:pBdr>
        <w:bottom w:val="single" w:sz="4" w:space="3" w:color="auto"/>
      </w:pBdr>
      <w:tabs>
        <w:tab w:val="right" w:pos="11057"/>
      </w:tabs>
      <w:spacing w:after="60"/>
      <w:rPr>
        <w:rFonts w:ascii="Arial" w:hAnsi="Arial" w:cs="Arial"/>
      </w:rPr>
    </w:pPr>
    <w:r w:rsidRPr="0033423E">
      <w:rPr>
        <w:rStyle w:val="footerfieldlabelChar"/>
        <w:rFonts w:ascii="Arial" w:hAnsi="Arial" w:cs="Arial"/>
      </w:rPr>
      <w:fldChar w:fldCharType="begin"/>
    </w:r>
    <w:r w:rsidRPr="0033423E">
      <w:rPr>
        <w:rStyle w:val="footerfieldlabelChar"/>
        <w:rFonts w:ascii="Arial" w:hAnsi="Arial" w:cs="Arial"/>
      </w:rPr>
      <w:instrText xml:space="preserve"> PAGE </w:instrText>
    </w:r>
    <w:r w:rsidRPr="0033423E">
      <w:rPr>
        <w:rStyle w:val="footerfieldlabelChar"/>
        <w:rFonts w:ascii="Arial" w:hAnsi="Arial" w:cs="Arial"/>
      </w:rPr>
      <w:fldChar w:fldCharType="separate"/>
    </w:r>
    <w:r w:rsidR="00756678">
      <w:rPr>
        <w:rStyle w:val="footerfieldlabelChar"/>
        <w:rFonts w:ascii="Arial" w:hAnsi="Arial" w:cs="Arial"/>
        <w:noProof/>
      </w:rPr>
      <w:t>1</w:t>
    </w:r>
    <w:r w:rsidRPr="0033423E">
      <w:rPr>
        <w:rStyle w:val="footerfieldlabelChar"/>
        <w:rFonts w:ascii="Arial" w:hAnsi="Arial" w:cs="Arial"/>
      </w:rPr>
      <w:fldChar w:fldCharType="end"/>
    </w:r>
  </w:p>
  <w:p w14:paraId="789DDC83" w14:textId="61D1DD87" w:rsidR="00E71446" w:rsidRPr="00115578" w:rsidRDefault="0035690A" w:rsidP="00E71446">
    <w:pPr>
      <w:pStyle w:val="footertext"/>
      <w:jc w:val="right"/>
      <w:rPr>
        <w:rFonts w:ascii="Arial" w:hAnsi="Arial" w:cs="Arial"/>
      </w:rPr>
    </w:pPr>
    <w:r>
      <w:rPr>
        <w:rStyle w:val="footerfieldlabelChar"/>
      </w:rPr>
      <w:t>D</w:t>
    </w:r>
    <w:r w:rsidR="00E71446" w:rsidRPr="0002005C">
      <w:rPr>
        <w:rStyle w:val="footerfieldlabelChar"/>
      </w:rPr>
      <w:t>ate</w:t>
    </w:r>
    <w:r>
      <w:rPr>
        <w:rStyle w:val="footerfieldlabelChar"/>
      </w:rPr>
      <w:t>:</w:t>
    </w:r>
    <w:r w:rsidR="00115578">
      <w:rPr>
        <w:rStyle w:val="footerfieldlabelChar"/>
      </w:rPr>
      <w:t xml:space="preserve"> </w:t>
    </w:r>
    <w:r w:rsidR="007C757E">
      <w:rPr>
        <w:rStyle w:val="footerfieldlabelChar"/>
        <w:b w:val="0"/>
      </w:rPr>
      <w:t>Oct</w:t>
    </w:r>
    <w:r w:rsidR="00356303">
      <w:rPr>
        <w:rStyle w:val="footerfieldlabelChar"/>
        <w:b w:val="0"/>
      </w:rPr>
      <w:t xml:space="preserve"> </w:t>
    </w:r>
    <w:r w:rsidR="001A2D4A">
      <w:rPr>
        <w:rStyle w:val="footerfieldlabelChar"/>
        <w:b w:val="0"/>
      </w:rPr>
      <w:t>202</w:t>
    </w:r>
    <w:r w:rsidR="00356303">
      <w:rPr>
        <w:rStyle w:val="footerfieldlabelChar"/>
        <w:b w:val="0"/>
      </w:rPr>
      <w:t>4</w:t>
    </w:r>
    <w:r w:rsidR="00E71446">
      <w:rPr>
        <w:rFonts w:ascii="Arial" w:hAnsi="Arial" w:cs="Arial"/>
      </w:rPr>
      <w:t xml:space="preserve"> </w:t>
    </w:r>
    <w:r>
      <w:rPr>
        <w:rFonts w:ascii="Arial" w:hAnsi="Arial" w:cs="Arial"/>
        <w:b/>
      </w:rPr>
      <w:t>V</w:t>
    </w:r>
    <w:r w:rsidR="00E71446" w:rsidRPr="0002005C">
      <w:rPr>
        <w:rStyle w:val="footerfieldlabelChar"/>
      </w:rPr>
      <w:t>ersion:</w:t>
    </w:r>
    <w:r w:rsidR="00115578">
      <w:rPr>
        <w:rStyle w:val="footerfieldlabelChar"/>
      </w:rPr>
      <w:t xml:space="preserve"> </w:t>
    </w:r>
    <w:r w:rsidR="00E44EA5">
      <w:rPr>
        <w:rStyle w:val="footerfieldlabelChar"/>
        <w:b w:val="0"/>
        <w:bCs/>
      </w:rPr>
      <w:t>V</w:t>
    </w:r>
    <w:r w:rsidR="007C757E">
      <w:rPr>
        <w:rStyle w:val="footerfieldlabelChar"/>
        <w:b w:val="0"/>
      </w:rPr>
      <w:t>7.</w:t>
    </w:r>
    <w:r w:rsidR="006862AF">
      <w:rPr>
        <w:rStyle w:val="footerfieldlabelChar"/>
        <w:b w:val="0"/>
      </w:rPr>
      <w:t>2</w:t>
    </w:r>
    <w:r w:rsidR="00E71446" w:rsidRPr="0033423E">
      <w:rPr>
        <w:rFonts w:ascii="Arial" w:hAnsi="Arial" w:cs="Arial"/>
      </w:rPr>
      <w:t xml:space="preserve"> </w:t>
    </w:r>
    <w:proofErr w:type="spellStart"/>
    <w:r>
      <w:rPr>
        <w:rFonts w:ascii="Arial" w:hAnsi="Arial" w:cs="Arial"/>
        <w:b/>
      </w:rPr>
      <w:t>A</w:t>
    </w:r>
    <w:r w:rsidR="00E71446" w:rsidRPr="0002005C">
      <w:rPr>
        <w:rStyle w:val="footerfieldlabelChar"/>
      </w:rPr>
      <w:t>uthorised</w:t>
    </w:r>
    <w:proofErr w:type="spellEnd"/>
    <w:r w:rsidR="00E71446" w:rsidRPr="0002005C">
      <w:rPr>
        <w:rStyle w:val="footerfieldlabelChar"/>
      </w:rPr>
      <w:t xml:space="preserve"> by:</w:t>
    </w:r>
    <w:r w:rsidR="008B7923">
      <w:rPr>
        <w:rStyle w:val="footerfieldlabelChar"/>
      </w:rPr>
      <w:t xml:space="preserve"> </w:t>
    </w:r>
    <w:r w:rsidR="00356303">
      <w:rPr>
        <w:rStyle w:val="footerfieldlabelChar"/>
        <w:b w:val="0"/>
        <w:bCs/>
      </w:rPr>
      <w:t>Faculty</w:t>
    </w:r>
    <w:r w:rsidR="00187155">
      <w:rPr>
        <w:rStyle w:val="footerfieldlabelChar"/>
        <w:b w:val="0"/>
        <w:bCs/>
      </w:rPr>
      <w:t xml:space="preserve"> OHS Committee</w:t>
    </w:r>
    <w:r w:rsidR="00356303">
      <w:rPr>
        <w:rStyle w:val="footerfieldlabelChar"/>
        <w:b w:val="0"/>
        <w:bCs/>
      </w:rPr>
      <w:t xml:space="preserve"> to be consulted </w:t>
    </w:r>
    <w:r>
      <w:rPr>
        <w:rFonts w:ascii="Arial" w:hAnsi="Arial" w:cs="Arial"/>
        <w:b/>
      </w:rPr>
      <w:t>R</w:t>
    </w:r>
    <w:r w:rsidR="00E71446" w:rsidRPr="0002005C">
      <w:rPr>
        <w:rStyle w:val="footerfieldlabelChar"/>
      </w:rPr>
      <w:t>eview:</w:t>
    </w:r>
    <w:r w:rsidR="00115578">
      <w:rPr>
        <w:rStyle w:val="footerfieldlabelChar"/>
      </w:rPr>
      <w:t xml:space="preserve"> </w:t>
    </w:r>
    <w:r w:rsidR="007C757E">
      <w:rPr>
        <w:rStyle w:val="footerfieldlabelChar"/>
        <w:b w:val="0"/>
      </w:rPr>
      <w:t>Oct</w:t>
    </w:r>
    <w:r w:rsidR="008B7923">
      <w:rPr>
        <w:rStyle w:val="footerfieldlabelChar"/>
        <w:b w:val="0"/>
      </w:rPr>
      <w:t xml:space="preserve"> 202</w:t>
    </w:r>
    <w:r w:rsidR="00356303">
      <w:rPr>
        <w:rStyle w:val="footerfieldlabelChar"/>
        <w:b w:val="0"/>
      </w:rPr>
      <w:t>9</w:t>
    </w:r>
  </w:p>
  <w:p w14:paraId="5B2175AA" w14:textId="77777777" w:rsidR="00E71446" w:rsidRPr="00BF6108" w:rsidRDefault="00E71446" w:rsidP="00E71446">
    <w:pPr>
      <w:pStyle w:val="footertext"/>
      <w:jc w:val="right"/>
      <w:rPr>
        <w:rFonts w:ascii="Arial" w:hAnsi="Arial" w:cs="Arial"/>
      </w:rPr>
    </w:pPr>
    <w:r w:rsidRPr="0033423E">
      <w:rPr>
        <w:rFonts w:ascii="Arial" w:hAnsi="Arial" w:cs="Arial"/>
      </w:rPr>
      <w:t>© The University of Melbourne</w:t>
    </w:r>
    <w:r>
      <w:rPr>
        <w:rFonts w:ascii="Arial" w:hAnsi="Arial" w:cs="Arial"/>
      </w:rPr>
      <w:t xml:space="preserve"> – Uncontrolled when printed.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0FAAB6" w14:textId="77777777" w:rsidR="00917879" w:rsidRDefault="00917879" w:rsidP="00E71446">
      <w:pPr>
        <w:spacing w:after="0" w:line="240" w:lineRule="auto"/>
      </w:pPr>
      <w:r>
        <w:separator/>
      </w:r>
    </w:p>
  </w:footnote>
  <w:footnote w:type="continuationSeparator" w:id="0">
    <w:p w14:paraId="240DD29C" w14:textId="77777777" w:rsidR="00917879" w:rsidRDefault="00917879" w:rsidP="00E71446">
      <w:pPr>
        <w:spacing w:after="0" w:line="240" w:lineRule="auto"/>
      </w:pPr>
      <w:r>
        <w:continuationSeparator/>
      </w:r>
    </w:p>
  </w:footnote>
  <w:footnote w:type="continuationNotice" w:id="1">
    <w:p w14:paraId="074278DB" w14:textId="77777777" w:rsidR="00917879" w:rsidRDefault="0091787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6237"/>
      <w:gridCol w:w="756"/>
      <w:gridCol w:w="756"/>
      <w:gridCol w:w="756"/>
    </w:tblGrid>
    <w:tr w:rsidR="00780EEA" w14:paraId="37DDEA1C" w14:textId="25D16FC7" w:rsidTr="00200F5D">
      <w:trPr>
        <w:trHeight w:val="1618"/>
      </w:trPr>
      <w:tc>
        <w:tcPr>
          <w:tcW w:w="1985" w:type="dxa"/>
          <w:vMerge w:val="restart"/>
          <w:shd w:val="clear" w:color="auto" w:fill="050E46"/>
        </w:tcPr>
        <w:p w14:paraId="5D0BC573" w14:textId="611BC007" w:rsidR="00780EEA" w:rsidRDefault="00F01317" w:rsidP="00204A08">
          <w:r w:rsidRPr="008279D8">
            <w:rPr>
              <w:rFonts w:ascii="Arial" w:hAnsi="Arial" w:cs="Arial"/>
              <w:noProof/>
              <w:color w:val="FFFFFF" w:themeColor="background1"/>
              <w:sz w:val="28"/>
              <w:szCs w:val="28"/>
            </w:rPr>
            <w:drawing>
              <wp:anchor distT="0" distB="0" distL="114300" distR="114300" simplePos="0" relativeHeight="251660288" behindDoc="0" locked="0" layoutInCell="1" allowOverlap="1" wp14:anchorId="7147F7A9" wp14:editId="4047351C">
                <wp:simplePos x="0" y="0"/>
                <wp:positionH relativeFrom="column">
                  <wp:posOffset>-48895</wp:posOffset>
                </wp:positionH>
                <wp:positionV relativeFrom="paragraph">
                  <wp:posOffset>27305</wp:posOffset>
                </wp:positionV>
                <wp:extent cx="1264920" cy="1264920"/>
                <wp:effectExtent l="0" t="0" r="5080" b="5080"/>
                <wp:wrapNone/>
                <wp:docPr id="9554417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441785" name="Picture 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264920" cy="1264920"/>
                        </a:xfrm>
                        <a:prstGeom prst="rect">
                          <a:avLst/>
                        </a:prstGeom>
                      </pic:spPr>
                    </pic:pic>
                  </a:graphicData>
                </a:graphic>
                <wp14:sizeRelH relativeFrom="page">
                  <wp14:pctWidth>0</wp14:pctWidth>
                </wp14:sizeRelH>
                <wp14:sizeRelV relativeFrom="page">
                  <wp14:pctHeight>0</wp14:pctHeight>
                </wp14:sizeRelV>
              </wp:anchor>
            </w:drawing>
          </w:r>
        </w:p>
      </w:tc>
      <w:tc>
        <w:tcPr>
          <w:tcW w:w="6237" w:type="dxa"/>
          <w:vMerge w:val="restart"/>
          <w:shd w:val="clear" w:color="auto" w:fill="030E46"/>
        </w:tcPr>
        <w:p w14:paraId="3415960D" w14:textId="65946671" w:rsidR="00780EEA" w:rsidRPr="00A8574E" w:rsidRDefault="00780EEA" w:rsidP="00204A08">
          <w:pPr>
            <w:pStyle w:val="Header"/>
            <w:tabs>
              <w:tab w:val="clear" w:pos="4513"/>
              <w:tab w:val="clear" w:pos="9026"/>
              <w:tab w:val="left" w:pos="9375"/>
            </w:tabs>
            <w:jc w:val="center"/>
            <w:rPr>
              <w:rFonts w:ascii="Georgia" w:hAnsi="Georgia" w:cs="Arial"/>
              <w:color w:val="FFFFFF" w:themeColor="background1"/>
              <w:sz w:val="28"/>
              <w:szCs w:val="28"/>
            </w:rPr>
          </w:pPr>
          <w:r w:rsidRPr="00A8574E">
            <w:rPr>
              <w:rFonts w:ascii="Georgia" w:hAnsi="Georgia" w:cs="Arial"/>
              <w:color w:val="FFFFFF" w:themeColor="background1"/>
              <w:sz w:val="28"/>
              <w:szCs w:val="28"/>
            </w:rPr>
            <w:t>Faculty of Science</w:t>
          </w:r>
        </w:p>
        <w:p w14:paraId="1E9FDAE8" w14:textId="1620FA82" w:rsidR="00780EEA" w:rsidRPr="008279D8" w:rsidRDefault="00780EEA" w:rsidP="00E843F4">
          <w:pPr>
            <w:pStyle w:val="Header"/>
            <w:tabs>
              <w:tab w:val="clear" w:pos="4513"/>
              <w:tab w:val="clear" w:pos="9026"/>
              <w:tab w:val="left" w:pos="9375"/>
            </w:tabs>
            <w:rPr>
              <w:rFonts w:ascii="Georgia" w:hAnsi="Georgia" w:cs="Arial"/>
              <w:color w:val="FFFFFF" w:themeColor="background1"/>
              <w:sz w:val="21"/>
              <w:szCs w:val="21"/>
            </w:rPr>
          </w:pPr>
        </w:p>
        <w:p w14:paraId="08E3B11A" w14:textId="5E35E6E5" w:rsidR="00780EEA" w:rsidRPr="008279D8" w:rsidRDefault="00200F5D" w:rsidP="00200F5D">
          <w:pPr>
            <w:pStyle w:val="Header"/>
            <w:tabs>
              <w:tab w:val="clear" w:pos="4513"/>
              <w:tab w:val="clear" w:pos="9026"/>
              <w:tab w:val="left" w:pos="9375"/>
            </w:tabs>
            <w:jc w:val="center"/>
            <w:rPr>
              <w:rFonts w:ascii="Arial" w:hAnsi="Arial" w:cs="Arial"/>
              <w:color w:val="FFFFFF" w:themeColor="background1"/>
            </w:rPr>
          </w:pPr>
          <w:r>
            <w:rPr>
              <w:rFonts w:ascii="Arial" w:hAnsi="Arial" w:cs="Arial"/>
              <w:color w:val="FFFFFF" w:themeColor="background1"/>
            </w:rPr>
            <w:t>School of Geography, Earth and Atmospheric Sciences</w:t>
          </w:r>
        </w:p>
        <w:p w14:paraId="40AF4E0D" w14:textId="16759DFA" w:rsidR="00780EEA" w:rsidRPr="00A8574E" w:rsidRDefault="00780EEA" w:rsidP="00204A08">
          <w:pPr>
            <w:pStyle w:val="Header"/>
            <w:tabs>
              <w:tab w:val="clear" w:pos="4513"/>
              <w:tab w:val="clear" w:pos="9026"/>
              <w:tab w:val="left" w:pos="9375"/>
            </w:tabs>
            <w:jc w:val="both"/>
            <w:rPr>
              <w:rFonts w:ascii="Georgia" w:hAnsi="Georgia" w:cs="Arial"/>
              <w:color w:val="FFFFFF" w:themeColor="background1"/>
              <w:sz w:val="44"/>
              <w:szCs w:val="44"/>
            </w:rPr>
          </w:pPr>
          <w:r w:rsidRPr="00A8574E">
            <w:rPr>
              <w:rFonts w:ascii="Georgia" w:hAnsi="Georgia" w:cs="Arial"/>
              <w:color w:val="FFFFFF" w:themeColor="background1"/>
              <w:sz w:val="44"/>
              <w:szCs w:val="44"/>
            </w:rPr>
            <w:t>Standard Operating Procedure</w:t>
          </w:r>
        </w:p>
        <w:p w14:paraId="3C892905" w14:textId="77777777" w:rsidR="00780EEA" w:rsidRPr="008279D8" w:rsidRDefault="00780EEA" w:rsidP="00204A08">
          <w:pPr>
            <w:pStyle w:val="Header"/>
            <w:tabs>
              <w:tab w:val="clear" w:pos="4513"/>
              <w:tab w:val="clear" w:pos="9026"/>
              <w:tab w:val="left" w:pos="9375"/>
            </w:tabs>
            <w:jc w:val="both"/>
            <w:rPr>
              <w:rFonts w:ascii="Georgia" w:hAnsi="Georgia" w:cs="Arial"/>
              <w:color w:val="FFFFFF" w:themeColor="background1"/>
              <w:sz w:val="21"/>
              <w:szCs w:val="21"/>
            </w:rPr>
          </w:pPr>
        </w:p>
        <w:p w14:paraId="27A2B7A0" w14:textId="423AA17C" w:rsidR="00780EEA" w:rsidRPr="008279D8" w:rsidRDefault="00200F5D" w:rsidP="00200F5D">
          <w:pPr>
            <w:pStyle w:val="Header"/>
            <w:tabs>
              <w:tab w:val="clear" w:pos="4513"/>
              <w:tab w:val="clear" w:pos="9026"/>
              <w:tab w:val="left" w:pos="9375"/>
            </w:tabs>
            <w:jc w:val="center"/>
            <w:rPr>
              <w:rFonts w:ascii="Arial" w:hAnsi="Arial" w:cs="Arial"/>
              <w:color w:val="FFFFFF" w:themeColor="background1"/>
            </w:rPr>
          </w:pPr>
          <w:r>
            <w:rPr>
              <w:rFonts w:ascii="Arial" w:hAnsi="Arial" w:cs="Arial"/>
              <w:color w:val="FFFFFF" w:themeColor="background1"/>
            </w:rPr>
            <w:t>Olympus Delta Handheld XRF Analyser</w:t>
          </w:r>
        </w:p>
      </w:tc>
      <w:tc>
        <w:tcPr>
          <w:tcW w:w="2268" w:type="dxa"/>
          <w:gridSpan w:val="3"/>
          <w:shd w:val="clear" w:color="auto" w:fill="FF063D"/>
        </w:tcPr>
        <w:p w14:paraId="358BD4F8" w14:textId="7D0852F1" w:rsidR="00780EEA" w:rsidRPr="0006717A" w:rsidRDefault="00200F5D" w:rsidP="00204A08">
          <w:pPr>
            <w:pStyle w:val="Header"/>
            <w:suppressOverlap/>
            <w:jc w:val="center"/>
            <w:rPr>
              <w:rFonts w:ascii="Arial" w:hAnsi="Arial" w:cs="Arial"/>
              <w:b/>
              <w:sz w:val="21"/>
              <w:szCs w:val="20"/>
            </w:rPr>
          </w:pPr>
          <w:r>
            <w:rPr>
              <w:rFonts w:ascii="Arial" w:hAnsi="Arial" w:cs="Arial"/>
              <w:b/>
              <w:sz w:val="21"/>
              <w:szCs w:val="20"/>
            </w:rPr>
            <w:t>High</w:t>
          </w:r>
          <w:r w:rsidR="00780EEA" w:rsidRPr="0006717A">
            <w:rPr>
              <w:rFonts w:ascii="Arial" w:hAnsi="Arial" w:cs="Arial"/>
              <w:b/>
              <w:sz w:val="21"/>
              <w:szCs w:val="20"/>
            </w:rPr>
            <w:t xml:space="preserve"> Risk </w:t>
          </w:r>
        </w:p>
        <w:p w14:paraId="5075F221" w14:textId="340C8D51" w:rsidR="00780EEA" w:rsidRPr="0006717A" w:rsidRDefault="00780EEA" w:rsidP="00204A08">
          <w:pPr>
            <w:pStyle w:val="Header"/>
            <w:suppressOverlap/>
            <w:rPr>
              <w:rFonts w:ascii="Arial" w:hAnsi="Arial" w:cs="Arial"/>
              <w:b/>
              <w:sz w:val="16"/>
              <w:szCs w:val="16"/>
            </w:rPr>
          </w:pPr>
          <w:r w:rsidRPr="0006717A">
            <w:rPr>
              <w:rFonts w:ascii="Arial" w:hAnsi="Arial" w:cs="Arial"/>
              <w:b/>
              <w:sz w:val="16"/>
              <w:szCs w:val="16"/>
            </w:rPr>
            <w:t xml:space="preserve">SOP No. </w:t>
          </w:r>
          <w:r w:rsidR="00200F5D">
            <w:rPr>
              <w:rFonts w:ascii="Arial" w:hAnsi="Arial" w:cs="Arial"/>
              <w:b/>
              <w:sz w:val="16"/>
              <w:szCs w:val="16"/>
            </w:rPr>
            <w:t>1</w:t>
          </w:r>
        </w:p>
        <w:p w14:paraId="57D6B321" w14:textId="2B0AE66A" w:rsidR="00780EEA" w:rsidRPr="0006717A" w:rsidRDefault="00780EEA" w:rsidP="00204A08">
          <w:pPr>
            <w:pStyle w:val="Header"/>
            <w:suppressOverlap/>
            <w:rPr>
              <w:rFonts w:ascii="Arial" w:hAnsi="Arial" w:cs="Arial"/>
              <w:sz w:val="15"/>
              <w:szCs w:val="15"/>
            </w:rPr>
          </w:pPr>
          <w:r w:rsidRPr="0006717A">
            <w:rPr>
              <w:rFonts w:ascii="Arial" w:hAnsi="Arial" w:cs="Arial"/>
              <w:b/>
              <w:sz w:val="15"/>
              <w:szCs w:val="15"/>
            </w:rPr>
            <w:t xml:space="preserve">Date: </w:t>
          </w:r>
          <w:r w:rsidR="00200F5D" w:rsidRPr="007A6161">
            <w:rPr>
              <w:rFonts w:ascii="Arial" w:hAnsi="Arial" w:cs="Arial"/>
              <w:bCs/>
              <w:sz w:val="15"/>
              <w:szCs w:val="15"/>
            </w:rPr>
            <w:t>March 2026</w:t>
          </w:r>
        </w:p>
        <w:p w14:paraId="62A2DC57" w14:textId="2E3C7758" w:rsidR="00780EEA" w:rsidRPr="007A6161" w:rsidRDefault="00780EEA" w:rsidP="00204A08">
          <w:pPr>
            <w:pStyle w:val="Header"/>
            <w:suppressOverlap/>
            <w:rPr>
              <w:rFonts w:ascii="Arial" w:hAnsi="Arial" w:cs="Arial"/>
              <w:bCs/>
              <w:sz w:val="15"/>
              <w:szCs w:val="15"/>
            </w:rPr>
          </w:pPr>
          <w:r w:rsidRPr="0006717A">
            <w:rPr>
              <w:rFonts w:ascii="Arial" w:hAnsi="Arial" w:cs="Arial"/>
              <w:b/>
              <w:sz w:val="15"/>
              <w:szCs w:val="15"/>
            </w:rPr>
            <w:t>Review Date</w:t>
          </w:r>
          <w:r w:rsidR="00200F5D">
            <w:rPr>
              <w:rFonts w:ascii="Arial" w:hAnsi="Arial" w:cs="Arial"/>
              <w:b/>
              <w:sz w:val="15"/>
              <w:szCs w:val="15"/>
            </w:rPr>
            <w:t xml:space="preserve">: </w:t>
          </w:r>
          <w:r w:rsidR="00200F5D" w:rsidRPr="007A6161">
            <w:rPr>
              <w:rFonts w:ascii="Arial" w:hAnsi="Arial" w:cs="Arial"/>
              <w:bCs/>
              <w:sz w:val="15"/>
              <w:szCs w:val="15"/>
            </w:rPr>
            <w:t>March 2027</w:t>
          </w:r>
        </w:p>
        <w:p w14:paraId="1CEBF044" w14:textId="75F6F4D8" w:rsidR="00780EEA" w:rsidRPr="0006717A" w:rsidRDefault="00780EEA" w:rsidP="00204A08">
          <w:pPr>
            <w:pStyle w:val="Header"/>
            <w:suppressOverlap/>
            <w:rPr>
              <w:rFonts w:ascii="Arial" w:hAnsi="Arial" w:cs="Arial"/>
              <w:sz w:val="15"/>
              <w:szCs w:val="15"/>
            </w:rPr>
          </w:pPr>
          <w:r w:rsidRPr="0006717A">
            <w:rPr>
              <w:rFonts w:ascii="Arial" w:hAnsi="Arial" w:cs="Arial"/>
              <w:b/>
              <w:sz w:val="15"/>
              <w:szCs w:val="15"/>
            </w:rPr>
            <w:t xml:space="preserve">Version No. </w:t>
          </w:r>
          <w:r w:rsidR="00200F5D" w:rsidRPr="007A6161">
            <w:rPr>
              <w:rFonts w:ascii="Arial" w:hAnsi="Arial" w:cs="Arial"/>
              <w:bCs/>
              <w:sz w:val="15"/>
              <w:szCs w:val="15"/>
            </w:rPr>
            <w:t>1.</w:t>
          </w:r>
          <w:r w:rsidR="007A6161" w:rsidRPr="007A6161">
            <w:rPr>
              <w:rFonts w:ascii="Arial" w:hAnsi="Arial" w:cs="Arial"/>
              <w:bCs/>
              <w:sz w:val="15"/>
              <w:szCs w:val="15"/>
            </w:rPr>
            <w:t>1</w:t>
          </w:r>
        </w:p>
        <w:p w14:paraId="28591EE2" w14:textId="3551C315" w:rsidR="00200F5D" w:rsidRPr="00200F5D" w:rsidRDefault="00780EEA" w:rsidP="00204A08">
          <w:pPr>
            <w:rPr>
              <w:rFonts w:ascii="Arial" w:hAnsi="Arial" w:cs="Arial"/>
              <w:sz w:val="15"/>
              <w:szCs w:val="15"/>
            </w:rPr>
          </w:pPr>
          <w:r w:rsidRPr="0006717A">
            <w:rPr>
              <w:rFonts w:ascii="Arial" w:hAnsi="Arial" w:cs="Arial"/>
              <w:b/>
              <w:bCs/>
              <w:sz w:val="15"/>
              <w:szCs w:val="15"/>
            </w:rPr>
            <w:t>Written by:</w:t>
          </w:r>
          <w:r>
            <w:rPr>
              <w:rFonts w:ascii="Arial" w:hAnsi="Arial" w:cs="Arial"/>
              <w:b/>
              <w:bCs/>
              <w:sz w:val="15"/>
              <w:szCs w:val="15"/>
            </w:rPr>
            <w:t xml:space="preserve"> </w:t>
          </w:r>
          <w:r w:rsidR="00200F5D">
            <w:rPr>
              <w:rFonts w:ascii="Arial" w:hAnsi="Arial" w:cs="Arial"/>
              <w:sz w:val="15"/>
              <w:szCs w:val="15"/>
            </w:rPr>
            <w:t>Jesse Ash</w:t>
          </w:r>
        </w:p>
        <w:p w14:paraId="4FA8C37E" w14:textId="7E027D32" w:rsidR="00780EEA" w:rsidRPr="00200F5D" w:rsidRDefault="00780EEA" w:rsidP="00204A08">
          <w:pPr>
            <w:rPr>
              <w:rFonts w:ascii="Arial" w:hAnsi="Arial" w:cs="Arial"/>
              <w:sz w:val="16"/>
              <w:szCs w:val="16"/>
            </w:rPr>
          </w:pPr>
          <w:r>
            <w:rPr>
              <w:rFonts w:ascii="Arial" w:hAnsi="Arial" w:cs="Arial"/>
              <w:b/>
              <w:bCs/>
              <w:sz w:val="15"/>
              <w:szCs w:val="15"/>
            </w:rPr>
            <w:t>A</w:t>
          </w:r>
          <w:r w:rsidRPr="0006717A">
            <w:rPr>
              <w:rFonts w:ascii="Arial" w:hAnsi="Arial" w:cs="Arial"/>
              <w:b/>
              <w:bCs/>
              <w:sz w:val="15"/>
              <w:szCs w:val="15"/>
            </w:rPr>
            <w:t>uthorised by</w:t>
          </w:r>
          <w:r w:rsidRPr="0006717A">
            <w:rPr>
              <w:rFonts w:ascii="Arial" w:hAnsi="Arial" w:cs="Arial"/>
              <w:sz w:val="15"/>
              <w:szCs w:val="15"/>
            </w:rPr>
            <w:t xml:space="preserve">: </w:t>
          </w:r>
          <w:r w:rsidR="00200F5D" w:rsidRPr="00200F5D">
            <w:rPr>
              <w:rFonts w:ascii="Arial" w:hAnsi="Arial" w:cs="Arial"/>
              <w:sz w:val="15"/>
              <w:szCs w:val="15"/>
            </w:rPr>
            <w:t>Dan Sandiford</w:t>
          </w:r>
        </w:p>
        <w:p w14:paraId="6EB9FD08" w14:textId="7EE3B09E" w:rsidR="00780EEA" w:rsidRPr="008279D8" w:rsidRDefault="00780EEA" w:rsidP="00200F5D">
          <w:pPr>
            <w:rPr>
              <w:rFonts w:ascii="Arial" w:hAnsi="Arial" w:cs="Arial"/>
              <w:color w:val="FFFFFF" w:themeColor="background1"/>
              <w:sz w:val="28"/>
              <w:szCs w:val="28"/>
            </w:rPr>
          </w:pPr>
          <w:r w:rsidRPr="0006717A">
            <w:rPr>
              <w:rFonts w:ascii="Arial" w:hAnsi="Arial" w:cs="Arial"/>
              <w:b/>
              <w:bCs/>
              <w:sz w:val="15"/>
              <w:szCs w:val="15"/>
            </w:rPr>
            <w:t>Corresponding Risk Assessment</w:t>
          </w:r>
          <w:r>
            <w:rPr>
              <w:rFonts w:ascii="Arial" w:hAnsi="Arial" w:cs="Arial"/>
              <w:b/>
              <w:bCs/>
              <w:sz w:val="15"/>
              <w:szCs w:val="15"/>
            </w:rPr>
            <w:t>:</w:t>
          </w:r>
          <w:r w:rsidRPr="0006717A">
            <w:rPr>
              <w:rFonts w:ascii="Arial" w:hAnsi="Arial" w:cs="Arial"/>
              <w:b/>
              <w:bCs/>
              <w:sz w:val="15"/>
              <w:szCs w:val="15"/>
            </w:rPr>
            <w:t xml:space="preserve"> </w:t>
          </w:r>
          <w:r w:rsidR="00200F5D" w:rsidRPr="00200F5D">
            <w:rPr>
              <w:rFonts w:ascii="Arial" w:hAnsi="Arial" w:cs="Arial"/>
              <w:sz w:val="15"/>
              <w:szCs w:val="15"/>
            </w:rPr>
            <w:t xml:space="preserve">Olympus Delta XRF Analyser Risk </w:t>
          </w:r>
          <w:r w:rsidR="007A6161" w:rsidRPr="00200F5D">
            <w:rPr>
              <w:rFonts w:ascii="Arial" w:hAnsi="Arial" w:cs="Arial"/>
              <w:sz w:val="15"/>
              <w:szCs w:val="15"/>
            </w:rPr>
            <w:t>Assessment</w:t>
          </w:r>
          <w:r w:rsidR="00200F5D" w:rsidRPr="00200F5D">
            <w:rPr>
              <w:rFonts w:ascii="Arial" w:hAnsi="Arial" w:cs="Arial"/>
              <w:sz w:val="15"/>
              <w:szCs w:val="15"/>
            </w:rPr>
            <w:t xml:space="preserve"> 1.</w:t>
          </w:r>
          <w:r w:rsidR="00994FE8">
            <w:rPr>
              <w:rFonts w:ascii="Arial" w:hAnsi="Arial" w:cs="Arial"/>
              <w:sz w:val="15"/>
              <w:szCs w:val="15"/>
            </w:rPr>
            <w:t>1</w:t>
          </w:r>
        </w:p>
      </w:tc>
    </w:tr>
    <w:tr w:rsidR="00780EEA" w14:paraId="5E3B265B" w14:textId="77777777" w:rsidTr="0051694B">
      <w:trPr>
        <w:trHeight w:val="142"/>
      </w:trPr>
      <w:tc>
        <w:tcPr>
          <w:tcW w:w="1985" w:type="dxa"/>
          <w:vMerge/>
          <w:shd w:val="clear" w:color="auto" w:fill="050E46"/>
        </w:tcPr>
        <w:p w14:paraId="0E69711C" w14:textId="77777777" w:rsidR="00780EEA" w:rsidRPr="008279D8" w:rsidRDefault="00780EEA" w:rsidP="00204A08">
          <w:pPr>
            <w:rPr>
              <w:rFonts w:ascii="Arial" w:hAnsi="Arial" w:cs="Arial"/>
              <w:noProof/>
              <w:color w:val="FFFFFF" w:themeColor="background1"/>
              <w:sz w:val="28"/>
              <w:szCs w:val="28"/>
            </w:rPr>
          </w:pPr>
        </w:p>
      </w:tc>
      <w:tc>
        <w:tcPr>
          <w:tcW w:w="6237" w:type="dxa"/>
          <w:vMerge/>
          <w:shd w:val="clear" w:color="auto" w:fill="030E46"/>
        </w:tcPr>
        <w:p w14:paraId="7E24EDD9" w14:textId="77777777" w:rsidR="00780EEA" w:rsidRPr="008279D8" w:rsidRDefault="00780EEA" w:rsidP="00204A08">
          <w:pPr>
            <w:pStyle w:val="Header"/>
            <w:tabs>
              <w:tab w:val="clear" w:pos="4513"/>
              <w:tab w:val="clear" w:pos="9026"/>
              <w:tab w:val="left" w:pos="9375"/>
            </w:tabs>
            <w:jc w:val="center"/>
            <w:rPr>
              <w:rFonts w:ascii="Arial" w:hAnsi="Arial" w:cs="Arial"/>
              <w:color w:val="FFFFFF" w:themeColor="background1"/>
              <w:sz w:val="28"/>
              <w:szCs w:val="28"/>
            </w:rPr>
          </w:pPr>
        </w:p>
      </w:tc>
      <w:tc>
        <w:tcPr>
          <w:tcW w:w="756" w:type="dxa"/>
          <w:shd w:val="clear" w:color="auto" w:fill="FF063D"/>
        </w:tcPr>
        <w:p w14:paraId="24021732" w14:textId="77777777" w:rsidR="00780EEA" w:rsidRPr="0006717A" w:rsidRDefault="00780EEA" w:rsidP="00204A08">
          <w:pPr>
            <w:pStyle w:val="Header"/>
            <w:suppressOverlap/>
            <w:jc w:val="center"/>
            <w:rPr>
              <w:rFonts w:ascii="Arial" w:hAnsi="Arial" w:cs="Arial"/>
              <w:b/>
              <w:sz w:val="21"/>
              <w:szCs w:val="20"/>
            </w:rPr>
          </w:pPr>
        </w:p>
      </w:tc>
      <w:tc>
        <w:tcPr>
          <w:tcW w:w="756" w:type="dxa"/>
          <w:shd w:val="clear" w:color="auto" w:fill="FFDE01"/>
        </w:tcPr>
        <w:p w14:paraId="7F40AEBB" w14:textId="77777777" w:rsidR="00780EEA" w:rsidRPr="0006717A" w:rsidRDefault="00780EEA" w:rsidP="00204A08">
          <w:pPr>
            <w:pStyle w:val="Header"/>
            <w:suppressOverlap/>
            <w:jc w:val="center"/>
            <w:rPr>
              <w:rFonts w:ascii="Arial" w:hAnsi="Arial" w:cs="Arial"/>
              <w:b/>
              <w:sz w:val="21"/>
              <w:szCs w:val="20"/>
            </w:rPr>
          </w:pPr>
        </w:p>
      </w:tc>
      <w:tc>
        <w:tcPr>
          <w:tcW w:w="756" w:type="dxa"/>
          <w:shd w:val="clear" w:color="auto" w:fill="A2C300"/>
        </w:tcPr>
        <w:p w14:paraId="69C5A440" w14:textId="5B2B37A2" w:rsidR="00780EEA" w:rsidRPr="0006717A" w:rsidRDefault="00780EEA" w:rsidP="00204A08">
          <w:pPr>
            <w:pStyle w:val="Header"/>
            <w:suppressOverlap/>
            <w:jc w:val="center"/>
            <w:rPr>
              <w:rFonts w:ascii="Arial" w:hAnsi="Arial" w:cs="Arial"/>
              <w:b/>
              <w:sz w:val="21"/>
              <w:szCs w:val="20"/>
            </w:rPr>
          </w:pPr>
        </w:p>
      </w:tc>
    </w:tr>
  </w:tbl>
  <w:p w14:paraId="5828CCE0" w14:textId="2CC6C90D" w:rsidR="00E71446" w:rsidRPr="006A18EF" w:rsidRDefault="00E71446" w:rsidP="00E843F4">
    <w:pPr>
      <w:pStyle w:val="Header"/>
      <w:tabs>
        <w:tab w:val="clear" w:pos="4513"/>
        <w:tab w:val="clear" w:pos="9026"/>
        <w:tab w:val="left" w:pos="937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51237"/>
    <w:multiLevelType w:val="hybridMultilevel"/>
    <w:tmpl w:val="FBD4A9D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5257A41"/>
    <w:multiLevelType w:val="hybridMultilevel"/>
    <w:tmpl w:val="F174B63A"/>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40AA308E">
      <w:start w:val="4"/>
      <w:numFmt w:val="bullet"/>
      <w:lvlText w:val="-"/>
      <w:lvlJc w:val="left"/>
      <w:pPr>
        <w:ind w:left="2340" w:hanging="360"/>
      </w:pPr>
      <w:rPr>
        <w:rFonts w:ascii="Arial" w:eastAsiaTheme="minorHAnsi" w:hAnsi="Arial" w:cs="Arial"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C5546A6"/>
    <w:multiLevelType w:val="hybridMultilevel"/>
    <w:tmpl w:val="80C0E09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3E02A81"/>
    <w:multiLevelType w:val="hybridMultilevel"/>
    <w:tmpl w:val="7BFE246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18064DDD"/>
    <w:multiLevelType w:val="hybridMultilevel"/>
    <w:tmpl w:val="BCC0BE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2567178C"/>
    <w:multiLevelType w:val="hybridMultilevel"/>
    <w:tmpl w:val="0E0058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6C51655"/>
    <w:multiLevelType w:val="hybridMultilevel"/>
    <w:tmpl w:val="2A624F3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98C26D2"/>
    <w:multiLevelType w:val="hybridMultilevel"/>
    <w:tmpl w:val="6D32A3A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AC7563B"/>
    <w:multiLevelType w:val="hybridMultilevel"/>
    <w:tmpl w:val="DEDC20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E25600"/>
    <w:multiLevelType w:val="hybridMultilevel"/>
    <w:tmpl w:val="2ABA6B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F951408"/>
    <w:multiLevelType w:val="hybridMultilevel"/>
    <w:tmpl w:val="057CB2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4056002"/>
    <w:multiLevelType w:val="hybridMultilevel"/>
    <w:tmpl w:val="377AC03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4B40CA6"/>
    <w:multiLevelType w:val="hybridMultilevel"/>
    <w:tmpl w:val="BA4A4AA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3B379FF"/>
    <w:multiLevelType w:val="hybridMultilevel"/>
    <w:tmpl w:val="F6A26F8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79F6442"/>
    <w:multiLevelType w:val="hybridMultilevel"/>
    <w:tmpl w:val="5CD0F5C6"/>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4C6C21A0"/>
    <w:multiLevelType w:val="hybridMultilevel"/>
    <w:tmpl w:val="1348387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4E4504AD"/>
    <w:multiLevelType w:val="hybridMultilevel"/>
    <w:tmpl w:val="6C80F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2AE1551"/>
    <w:multiLevelType w:val="hybridMultilevel"/>
    <w:tmpl w:val="2250B36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2ED26B6"/>
    <w:multiLevelType w:val="hybridMultilevel"/>
    <w:tmpl w:val="99D296E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56EF588B"/>
    <w:multiLevelType w:val="hybridMultilevel"/>
    <w:tmpl w:val="288000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83E7F2D"/>
    <w:multiLevelType w:val="hybridMultilevel"/>
    <w:tmpl w:val="2550C1E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9776D89"/>
    <w:multiLevelType w:val="hybridMultilevel"/>
    <w:tmpl w:val="FB6E5EF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EFE0096"/>
    <w:multiLevelType w:val="hybridMultilevel"/>
    <w:tmpl w:val="6F6013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6C019CC"/>
    <w:multiLevelType w:val="hybridMultilevel"/>
    <w:tmpl w:val="86F4D06C"/>
    <w:lvl w:ilvl="0" w:tplc="BC42CF10">
      <w:start w:val="1"/>
      <w:numFmt w:val="bullet"/>
      <w:lvlText w:val=""/>
      <w:lvlJc w:val="left"/>
      <w:pPr>
        <w:ind w:left="644" w:hanging="360"/>
      </w:pPr>
      <w:rPr>
        <w:rFonts w:ascii="Symbol" w:hAnsi="Symbol" w:hint="default"/>
        <w:color w:val="auto"/>
      </w:rPr>
    </w:lvl>
    <w:lvl w:ilvl="1" w:tplc="0C090003">
      <w:start w:val="1"/>
      <w:numFmt w:val="bullet"/>
      <w:lvlText w:val="o"/>
      <w:lvlJc w:val="left"/>
      <w:pPr>
        <w:ind w:left="1364" w:hanging="360"/>
      </w:pPr>
      <w:rPr>
        <w:rFonts w:ascii="Courier New" w:hAnsi="Courier New" w:cs="Courier New" w:hint="default"/>
      </w:rPr>
    </w:lvl>
    <w:lvl w:ilvl="2" w:tplc="0C090005">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24" w15:restartNumberingAfterBreak="0">
    <w:nsid w:val="68AB258E"/>
    <w:multiLevelType w:val="hybridMultilevel"/>
    <w:tmpl w:val="FDE879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94A61D4"/>
    <w:multiLevelType w:val="hybridMultilevel"/>
    <w:tmpl w:val="6CA2E7B0"/>
    <w:lvl w:ilvl="0" w:tplc="0876E304">
      <w:start w:val="1"/>
      <w:numFmt w:val="bullet"/>
      <w:lvlText w:val=""/>
      <w:lvlJc w:val="left"/>
      <w:pPr>
        <w:ind w:left="644" w:hanging="360"/>
      </w:pPr>
      <w:rPr>
        <w:rFonts w:ascii="Symbol" w:hAnsi="Symbol" w:hint="default"/>
        <w:color w:val="002060"/>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num w:numId="1" w16cid:durableId="967664482">
    <w:abstractNumId w:val="5"/>
  </w:num>
  <w:num w:numId="2" w16cid:durableId="1470972488">
    <w:abstractNumId w:val="22"/>
  </w:num>
  <w:num w:numId="3" w16cid:durableId="1949116863">
    <w:abstractNumId w:val="7"/>
  </w:num>
  <w:num w:numId="4" w16cid:durableId="1902058127">
    <w:abstractNumId w:val="14"/>
  </w:num>
  <w:num w:numId="5" w16cid:durableId="1623073527">
    <w:abstractNumId w:val="3"/>
  </w:num>
  <w:num w:numId="6" w16cid:durableId="842472951">
    <w:abstractNumId w:val="18"/>
  </w:num>
  <w:num w:numId="7" w16cid:durableId="28528452">
    <w:abstractNumId w:val="0"/>
  </w:num>
  <w:num w:numId="8" w16cid:durableId="1784612112">
    <w:abstractNumId w:val="21"/>
  </w:num>
  <w:num w:numId="9" w16cid:durableId="2015262645">
    <w:abstractNumId w:val="12"/>
  </w:num>
  <w:num w:numId="10" w16cid:durableId="1719016133">
    <w:abstractNumId w:val="4"/>
  </w:num>
  <w:num w:numId="11" w16cid:durableId="1638796968">
    <w:abstractNumId w:val="13"/>
  </w:num>
  <w:num w:numId="12" w16cid:durableId="587929342">
    <w:abstractNumId w:val="24"/>
  </w:num>
  <w:num w:numId="13" w16cid:durableId="303313467">
    <w:abstractNumId w:val="9"/>
  </w:num>
  <w:num w:numId="14" w16cid:durableId="1035732048">
    <w:abstractNumId w:val="23"/>
  </w:num>
  <w:num w:numId="15" w16cid:durableId="1913617734">
    <w:abstractNumId w:val="8"/>
  </w:num>
  <w:num w:numId="16" w16cid:durableId="283773073">
    <w:abstractNumId w:val="19"/>
  </w:num>
  <w:num w:numId="17" w16cid:durableId="1099105085">
    <w:abstractNumId w:val="25"/>
  </w:num>
  <w:num w:numId="18" w16cid:durableId="446580802">
    <w:abstractNumId w:val="16"/>
  </w:num>
  <w:num w:numId="19" w16cid:durableId="99840501">
    <w:abstractNumId w:val="10"/>
  </w:num>
  <w:num w:numId="20" w16cid:durableId="2010525806">
    <w:abstractNumId w:val="11"/>
  </w:num>
  <w:num w:numId="21" w16cid:durableId="1390885153">
    <w:abstractNumId w:val="1"/>
  </w:num>
  <w:num w:numId="22" w16cid:durableId="1662808455">
    <w:abstractNumId w:val="6"/>
  </w:num>
  <w:num w:numId="23" w16cid:durableId="891963817">
    <w:abstractNumId w:val="17"/>
  </w:num>
  <w:num w:numId="24" w16cid:durableId="126094733">
    <w:abstractNumId w:val="15"/>
  </w:num>
  <w:num w:numId="25" w16cid:durableId="2078935028">
    <w:abstractNumId w:val="2"/>
  </w:num>
  <w:num w:numId="26" w16cid:durableId="34683123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1446"/>
    <w:rsid w:val="00004A4C"/>
    <w:rsid w:val="00006AD3"/>
    <w:rsid w:val="000119A2"/>
    <w:rsid w:val="00025181"/>
    <w:rsid w:val="00025AE5"/>
    <w:rsid w:val="000266B8"/>
    <w:rsid w:val="00030A5C"/>
    <w:rsid w:val="00031DF0"/>
    <w:rsid w:val="00032F4D"/>
    <w:rsid w:val="000428D6"/>
    <w:rsid w:val="00044C3A"/>
    <w:rsid w:val="00046459"/>
    <w:rsid w:val="00050899"/>
    <w:rsid w:val="00050AD6"/>
    <w:rsid w:val="000514E0"/>
    <w:rsid w:val="00056230"/>
    <w:rsid w:val="000616E5"/>
    <w:rsid w:val="0008009F"/>
    <w:rsid w:val="00085F4F"/>
    <w:rsid w:val="00086798"/>
    <w:rsid w:val="000961DB"/>
    <w:rsid w:val="00096424"/>
    <w:rsid w:val="000A3937"/>
    <w:rsid w:val="000A46F4"/>
    <w:rsid w:val="000D0363"/>
    <w:rsid w:val="000D0E64"/>
    <w:rsid w:val="000D2FD7"/>
    <w:rsid w:val="000E1980"/>
    <w:rsid w:val="000E3AA8"/>
    <w:rsid w:val="000E5220"/>
    <w:rsid w:val="00103A30"/>
    <w:rsid w:val="001109B2"/>
    <w:rsid w:val="00115578"/>
    <w:rsid w:val="0013000B"/>
    <w:rsid w:val="001331EB"/>
    <w:rsid w:val="001339CE"/>
    <w:rsid w:val="00134E25"/>
    <w:rsid w:val="0015063D"/>
    <w:rsid w:val="00156995"/>
    <w:rsid w:val="001613F4"/>
    <w:rsid w:val="00163809"/>
    <w:rsid w:val="001650A5"/>
    <w:rsid w:val="001712B8"/>
    <w:rsid w:val="00171F35"/>
    <w:rsid w:val="00173081"/>
    <w:rsid w:val="0017697F"/>
    <w:rsid w:val="00176991"/>
    <w:rsid w:val="00176A64"/>
    <w:rsid w:val="00182B97"/>
    <w:rsid w:val="001833E6"/>
    <w:rsid w:val="00187155"/>
    <w:rsid w:val="001919FA"/>
    <w:rsid w:val="001926B6"/>
    <w:rsid w:val="0019386D"/>
    <w:rsid w:val="001A1352"/>
    <w:rsid w:val="001A204B"/>
    <w:rsid w:val="001A2D4A"/>
    <w:rsid w:val="001A64FD"/>
    <w:rsid w:val="001B1C5C"/>
    <w:rsid w:val="001C2227"/>
    <w:rsid w:val="001C3118"/>
    <w:rsid w:val="001C57DE"/>
    <w:rsid w:val="001D171C"/>
    <w:rsid w:val="001D28B5"/>
    <w:rsid w:val="001D3A73"/>
    <w:rsid w:val="001D3FBE"/>
    <w:rsid w:val="001E0060"/>
    <w:rsid w:val="001E3BA7"/>
    <w:rsid w:val="001E3F39"/>
    <w:rsid w:val="001F27A4"/>
    <w:rsid w:val="001F3CFA"/>
    <w:rsid w:val="001F3E81"/>
    <w:rsid w:val="00200F5D"/>
    <w:rsid w:val="0020213B"/>
    <w:rsid w:val="00204A08"/>
    <w:rsid w:val="002157CB"/>
    <w:rsid w:val="0021614F"/>
    <w:rsid w:val="00221877"/>
    <w:rsid w:val="0022354E"/>
    <w:rsid w:val="00232454"/>
    <w:rsid w:val="00234277"/>
    <w:rsid w:val="00240028"/>
    <w:rsid w:val="00260634"/>
    <w:rsid w:val="00265E9D"/>
    <w:rsid w:val="00267A52"/>
    <w:rsid w:val="00272A11"/>
    <w:rsid w:val="00272C1B"/>
    <w:rsid w:val="00283B30"/>
    <w:rsid w:val="00283BF1"/>
    <w:rsid w:val="00291DB5"/>
    <w:rsid w:val="002A1C8F"/>
    <w:rsid w:val="002A33FC"/>
    <w:rsid w:val="002B0D22"/>
    <w:rsid w:val="002B2BF6"/>
    <w:rsid w:val="002B3857"/>
    <w:rsid w:val="002C089C"/>
    <w:rsid w:val="002C25B3"/>
    <w:rsid w:val="002C2E76"/>
    <w:rsid w:val="002C433F"/>
    <w:rsid w:val="002C7DE9"/>
    <w:rsid w:val="002D02CF"/>
    <w:rsid w:val="002D19CF"/>
    <w:rsid w:val="002D68CE"/>
    <w:rsid w:val="002F4375"/>
    <w:rsid w:val="002F50F5"/>
    <w:rsid w:val="002F7D0E"/>
    <w:rsid w:val="00301FD2"/>
    <w:rsid w:val="0030225C"/>
    <w:rsid w:val="00305314"/>
    <w:rsid w:val="00312623"/>
    <w:rsid w:val="00320F3A"/>
    <w:rsid w:val="003253CF"/>
    <w:rsid w:val="003318B0"/>
    <w:rsid w:val="00332B92"/>
    <w:rsid w:val="00333DA6"/>
    <w:rsid w:val="00341674"/>
    <w:rsid w:val="0035290C"/>
    <w:rsid w:val="00353227"/>
    <w:rsid w:val="0035402F"/>
    <w:rsid w:val="00356303"/>
    <w:rsid w:val="0035690A"/>
    <w:rsid w:val="00363298"/>
    <w:rsid w:val="003659DB"/>
    <w:rsid w:val="00373E99"/>
    <w:rsid w:val="00377FAB"/>
    <w:rsid w:val="003A3C47"/>
    <w:rsid w:val="003B2CC3"/>
    <w:rsid w:val="003B2D9A"/>
    <w:rsid w:val="003B6509"/>
    <w:rsid w:val="003C1CE2"/>
    <w:rsid w:val="003D6643"/>
    <w:rsid w:val="003E128A"/>
    <w:rsid w:val="003E23CA"/>
    <w:rsid w:val="003E3F83"/>
    <w:rsid w:val="003E4716"/>
    <w:rsid w:val="003F0210"/>
    <w:rsid w:val="003F120A"/>
    <w:rsid w:val="003F16B0"/>
    <w:rsid w:val="003F7CC6"/>
    <w:rsid w:val="00400892"/>
    <w:rsid w:val="0040642C"/>
    <w:rsid w:val="00411803"/>
    <w:rsid w:val="00412DDD"/>
    <w:rsid w:val="00417681"/>
    <w:rsid w:val="00420F5E"/>
    <w:rsid w:val="00421355"/>
    <w:rsid w:val="00422A02"/>
    <w:rsid w:val="00426913"/>
    <w:rsid w:val="00430DED"/>
    <w:rsid w:val="00432BDF"/>
    <w:rsid w:val="004366F0"/>
    <w:rsid w:val="00440E29"/>
    <w:rsid w:val="0044178A"/>
    <w:rsid w:val="00444464"/>
    <w:rsid w:val="00453023"/>
    <w:rsid w:val="0046720A"/>
    <w:rsid w:val="004673CE"/>
    <w:rsid w:val="00471619"/>
    <w:rsid w:val="004A7A02"/>
    <w:rsid w:val="004B41F6"/>
    <w:rsid w:val="004C1EF4"/>
    <w:rsid w:val="004C2D26"/>
    <w:rsid w:val="004C2D54"/>
    <w:rsid w:val="004C4010"/>
    <w:rsid w:val="004C53DE"/>
    <w:rsid w:val="004D2897"/>
    <w:rsid w:val="004D4778"/>
    <w:rsid w:val="004D4DE7"/>
    <w:rsid w:val="00501383"/>
    <w:rsid w:val="00501CB7"/>
    <w:rsid w:val="00507804"/>
    <w:rsid w:val="005117BC"/>
    <w:rsid w:val="00514760"/>
    <w:rsid w:val="0051694B"/>
    <w:rsid w:val="005217B0"/>
    <w:rsid w:val="00523237"/>
    <w:rsid w:val="00523574"/>
    <w:rsid w:val="00524F66"/>
    <w:rsid w:val="005259C7"/>
    <w:rsid w:val="005267E4"/>
    <w:rsid w:val="00533EAF"/>
    <w:rsid w:val="005344BF"/>
    <w:rsid w:val="005536AB"/>
    <w:rsid w:val="0055441E"/>
    <w:rsid w:val="00557624"/>
    <w:rsid w:val="0056040B"/>
    <w:rsid w:val="0057106D"/>
    <w:rsid w:val="00572F62"/>
    <w:rsid w:val="00577719"/>
    <w:rsid w:val="005915CC"/>
    <w:rsid w:val="00592D44"/>
    <w:rsid w:val="0059506F"/>
    <w:rsid w:val="00597997"/>
    <w:rsid w:val="005A47E2"/>
    <w:rsid w:val="005A7616"/>
    <w:rsid w:val="005B1E46"/>
    <w:rsid w:val="005B22CF"/>
    <w:rsid w:val="005C399B"/>
    <w:rsid w:val="005D0351"/>
    <w:rsid w:val="005D0C8B"/>
    <w:rsid w:val="005E2474"/>
    <w:rsid w:val="005F5B04"/>
    <w:rsid w:val="00601558"/>
    <w:rsid w:val="006018A9"/>
    <w:rsid w:val="00602382"/>
    <w:rsid w:val="0060342E"/>
    <w:rsid w:val="00614E0E"/>
    <w:rsid w:val="00616075"/>
    <w:rsid w:val="00617533"/>
    <w:rsid w:val="0062632C"/>
    <w:rsid w:val="0063164C"/>
    <w:rsid w:val="00631B78"/>
    <w:rsid w:val="00636AF6"/>
    <w:rsid w:val="00640D46"/>
    <w:rsid w:val="006422C9"/>
    <w:rsid w:val="00642888"/>
    <w:rsid w:val="00651293"/>
    <w:rsid w:val="0065712F"/>
    <w:rsid w:val="006578C4"/>
    <w:rsid w:val="00657A61"/>
    <w:rsid w:val="00663BF1"/>
    <w:rsid w:val="006650DB"/>
    <w:rsid w:val="006713FF"/>
    <w:rsid w:val="00673081"/>
    <w:rsid w:val="006759BA"/>
    <w:rsid w:val="00680262"/>
    <w:rsid w:val="0068092F"/>
    <w:rsid w:val="006862AF"/>
    <w:rsid w:val="00686CD9"/>
    <w:rsid w:val="006874A3"/>
    <w:rsid w:val="00690AF6"/>
    <w:rsid w:val="00694D3C"/>
    <w:rsid w:val="006A18EF"/>
    <w:rsid w:val="006A2B79"/>
    <w:rsid w:val="006B087A"/>
    <w:rsid w:val="006B57AC"/>
    <w:rsid w:val="006B5DA3"/>
    <w:rsid w:val="006C0149"/>
    <w:rsid w:val="006C1CC9"/>
    <w:rsid w:val="006D1AD3"/>
    <w:rsid w:val="006D3C48"/>
    <w:rsid w:val="006D5246"/>
    <w:rsid w:val="006E3A17"/>
    <w:rsid w:val="006F2B25"/>
    <w:rsid w:val="006F4622"/>
    <w:rsid w:val="006F4C03"/>
    <w:rsid w:val="00703524"/>
    <w:rsid w:val="0070363A"/>
    <w:rsid w:val="00722F03"/>
    <w:rsid w:val="00723472"/>
    <w:rsid w:val="00736527"/>
    <w:rsid w:val="00756678"/>
    <w:rsid w:val="007568D7"/>
    <w:rsid w:val="00757B87"/>
    <w:rsid w:val="0076021E"/>
    <w:rsid w:val="00780DFB"/>
    <w:rsid w:val="00780EEA"/>
    <w:rsid w:val="007937BB"/>
    <w:rsid w:val="007949CF"/>
    <w:rsid w:val="00796DD3"/>
    <w:rsid w:val="007A0409"/>
    <w:rsid w:val="007A083F"/>
    <w:rsid w:val="007A3F5A"/>
    <w:rsid w:val="007A40E9"/>
    <w:rsid w:val="007A471C"/>
    <w:rsid w:val="007A6161"/>
    <w:rsid w:val="007B240B"/>
    <w:rsid w:val="007B3044"/>
    <w:rsid w:val="007B4F93"/>
    <w:rsid w:val="007C757E"/>
    <w:rsid w:val="007E0E49"/>
    <w:rsid w:val="007E1B78"/>
    <w:rsid w:val="007E2472"/>
    <w:rsid w:val="007E26F7"/>
    <w:rsid w:val="007F07C8"/>
    <w:rsid w:val="007F10DD"/>
    <w:rsid w:val="0080175E"/>
    <w:rsid w:val="00804732"/>
    <w:rsid w:val="00811F4A"/>
    <w:rsid w:val="008279D8"/>
    <w:rsid w:val="00842564"/>
    <w:rsid w:val="00852794"/>
    <w:rsid w:val="00853A7D"/>
    <w:rsid w:val="00853D0C"/>
    <w:rsid w:val="00854E00"/>
    <w:rsid w:val="00855128"/>
    <w:rsid w:val="008605DA"/>
    <w:rsid w:val="00862955"/>
    <w:rsid w:val="00866AD2"/>
    <w:rsid w:val="0087054D"/>
    <w:rsid w:val="00894E9D"/>
    <w:rsid w:val="008A3810"/>
    <w:rsid w:val="008B186E"/>
    <w:rsid w:val="008B6766"/>
    <w:rsid w:val="008B78C0"/>
    <w:rsid w:val="008B7923"/>
    <w:rsid w:val="008C0F11"/>
    <w:rsid w:val="008C2623"/>
    <w:rsid w:val="008D26BD"/>
    <w:rsid w:val="008F2754"/>
    <w:rsid w:val="008F4E63"/>
    <w:rsid w:val="008F650D"/>
    <w:rsid w:val="009062D9"/>
    <w:rsid w:val="009071AF"/>
    <w:rsid w:val="00913202"/>
    <w:rsid w:val="00917879"/>
    <w:rsid w:val="00922B65"/>
    <w:rsid w:val="00923410"/>
    <w:rsid w:val="009256E3"/>
    <w:rsid w:val="0093159D"/>
    <w:rsid w:val="0093299C"/>
    <w:rsid w:val="0093392D"/>
    <w:rsid w:val="0094068E"/>
    <w:rsid w:val="009410A0"/>
    <w:rsid w:val="009410D1"/>
    <w:rsid w:val="00942C61"/>
    <w:rsid w:val="00946F8A"/>
    <w:rsid w:val="00971D16"/>
    <w:rsid w:val="0097205B"/>
    <w:rsid w:val="00973543"/>
    <w:rsid w:val="00983D9F"/>
    <w:rsid w:val="00990DFB"/>
    <w:rsid w:val="00993524"/>
    <w:rsid w:val="00994FE8"/>
    <w:rsid w:val="009A585F"/>
    <w:rsid w:val="009B4AA7"/>
    <w:rsid w:val="009C1FCB"/>
    <w:rsid w:val="009D1074"/>
    <w:rsid w:val="009D40B9"/>
    <w:rsid w:val="009D4D86"/>
    <w:rsid w:val="009D7CFA"/>
    <w:rsid w:val="009E2E31"/>
    <w:rsid w:val="009E2EB6"/>
    <w:rsid w:val="009F20D6"/>
    <w:rsid w:val="009F6722"/>
    <w:rsid w:val="00A1091E"/>
    <w:rsid w:val="00A1477E"/>
    <w:rsid w:val="00A1524D"/>
    <w:rsid w:val="00A228DA"/>
    <w:rsid w:val="00A27329"/>
    <w:rsid w:val="00A302A0"/>
    <w:rsid w:val="00A31CCE"/>
    <w:rsid w:val="00A32902"/>
    <w:rsid w:val="00A368E6"/>
    <w:rsid w:val="00A37B86"/>
    <w:rsid w:val="00A37F75"/>
    <w:rsid w:val="00A44F8C"/>
    <w:rsid w:val="00A560F8"/>
    <w:rsid w:val="00A603E7"/>
    <w:rsid w:val="00A619A1"/>
    <w:rsid w:val="00A75C72"/>
    <w:rsid w:val="00A76705"/>
    <w:rsid w:val="00A800F6"/>
    <w:rsid w:val="00A8574E"/>
    <w:rsid w:val="00A918CD"/>
    <w:rsid w:val="00A9342C"/>
    <w:rsid w:val="00A97187"/>
    <w:rsid w:val="00A977FF"/>
    <w:rsid w:val="00AA2C43"/>
    <w:rsid w:val="00AA3FF4"/>
    <w:rsid w:val="00AA6229"/>
    <w:rsid w:val="00AA7D03"/>
    <w:rsid w:val="00AB0688"/>
    <w:rsid w:val="00AB154F"/>
    <w:rsid w:val="00AB6FC0"/>
    <w:rsid w:val="00AC1C93"/>
    <w:rsid w:val="00AC2CBC"/>
    <w:rsid w:val="00AE1803"/>
    <w:rsid w:val="00AE3A5D"/>
    <w:rsid w:val="00AE5EE5"/>
    <w:rsid w:val="00AE6DBE"/>
    <w:rsid w:val="00AF2B2F"/>
    <w:rsid w:val="00AF2BCF"/>
    <w:rsid w:val="00AF3263"/>
    <w:rsid w:val="00AF7A1E"/>
    <w:rsid w:val="00B024B3"/>
    <w:rsid w:val="00B02891"/>
    <w:rsid w:val="00B041A1"/>
    <w:rsid w:val="00B12271"/>
    <w:rsid w:val="00B1491A"/>
    <w:rsid w:val="00B15EC8"/>
    <w:rsid w:val="00B16074"/>
    <w:rsid w:val="00B20981"/>
    <w:rsid w:val="00B22D23"/>
    <w:rsid w:val="00B25423"/>
    <w:rsid w:val="00B26ACD"/>
    <w:rsid w:val="00B36A2C"/>
    <w:rsid w:val="00B379DA"/>
    <w:rsid w:val="00B41254"/>
    <w:rsid w:val="00B4170C"/>
    <w:rsid w:val="00B44A9E"/>
    <w:rsid w:val="00B51222"/>
    <w:rsid w:val="00B52B44"/>
    <w:rsid w:val="00B552D8"/>
    <w:rsid w:val="00B6200D"/>
    <w:rsid w:val="00B629E3"/>
    <w:rsid w:val="00B63200"/>
    <w:rsid w:val="00B634AD"/>
    <w:rsid w:val="00B775F4"/>
    <w:rsid w:val="00B811D0"/>
    <w:rsid w:val="00B813AD"/>
    <w:rsid w:val="00B866A2"/>
    <w:rsid w:val="00B91D1D"/>
    <w:rsid w:val="00B96589"/>
    <w:rsid w:val="00BA4ADB"/>
    <w:rsid w:val="00BA5CF1"/>
    <w:rsid w:val="00BA6B59"/>
    <w:rsid w:val="00BB41B0"/>
    <w:rsid w:val="00BB662F"/>
    <w:rsid w:val="00BD4606"/>
    <w:rsid w:val="00BE2D1F"/>
    <w:rsid w:val="00BF464B"/>
    <w:rsid w:val="00C069F9"/>
    <w:rsid w:val="00C101CA"/>
    <w:rsid w:val="00C149FC"/>
    <w:rsid w:val="00C16133"/>
    <w:rsid w:val="00C247C4"/>
    <w:rsid w:val="00C24FF0"/>
    <w:rsid w:val="00C300DA"/>
    <w:rsid w:val="00C30FD8"/>
    <w:rsid w:val="00C40408"/>
    <w:rsid w:val="00C411BB"/>
    <w:rsid w:val="00C41CF4"/>
    <w:rsid w:val="00C450A0"/>
    <w:rsid w:val="00C45205"/>
    <w:rsid w:val="00C53DB0"/>
    <w:rsid w:val="00C56EDA"/>
    <w:rsid w:val="00C66EBE"/>
    <w:rsid w:val="00C70911"/>
    <w:rsid w:val="00C7508E"/>
    <w:rsid w:val="00C76A14"/>
    <w:rsid w:val="00C87ACB"/>
    <w:rsid w:val="00C92FDA"/>
    <w:rsid w:val="00CA547A"/>
    <w:rsid w:val="00CB3F40"/>
    <w:rsid w:val="00CB7CB7"/>
    <w:rsid w:val="00CC33B5"/>
    <w:rsid w:val="00CC3FD5"/>
    <w:rsid w:val="00D028A1"/>
    <w:rsid w:val="00D0495B"/>
    <w:rsid w:val="00D06D9D"/>
    <w:rsid w:val="00D10F39"/>
    <w:rsid w:val="00D116B0"/>
    <w:rsid w:val="00D31390"/>
    <w:rsid w:val="00D52ADE"/>
    <w:rsid w:val="00D61CE1"/>
    <w:rsid w:val="00D63F3F"/>
    <w:rsid w:val="00D73EF7"/>
    <w:rsid w:val="00D821D2"/>
    <w:rsid w:val="00D829B6"/>
    <w:rsid w:val="00D82BFB"/>
    <w:rsid w:val="00D8554F"/>
    <w:rsid w:val="00D87F1A"/>
    <w:rsid w:val="00D974BC"/>
    <w:rsid w:val="00DA0A3A"/>
    <w:rsid w:val="00DA2332"/>
    <w:rsid w:val="00DA7F62"/>
    <w:rsid w:val="00DB0AD7"/>
    <w:rsid w:val="00DC2408"/>
    <w:rsid w:val="00DC3116"/>
    <w:rsid w:val="00DC52EE"/>
    <w:rsid w:val="00DC6A23"/>
    <w:rsid w:val="00DD110B"/>
    <w:rsid w:val="00DD3CD9"/>
    <w:rsid w:val="00DD4497"/>
    <w:rsid w:val="00DD6A9D"/>
    <w:rsid w:val="00E01F2A"/>
    <w:rsid w:val="00E05269"/>
    <w:rsid w:val="00E1408A"/>
    <w:rsid w:val="00E17AA0"/>
    <w:rsid w:val="00E2061E"/>
    <w:rsid w:val="00E209D3"/>
    <w:rsid w:val="00E21990"/>
    <w:rsid w:val="00E24CA4"/>
    <w:rsid w:val="00E41EAD"/>
    <w:rsid w:val="00E43F34"/>
    <w:rsid w:val="00E43F4F"/>
    <w:rsid w:val="00E44EA5"/>
    <w:rsid w:val="00E50C1B"/>
    <w:rsid w:val="00E5156A"/>
    <w:rsid w:val="00E576A6"/>
    <w:rsid w:val="00E61B6F"/>
    <w:rsid w:val="00E64FD8"/>
    <w:rsid w:val="00E71446"/>
    <w:rsid w:val="00E7424A"/>
    <w:rsid w:val="00E756BB"/>
    <w:rsid w:val="00E80382"/>
    <w:rsid w:val="00E80BCB"/>
    <w:rsid w:val="00E82F29"/>
    <w:rsid w:val="00E843F4"/>
    <w:rsid w:val="00E859CB"/>
    <w:rsid w:val="00E93292"/>
    <w:rsid w:val="00EA760D"/>
    <w:rsid w:val="00EB40F8"/>
    <w:rsid w:val="00EC340D"/>
    <w:rsid w:val="00EC5A5C"/>
    <w:rsid w:val="00EC6B39"/>
    <w:rsid w:val="00EC7526"/>
    <w:rsid w:val="00ED2FE8"/>
    <w:rsid w:val="00ED5A45"/>
    <w:rsid w:val="00ED7151"/>
    <w:rsid w:val="00EE7549"/>
    <w:rsid w:val="00EF1262"/>
    <w:rsid w:val="00EF78CD"/>
    <w:rsid w:val="00F00DEA"/>
    <w:rsid w:val="00F01317"/>
    <w:rsid w:val="00F03A99"/>
    <w:rsid w:val="00F1049E"/>
    <w:rsid w:val="00F1060B"/>
    <w:rsid w:val="00F14926"/>
    <w:rsid w:val="00F17B32"/>
    <w:rsid w:val="00F21F31"/>
    <w:rsid w:val="00F23AE8"/>
    <w:rsid w:val="00F246E2"/>
    <w:rsid w:val="00F250E3"/>
    <w:rsid w:val="00F43573"/>
    <w:rsid w:val="00F62805"/>
    <w:rsid w:val="00F6523F"/>
    <w:rsid w:val="00F80D35"/>
    <w:rsid w:val="00F9523F"/>
    <w:rsid w:val="00FA13CC"/>
    <w:rsid w:val="00FB1814"/>
    <w:rsid w:val="00FB6CFB"/>
    <w:rsid w:val="00FD19F8"/>
    <w:rsid w:val="00FE45D4"/>
    <w:rsid w:val="5D172883"/>
    <w:rsid w:val="726118D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226AAD"/>
  <w15:docId w15:val="{0191EAFC-A6B7-4C09-AE9F-63E2C44C3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32B9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84256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332B9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C411BB"/>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714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1446"/>
  </w:style>
  <w:style w:type="paragraph" w:styleId="Footer">
    <w:name w:val="footer"/>
    <w:basedOn w:val="Normal"/>
    <w:link w:val="FooterChar"/>
    <w:uiPriority w:val="99"/>
    <w:unhideWhenUsed/>
    <w:rsid w:val="00E714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1446"/>
  </w:style>
  <w:style w:type="paragraph" w:styleId="BalloonText">
    <w:name w:val="Balloon Text"/>
    <w:basedOn w:val="Normal"/>
    <w:link w:val="BalloonTextChar"/>
    <w:uiPriority w:val="99"/>
    <w:semiHidden/>
    <w:unhideWhenUsed/>
    <w:rsid w:val="00E714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1446"/>
    <w:rPr>
      <w:rFonts w:ascii="Tahoma" w:hAnsi="Tahoma" w:cs="Tahoma"/>
      <w:sz w:val="16"/>
      <w:szCs w:val="16"/>
    </w:rPr>
  </w:style>
  <w:style w:type="paragraph" w:customStyle="1" w:styleId="footertext">
    <w:name w:val="footer text"/>
    <w:basedOn w:val="Normal"/>
    <w:link w:val="footertextChar"/>
    <w:rsid w:val="00E71446"/>
    <w:pPr>
      <w:widowControl w:val="0"/>
      <w:autoSpaceDE w:val="0"/>
      <w:autoSpaceDN w:val="0"/>
      <w:adjustRightInd w:val="0"/>
      <w:spacing w:after="0" w:line="240" w:lineRule="auto"/>
    </w:pPr>
    <w:rPr>
      <w:rFonts w:ascii="Univers LT Std 45 Light" w:eastAsia="Times New Roman" w:hAnsi="Univers LT Std 45 Light" w:cs="Times New Roman"/>
      <w:sz w:val="14"/>
      <w:szCs w:val="20"/>
      <w:lang w:val="en-US"/>
    </w:rPr>
  </w:style>
  <w:style w:type="character" w:customStyle="1" w:styleId="footertextChar">
    <w:name w:val="footer text Char"/>
    <w:link w:val="footertext"/>
    <w:rsid w:val="00E71446"/>
    <w:rPr>
      <w:rFonts w:ascii="Univers LT Std 45 Light" w:eastAsia="Times New Roman" w:hAnsi="Univers LT Std 45 Light" w:cs="Times New Roman"/>
      <w:sz w:val="14"/>
      <w:szCs w:val="20"/>
      <w:lang w:val="en-US"/>
    </w:rPr>
  </w:style>
  <w:style w:type="paragraph" w:customStyle="1" w:styleId="footerfieldlabel">
    <w:name w:val="footer field label"/>
    <w:basedOn w:val="footertext"/>
    <w:link w:val="footerfieldlabelChar"/>
    <w:rsid w:val="00E71446"/>
    <w:pPr>
      <w:tabs>
        <w:tab w:val="right" w:pos="11057"/>
      </w:tabs>
      <w:jc w:val="right"/>
    </w:pPr>
    <w:rPr>
      <w:b/>
    </w:rPr>
  </w:style>
  <w:style w:type="character" w:customStyle="1" w:styleId="footerfieldlabelChar">
    <w:name w:val="footer field label Char"/>
    <w:link w:val="footerfieldlabel"/>
    <w:rsid w:val="00E71446"/>
    <w:rPr>
      <w:rFonts w:ascii="Univers LT Std 45 Light" w:eastAsia="Times New Roman" w:hAnsi="Univers LT Std 45 Light" w:cs="Times New Roman"/>
      <w:b/>
      <w:sz w:val="14"/>
      <w:szCs w:val="20"/>
      <w:lang w:val="en-US"/>
    </w:rPr>
  </w:style>
  <w:style w:type="paragraph" w:styleId="ListParagraph">
    <w:name w:val="List Paragraph"/>
    <w:basedOn w:val="Normal"/>
    <w:uiPriority w:val="34"/>
    <w:qFormat/>
    <w:rsid w:val="00E71446"/>
    <w:pPr>
      <w:ind w:left="720"/>
      <w:contextualSpacing/>
    </w:pPr>
  </w:style>
  <w:style w:type="table" w:styleId="TableGrid">
    <w:name w:val="Table Grid"/>
    <w:basedOn w:val="TableNormal"/>
    <w:uiPriority w:val="59"/>
    <w:rsid w:val="00301F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32B92"/>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rsid w:val="00332B92"/>
    <w:rPr>
      <w:rFonts w:asciiTheme="majorHAnsi" w:eastAsiaTheme="majorEastAsia" w:hAnsiTheme="majorHAnsi" w:cstheme="majorBidi"/>
      <w:color w:val="243F60" w:themeColor="accent1" w:themeShade="7F"/>
      <w:sz w:val="24"/>
      <w:szCs w:val="24"/>
    </w:rPr>
  </w:style>
  <w:style w:type="paragraph" w:styleId="NoSpacing">
    <w:name w:val="No Spacing"/>
    <w:uiPriority w:val="1"/>
    <w:qFormat/>
    <w:rsid w:val="00332B92"/>
    <w:pPr>
      <w:spacing w:after="0" w:line="240" w:lineRule="auto"/>
    </w:pPr>
  </w:style>
  <w:style w:type="character" w:styleId="Hyperlink">
    <w:name w:val="Hyperlink"/>
    <w:basedOn w:val="DefaultParagraphFont"/>
    <w:uiPriority w:val="99"/>
    <w:unhideWhenUsed/>
    <w:rsid w:val="00B16074"/>
    <w:rPr>
      <w:color w:val="0000FF" w:themeColor="hyperlink"/>
      <w:u w:val="single"/>
    </w:rPr>
  </w:style>
  <w:style w:type="character" w:styleId="UnresolvedMention">
    <w:name w:val="Unresolved Mention"/>
    <w:basedOn w:val="DefaultParagraphFont"/>
    <w:uiPriority w:val="99"/>
    <w:semiHidden/>
    <w:unhideWhenUsed/>
    <w:rsid w:val="00B16074"/>
    <w:rPr>
      <w:color w:val="605E5C"/>
      <w:shd w:val="clear" w:color="auto" w:fill="E1DFDD"/>
    </w:rPr>
  </w:style>
  <w:style w:type="character" w:styleId="PlaceholderText">
    <w:name w:val="Placeholder Text"/>
    <w:basedOn w:val="DefaultParagraphFont"/>
    <w:uiPriority w:val="99"/>
    <w:semiHidden/>
    <w:rsid w:val="00C45205"/>
    <w:rPr>
      <w:color w:val="808080"/>
    </w:rPr>
  </w:style>
  <w:style w:type="character" w:customStyle="1" w:styleId="Style1">
    <w:name w:val="Style1"/>
    <w:basedOn w:val="DefaultParagraphFont"/>
    <w:uiPriority w:val="1"/>
    <w:rsid w:val="00DA7F62"/>
    <w:rPr>
      <w:b/>
      <w:color w:val="000000" w:themeColor="text1"/>
      <w:sz w:val="144"/>
    </w:rPr>
  </w:style>
  <w:style w:type="character" w:customStyle="1" w:styleId="Style2">
    <w:name w:val="Style2"/>
    <w:basedOn w:val="DefaultParagraphFont"/>
    <w:uiPriority w:val="1"/>
    <w:rsid w:val="00DA7F62"/>
    <w:rPr>
      <w:sz w:val="96"/>
    </w:rPr>
  </w:style>
  <w:style w:type="character" w:customStyle="1" w:styleId="Heading2Char">
    <w:name w:val="Heading 2 Char"/>
    <w:basedOn w:val="DefaultParagraphFont"/>
    <w:link w:val="Heading2"/>
    <w:uiPriority w:val="9"/>
    <w:rsid w:val="00842564"/>
    <w:rPr>
      <w:rFonts w:asciiTheme="majorHAnsi" w:eastAsiaTheme="majorEastAsia" w:hAnsiTheme="majorHAnsi" w:cstheme="majorBidi"/>
      <w:color w:val="365F91" w:themeColor="accent1" w:themeShade="BF"/>
      <w:sz w:val="26"/>
      <w:szCs w:val="26"/>
    </w:rPr>
  </w:style>
  <w:style w:type="character" w:styleId="FollowedHyperlink">
    <w:name w:val="FollowedHyperlink"/>
    <w:basedOn w:val="DefaultParagraphFont"/>
    <w:uiPriority w:val="99"/>
    <w:semiHidden/>
    <w:unhideWhenUsed/>
    <w:rsid w:val="00B1491A"/>
    <w:rPr>
      <w:color w:val="800080" w:themeColor="followedHyperlink"/>
      <w:u w:val="single"/>
    </w:rPr>
  </w:style>
  <w:style w:type="character" w:customStyle="1" w:styleId="Heading5Char">
    <w:name w:val="Heading 5 Char"/>
    <w:basedOn w:val="DefaultParagraphFont"/>
    <w:link w:val="Heading5"/>
    <w:uiPriority w:val="9"/>
    <w:semiHidden/>
    <w:rsid w:val="00C411BB"/>
    <w:rPr>
      <w:rFonts w:asciiTheme="majorHAnsi" w:eastAsiaTheme="majorEastAsia" w:hAnsiTheme="majorHAnsi" w:cstheme="majorBidi"/>
      <w:color w:val="365F91" w:themeColor="accent1" w:themeShade="BF"/>
    </w:rPr>
  </w:style>
  <w:style w:type="paragraph" w:styleId="Revision">
    <w:name w:val="Revision"/>
    <w:hidden/>
    <w:uiPriority w:val="99"/>
    <w:semiHidden/>
    <w:rsid w:val="005A761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yperlink" Target="https://sgeas.unimelb.edu.au/research/auscope-subsurface-observatory" TargetMode="External"/><Relationship Id="rId39" Type="http://schemas.openxmlformats.org/officeDocument/2006/relationships/footer" Target="footer1.xml"/><Relationship Id="rId21" Type="http://schemas.openxmlformats.org/officeDocument/2006/relationships/image" Target="media/image10.png"/><Relationship Id="rId34" Type="http://schemas.openxmlformats.org/officeDocument/2006/relationships/hyperlink" Target="https://www.legislation.vic.gov.au/as-made/statutory-rules/radiation-regulations-2007" TargetMode="Externa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yperlink" Target="https://safety.unimelb.edu.au/" TargetMode="External"/><Relationship Id="rId4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safety.unimelb.edu.au/__data/assets/pdf_file/0009/4859235/UoM-Health-and-Safety-Risk-Register-v4.pdf" TargetMode="External"/><Relationship Id="rId32" Type="http://schemas.openxmlformats.org/officeDocument/2006/relationships/hyperlink" Target="https://www.legislation.gov.au/C2004A00383/asmade/text" TargetMode="External"/><Relationship Id="rId37" Type="http://schemas.openxmlformats.org/officeDocument/2006/relationships/hyperlink" Target="https://research.ebsco.com/c/xppotz/search/details/f7kyfyxrkz" TargetMode="Externa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s://unimelbcloud.sharepoint.com/teams/ScienceOHSResources/" TargetMode="External"/><Relationship Id="rId28" Type="http://schemas.openxmlformats.org/officeDocument/2006/relationships/hyperlink" Target="https://sgeas.unimelb.edu.au/research/auscope-subsurface-observatory" TargetMode="External"/><Relationship Id="rId36" Type="http://schemas.openxmlformats.org/officeDocument/2006/relationships/hyperlink" Target="https://www.arpansa.gov.au/sites/default/files/legacy/pubs/rhs/rhs9.pdf" TargetMode="External"/><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hyperlink" Target="https://www.legislation.vic.gov.au/in-force/statutory-rules/occupational-health-and-safety-regulations-2017/014"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unimelbcloud.sharepoint.com/teams/ScienceOHSResources/" TargetMode="External"/><Relationship Id="rId27" Type="http://schemas.openxmlformats.org/officeDocument/2006/relationships/hyperlink" Target="https://sgeas.unimelb.edu.au/research/auscope-subsurface-observatory" TargetMode="External"/><Relationship Id="rId30" Type="http://schemas.openxmlformats.org/officeDocument/2006/relationships/hyperlink" Target="https://www.legislation.vic.gov.au/in-force/acts/occupational-health-and-safety-act-2004/043" TargetMode="External"/><Relationship Id="rId35" Type="http://schemas.openxmlformats.org/officeDocument/2006/relationships/hyperlink" Target="%20https://www.worksafe.vic.gov.au/laws-and-regulations"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unimelb.service-now.com/hs?id=sc_cat_item&amp;sys_id=65800e9e1b8ba1504c8bffbdcc4bcbfc&amp;category_id=e32cf1dec382f910847c339f050131d2" TargetMode="External"/><Relationship Id="rId17" Type="http://schemas.openxmlformats.org/officeDocument/2006/relationships/image" Target="media/image6.png"/><Relationship Id="rId25" Type="http://schemas.openxmlformats.org/officeDocument/2006/relationships/hyperlink" Target="https://unimelbcloud.sharepoint.com/teams/SGEASHealthandSafetyResources" TargetMode="External"/><Relationship Id="rId33" Type="http://schemas.openxmlformats.org/officeDocument/2006/relationships/hyperlink" Target="https://www.legislation.vic.gov.au/in-force/acts/radiation-act-2005/034" TargetMode="External"/><Relationship Id="rId38"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12.svg"/><Relationship Id="rId1" Type="http://schemas.openxmlformats.org/officeDocument/2006/relationships/image" Target="media/image1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CB10A12EF8543BB84C83CAEC1036684"/>
        <w:category>
          <w:name w:val="General"/>
          <w:gallery w:val="placeholder"/>
        </w:category>
        <w:types>
          <w:type w:val="bbPlcHdr"/>
        </w:types>
        <w:behaviors>
          <w:behavior w:val="content"/>
        </w:behaviors>
        <w:guid w:val="{66392372-C2EC-4F68-87C0-16004112FF47}"/>
      </w:docPartPr>
      <w:docPartBody>
        <w:p w:rsidR="00631C1C" w:rsidRDefault="00E80382" w:rsidP="00E80382">
          <w:pPr>
            <w:pStyle w:val="6CB10A12EF8543BB84C83CAEC10366844"/>
          </w:pPr>
          <w:r w:rsidRPr="00AC1DE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Univers LT Std 45 Light">
    <w:altName w:val="Calibri"/>
    <w:panose1 w:val="00000000000000000000"/>
    <w:charset w:val="00"/>
    <w:family w:val="swiss"/>
    <w:notTrueType/>
    <w:pitch w:val="variable"/>
    <w:sig w:usb0="800000AF" w:usb1="4000204A"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382"/>
    <w:rsid w:val="000A5081"/>
    <w:rsid w:val="000E1893"/>
    <w:rsid w:val="000E49A9"/>
    <w:rsid w:val="00125C1F"/>
    <w:rsid w:val="00144359"/>
    <w:rsid w:val="00163809"/>
    <w:rsid w:val="00166636"/>
    <w:rsid w:val="001A2432"/>
    <w:rsid w:val="0029717E"/>
    <w:rsid w:val="002C0281"/>
    <w:rsid w:val="003E331F"/>
    <w:rsid w:val="003F120A"/>
    <w:rsid w:val="004027EA"/>
    <w:rsid w:val="004A0B65"/>
    <w:rsid w:val="004B6545"/>
    <w:rsid w:val="004C2D26"/>
    <w:rsid w:val="00570CFC"/>
    <w:rsid w:val="00577719"/>
    <w:rsid w:val="005C3D22"/>
    <w:rsid w:val="0060342E"/>
    <w:rsid w:val="00631C1C"/>
    <w:rsid w:val="006E779C"/>
    <w:rsid w:val="006F4C03"/>
    <w:rsid w:val="007029E6"/>
    <w:rsid w:val="0070701F"/>
    <w:rsid w:val="007E05B9"/>
    <w:rsid w:val="00827248"/>
    <w:rsid w:val="00864A1D"/>
    <w:rsid w:val="00896C97"/>
    <w:rsid w:val="00912B19"/>
    <w:rsid w:val="00917DDC"/>
    <w:rsid w:val="00994FB5"/>
    <w:rsid w:val="009C6480"/>
    <w:rsid w:val="009E2EB6"/>
    <w:rsid w:val="00A1477E"/>
    <w:rsid w:val="00A44F8C"/>
    <w:rsid w:val="00AA32F4"/>
    <w:rsid w:val="00B52B44"/>
    <w:rsid w:val="00B709E4"/>
    <w:rsid w:val="00BE77FF"/>
    <w:rsid w:val="00C17CFF"/>
    <w:rsid w:val="00D52ADE"/>
    <w:rsid w:val="00DA2342"/>
    <w:rsid w:val="00DC3116"/>
    <w:rsid w:val="00E1532B"/>
    <w:rsid w:val="00E80382"/>
    <w:rsid w:val="00ED772F"/>
    <w:rsid w:val="00F25C92"/>
    <w:rsid w:val="00F272F6"/>
    <w:rsid w:val="00F835B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AU" w:eastAsia="en-A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80382"/>
    <w:rPr>
      <w:color w:val="808080"/>
    </w:rPr>
  </w:style>
  <w:style w:type="paragraph" w:customStyle="1" w:styleId="6CB10A12EF8543BB84C83CAEC10366844">
    <w:name w:val="6CB10A12EF8543BB84C83CAEC10366844"/>
    <w:rsid w:val="00E80382"/>
    <w:pPr>
      <w:spacing w:after="200" w:line="276" w:lineRule="auto"/>
    </w:pPr>
    <w:rPr>
      <w:rFonts w:eastAsiaTheme="minorHAnsi"/>
      <w:kern w:val="0"/>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52406a6-2e17-447f-8c3c-ccd3bc1cfe39" xsi:nil="true"/>
    <lcf76f155ced4ddcb4097134ff3c332f xmlns="2aaa4d23-2c5a-4733-8f0a-9434765373e9">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5B1642ED622B149A4C97291B78BD02C" ma:contentTypeVersion="14" ma:contentTypeDescription="Create a new document." ma:contentTypeScope="" ma:versionID="a7799442af0eaed0526a537f1d790c18">
  <xsd:schema xmlns:xsd="http://www.w3.org/2001/XMLSchema" xmlns:xs="http://www.w3.org/2001/XMLSchema" xmlns:p="http://schemas.microsoft.com/office/2006/metadata/properties" xmlns:ns2="2aaa4d23-2c5a-4733-8f0a-9434765373e9" xmlns:ns3="252406a6-2e17-447f-8c3c-ccd3bc1cfe39" targetNamespace="http://schemas.microsoft.com/office/2006/metadata/properties" ma:root="true" ma:fieldsID="3cda0eaab50028aba27ea9a26fde427d" ns2:_="" ns3:_="">
    <xsd:import namespace="2aaa4d23-2c5a-4733-8f0a-9434765373e9"/>
    <xsd:import namespace="252406a6-2e17-447f-8c3c-ccd3bc1cfe3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aa4d23-2c5a-4733-8f0a-9434765373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b163b37-248a-4bdb-8038-6e8df1cc47a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52406a6-2e17-447f-8c3c-ccd3bc1cfe3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c557378-0267-446a-b818-b3033c7a5a90}" ma:internalName="TaxCatchAll" ma:showField="CatchAllData" ma:web="252406a6-2e17-447f-8c3c-ccd3bc1cfe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33D62E-8B98-49EF-B5AB-BADE662F786B}">
  <ds:schemaRefs>
    <ds:schemaRef ds:uri="http://schemas.openxmlformats.org/officeDocument/2006/bibliography"/>
  </ds:schemaRefs>
</ds:datastoreItem>
</file>

<file path=customXml/itemProps2.xml><?xml version="1.0" encoding="utf-8"?>
<ds:datastoreItem xmlns:ds="http://schemas.openxmlformats.org/officeDocument/2006/customXml" ds:itemID="{029B6EDB-2039-4A02-9D18-49E99F5A260E}">
  <ds:schemaRefs>
    <ds:schemaRef ds:uri="http://schemas.microsoft.com/sharepoint/v3/contenttype/forms"/>
  </ds:schemaRefs>
</ds:datastoreItem>
</file>

<file path=customXml/itemProps3.xml><?xml version="1.0" encoding="utf-8"?>
<ds:datastoreItem xmlns:ds="http://schemas.openxmlformats.org/officeDocument/2006/customXml" ds:itemID="{82161DC8-A043-40ED-8004-41AAFA1CC58D}">
  <ds:schemaRefs>
    <ds:schemaRef ds:uri="http://schemas.microsoft.com/office/2006/metadata/properties"/>
    <ds:schemaRef ds:uri="http://schemas.microsoft.com/office/infopath/2007/PartnerControls"/>
    <ds:schemaRef ds:uri="252406a6-2e17-447f-8c3c-ccd3bc1cfe39"/>
    <ds:schemaRef ds:uri="2aaa4d23-2c5a-4733-8f0a-9434765373e9"/>
  </ds:schemaRefs>
</ds:datastoreItem>
</file>

<file path=customXml/itemProps4.xml><?xml version="1.0" encoding="utf-8"?>
<ds:datastoreItem xmlns:ds="http://schemas.openxmlformats.org/officeDocument/2006/customXml" ds:itemID="{0E9CC1DA-8F22-41C3-BFF7-D9FB3C6AE1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aa4d23-2c5a-4733-8f0a-9434765373e9"/>
    <ds:schemaRef ds:uri="252406a6-2e17-447f-8c3c-ccd3bc1cfe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271</TotalTime>
  <Pages>1</Pages>
  <Words>2095</Words>
  <Characters>11945</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caitlin.hennessey@unimelb.edu.au</dc:creator>
  <cp:keywords/>
  <dc:description/>
  <cp:lastModifiedBy>Jesse Ash</cp:lastModifiedBy>
  <cp:revision>11</cp:revision>
  <cp:lastPrinted>2022-03-03T00:57:00Z</cp:lastPrinted>
  <dcterms:created xsi:type="dcterms:W3CDTF">2026-03-18T23:53:00Z</dcterms:created>
  <dcterms:modified xsi:type="dcterms:W3CDTF">2026-07-27T01:18:00Z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0x01010075B1642ED622B149A4C97291B78BD02C</vt:lpwstr>
  </property>
  <property fmtid="{D5CDD505-2E9C-101B-9397-08002B2CF9AE}" pid="3" name="MediaServiceImageTags">
    <vt:lpwstr/>
  </property>
</Properties>
</file>