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6E5EE" w14:textId="77777777" w:rsidR="009E146C" w:rsidRDefault="009E146C" w:rsidP="00EC5A5C"/>
    <w:p w14:paraId="1B1BA51F" w14:textId="6D23D8F3" w:rsidR="00D61CE1" w:rsidRDefault="009E146C" w:rsidP="00EC5A5C">
      <w:r>
        <w:rPr>
          <w:noProof/>
        </w:rPr>
        <w:drawing>
          <wp:inline distT="0" distB="0" distL="0" distR="0" wp14:anchorId="5D9005D7" wp14:editId="406A8D4D">
            <wp:extent cx="6648450" cy="2905125"/>
            <wp:effectExtent l="0" t="0" r="0" b="9525"/>
            <wp:docPr id="9431751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619" b="30286"/>
                    <a:stretch>
                      <a:fillRect/>
                    </a:stretch>
                  </pic:blipFill>
                  <pic:spPr bwMode="auto">
                    <a:xfrm>
                      <a:off x="0" y="0"/>
                      <a:ext cx="6648450" cy="2905125"/>
                    </a:xfrm>
                    <a:prstGeom prst="rect">
                      <a:avLst/>
                    </a:prstGeom>
                    <a:noFill/>
                    <a:ln>
                      <a:noFill/>
                    </a:ln>
                    <a:extLst>
                      <a:ext uri="{53640926-AAD7-44D8-BBD7-CCE9431645EC}">
                        <a14:shadowObscured xmlns:a14="http://schemas.microsoft.com/office/drawing/2010/main"/>
                      </a:ext>
                    </a:extLst>
                  </pic:spPr>
                </pic:pic>
              </a:graphicData>
            </a:graphic>
          </wp:inline>
        </w:drawing>
      </w:r>
    </w:p>
    <w:p w14:paraId="76CC9361" w14:textId="77777777" w:rsidR="009E146C" w:rsidRDefault="009E146C" w:rsidP="00EC5A5C"/>
    <w:p w14:paraId="4B2304FD" w14:textId="77777777" w:rsidR="009E146C" w:rsidRDefault="009E146C" w:rsidP="00EC5A5C"/>
    <w:p w14:paraId="42C4C826"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bookmarkStart w:id="0" w:name="_Hlk32834963"/>
      <w:r w:rsidRPr="009062D9">
        <w:rPr>
          <w:rFonts w:ascii="Arial" w:hAnsi="Arial" w:cs="Arial"/>
          <w:color w:val="002060"/>
        </w:rPr>
        <w:t>SCOPE</w:t>
      </w:r>
    </w:p>
    <w:bookmarkEnd w:id="0"/>
    <w:p w14:paraId="123F4508" w14:textId="2D5BFF4F" w:rsidR="00332B92" w:rsidRPr="009062D9" w:rsidRDefault="00332B92" w:rsidP="00332B92">
      <w:pPr>
        <w:rPr>
          <w:rFonts w:ascii="Arial" w:hAnsi="Arial" w:cs="Arial"/>
          <w:strike/>
          <w:color w:val="002060"/>
        </w:rPr>
      </w:pPr>
      <w:r w:rsidRPr="009062D9">
        <w:rPr>
          <w:rFonts w:ascii="Arial" w:hAnsi="Arial" w:cs="Arial"/>
          <w:color w:val="002060"/>
        </w:rPr>
        <w:t>The scope of this Standard Operating Procedure outlines the safe use and operation of</w:t>
      </w:r>
      <w:r w:rsidR="00853D0C" w:rsidRPr="009062D9">
        <w:rPr>
          <w:rFonts w:ascii="Arial" w:hAnsi="Arial" w:cs="Arial"/>
          <w:color w:val="002060"/>
        </w:rPr>
        <w:t>:</w:t>
      </w:r>
    </w:p>
    <w:tbl>
      <w:tblPr>
        <w:tblStyle w:val="TableGrid"/>
        <w:tblW w:w="0" w:type="auto"/>
        <w:tblLook w:val="04A0" w:firstRow="1" w:lastRow="0" w:firstColumn="1" w:lastColumn="0" w:noHBand="0" w:noVBand="1"/>
      </w:tblPr>
      <w:tblGrid>
        <w:gridCol w:w="3114"/>
        <w:gridCol w:w="7366"/>
      </w:tblGrid>
      <w:tr w:rsidR="009062D9" w:rsidRPr="009062D9" w14:paraId="70296FD0" w14:textId="77777777" w:rsidTr="009D40B9">
        <w:tc>
          <w:tcPr>
            <w:tcW w:w="3114" w:type="dxa"/>
            <w:shd w:val="clear" w:color="auto" w:fill="DBE5F1" w:themeFill="accent1" w:themeFillTint="33"/>
          </w:tcPr>
          <w:p w14:paraId="53886984" w14:textId="1F79AE68" w:rsidR="00F23AE8" w:rsidRPr="009062D9" w:rsidRDefault="009D40B9" w:rsidP="00332B92">
            <w:pPr>
              <w:rPr>
                <w:rFonts w:ascii="Arial" w:hAnsi="Arial" w:cs="Arial"/>
                <w:b/>
                <w:bCs/>
                <w:color w:val="002060"/>
              </w:rPr>
            </w:pPr>
            <w:r w:rsidRPr="009062D9">
              <w:rPr>
                <w:rFonts w:ascii="Arial" w:hAnsi="Arial" w:cs="Arial"/>
                <w:b/>
                <w:bCs/>
                <w:color w:val="002060"/>
              </w:rPr>
              <w:t>Name of machinery/equipment</w:t>
            </w:r>
          </w:p>
        </w:tc>
        <w:tc>
          <w:tcPr>
            <w:tcW w:w="7366" w:type="dxa"/>
          </w:tcPr>
          <w:p w14:paraId="3344C43F" w14:textId="5C8F151A" w:rsidR="00F23AE8" w:rsidRPr="009062D9" w:rsidRDefault="009E146C" w:rsidP="00332B92">
            <w:pPr>
              <w:rPr>
                <w:rFonts w:ascii="Arial" w:hAnsi="Arial" w:cs="Arial"/>
                <w:b/>
                <w:bCs/>
                <w:color w:val="002060"/>
              </w:rPr>
            </w:pPr>
            <w:r>
              <w:rPr>
                <w:rFonts w:ascii="Arial" w:hAnsi="Arial" w:cs="Arial"/>
                <w:b/>
                <w:bCs/>
                <w:color w:val="002060"/>
              </w:rPr>
              <w:t>Silver Schmidt Concrete Tester</w:t>
            </w:r>
          </w:p>
        </w:tc>
      </w:tr>
    </w:tbl>
    <w:p w14:paraId="7E58FB74" w14:textId="77777777" w:rsidR="008F650D" w:rsidRPr="009062D9" w:rsidRDefault="008F650D" w:rsidP="00332B92">
      <w:pPr>
        <w:rPr>
          <w:rFonts w:ascii="Arial" w:hAnsi="Arial" w:cs="Arial"/>
          <w:strike/>
          <w:color w:val="002060"/>
        </w:rPr>
      </w:pPr>
    </w:p>
    <w:tbl>
      <w:tblPr>
        <w:tblStyle w:val="TableGrid"/>
        <w:tblW w:w="0" w:type="auto"/>
        <w:tblLook w:val="04A0" w:firstRow="1" w:lastRow="0" w:firstColumn="1" w:lastColumn="0" w:noHBand="0" w:noVBand="1"/>
      </w:tblPr>
      <w:tblGrid>
        <w:gridCol w:w="1555"/>
        <w:gridCol w:w="2835"/>
        <w:gridCol w:w="6090"/>
      </w:tblGrid>
      <w:tr w:rsidR="009062D9" w:rsidRPr="009062D9" w14:paraId="0EAB94CA" w14:textId="77777777" w:rsidTr="00853D0C">
        <w:tc>
          <w:tcPr>
            <w:tcW w:w="1555" w:type="dxa"/>
            <w:shd w:val="clear" w:color="auto" w:fill="DBE5F1" w:themeFill="accent1" w:themeFillTint="33"/>
          </w:tcPr>
          <w:p w14:paraId="13B51A01" w14:textId="004C1FAE" w:rsidR="000E5220" w:rsidRPr="009062D9" w:rsidRDefault="00291DB5" w:rsidP="00332B92">
            <w:pPr>
              <w:rPr>
                <w:rFonts w:ascii="Arial" w:hAnsi="Arial" w:cs="Arial"/>
                <w:b/>
                <w:bCs/>
                <w:color w:val="002060"/>
              </w:rPr>
            </w:pPr>
            <w:r w:rsidRPr="009062D9">
              <w:rPr>
                <w:rFonts w:ascii="Arial" w:hAnsi="Arial" w:cs="Arial"/>
                <w:b/>
                <w:bCs/>
                <w:color w:val="002060"/>
              </w:rPr>
              <w:t>Campus</w:t>
            </w:r>
          </w:p>
        </w:tc>
        <w:sdt>
          <w:sdtPr>
            <w:rPr>
              <w:rFonts w:ascii="Arial" w:hAnsi="Arial" w:cs="Arial"/>
              <w:b/>
              <w:bCs/>
              <w:color w:val="002060"/>
            </w:rPr>
            <w:id w:val="553130615"/>
            <w:placeholder>
              <w:docPart w:val="6CB10A12EF8543BB84C83CAEC1036684"/>
            </w:placeholder>
            <w:dropDownList>
              <w:listItem w:value="Choose an item."/>
              <w:listItem w:displayText="Burnley" w:value="Burnley"/>
              <w:listItem w:displayText="Creswick" w:value="Creswick"/>
              <w:listItem w:displayText="Dookie" w:value="Dookie"/>
              <w:listItem w:displayText="Parkville" w:value="Parkville"/>
              <w:listItem w:displayText="Werribee" w:value="Werribee"/>
            </w:dropDownList>
          </w:sdtPr>
          <w:sdtContent>
            <w:tc>
              <w:tcPr>
                <w:tcW w:w="2835" w:type="dxa"/>
              </w:tcPr>
              <w:p w14:paraId="25B35E46" w14:textId="662EC463" w:rsidR="000E5220" w:rsidRPr="009062D9" w:rsidRDefault="009E146C" w:rsidP="00332B92">
                <w:pPr>
                  <w:rPr>
                    <w:rFonts w:ascii="Arial" w:hAnsi="Arial" w:cs="Arial"/>
                    <w:b/>
                    <w:bCs/>
                    <w:color w:val="002060"/>
                  </w:rPr>
                </w:pPr>
                <w:r>
                  <w:rPr>
                    <w:rFonts w:ascii="Arial" w:hAnsi="Arial" w:cs="Arial"/>
                    <w:b/>
                    <w:bCs/>
                    <w:color w:val="002060"/>
                  </w:rPr>
                  <w:t>Parkville</w:t>
                </w:r>
              </w:p>
            </w:tc>
          </w:sdtContent>
        </w:sdt>
        <w:tc>
          <w:tcPr>
            <w:tcW w:w="6090" w:type="dxa"/>
          </w:tcPr>
          <w:p w14:paraId="6D3468F6" w14:textId="7D256CC0"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0BE41685" w14:textId="77777777" w:rsidTr="00853D0C">
        <w:tc>
          <w:tcPr>
            <w:tcW w:w="1555" w:type="dxa"/>
            <w:shd w:val="clear" w:color="auto" w:fill="DBE5F1" w:themeFill="accent1" w:themeFillTint="33"/>
          </w:tcPr>
          <w:p w14:paraId="6777C0C1" w14:textId="32E723A9" w:rsidR="000E5220" w:rsidRPr="009062D9" w:rsidRDefault="00291DB5" w:rsidP="00332B92">
            <w:pPr>
              <w:rPr>
                <w:rFonts w:ascii="Arial" w:hAnsi="Arial" w:cs="Arial"/>
                <w:b/>
                <w:bCs/>
                <w:color w:val="002060"/>
              </w:rPr>
            </w:pPr>
            <w:r w:rsidRPr="009062D9">
              <w:rPr>
                <w:rFonts w:ascii="Arial" w:hAnsi="Arial" w:cs="Arial"/>
                <w:b/>
                <w:bCs/>
                <w:color w:val="002060"/>
              </w:rPr>
              <w:t>Building</w:t>
            </w:r>
          </w:p>
        </w:tc>
        <w:tc>
          <w:tcPr>
            <w:tcW w:w="2835" w:type="dxa"/>
          </w:tcPr>
          <w:p w14:paraId="782A8EDE" w14:textId="57F3B7C2" w:rsidR="000E5220" w:rsidRPr="009062D9" w:rsidRDefault="009E146C" w:rsidP="00332B92">
            <w:pPr>
              <w:rPr>
                <w:rFonts w:ascii="Arial" w:hAnsi="Arial" w:cs="Arial"/>
                <w:color w:val="002060"/>
              </w:rPr>
            </w:pPr>
            <w:r>
              <w:rPr>
                <w:rFonts w:ascii="Arial" w:hAnsi="Arial" w:cs="Arial"/>
                <w:color w:val="002060"/>
              </w:rPr>
              <w:t>200 – McCoy</w:t>
            </w:r>
          </w:p>
        </w:tc>
        <w:tc>
          <w:tcPr>
            <w:tcW w:w="6090" w:type="dxa"/>
          </w:tcPr>
          <w:p w14:paraId="13B7C3ED" w14:textId="758D3375" w:rsidR="000E5220" w:rsidRPr="009062D9" w:rsidRDefault="00BA5CF1" w:rsidP="00332B92">
            <w:pPr>
              <w:rPr>
                <w:rFonts w:ascii="Arial" w:hAnsi="Arial" w:cs="Arial"/>
                <w:b/>
                <w:bCs/>
                <w:color w:val="002060"/>
              </w:rPr>
            </w:pPr>
            <w:r w:rsidRPr="009062D9">
              <w:rPr>
                <w:rFonts w:ascii="Arial" w:hAnsi="Arial" w:cs="Arial"/>
                <w:b/>
                <w:bCs/>
                <w:color w:val="002060"/>
              </w:rPr>
              <w:t>Other:</w:t>
            </w:r>
          </w:p>
        </w:tc>
      </w:tr>
      <w:tr w:rsidR="009062D9" w:rsidRPr="009062D9" w14:paraId="39DA86F9" w14:textId="77777777" w:rsidTr="00853D0C">
        <w:tc>
          <w:tcPr>
            <w:tcW w:w="1555" w:type="dxa"/>
            <w:shd w:val="clear" w:color="auto" w:fill="DBE5F1" w:themeFill="accent1" w:themeFillTint="33"/>
          </w:tcPr>
          <w:p w14:paraId="4840A15E" w14:textId="50E323B4" w:rsidR="000E5220" w:rsidRPr="009062D9" w:rsidRDefault="00291DB5" w:rsidP="00332B92">
            <w:pPr>
              <w:rPr>
                <w:rFonts w:ascii="Arial" w:hAnsi="Arial" w:cs="Arial"/>
                <w:b/>
                <w:bCs/>
                <w:color w:val="002060"/>
              </w:rPr>
            </w:pPr>
            <w:r w:rsidRPr="009062D9">
              <w:rPr>
                <w:rFonts w:ascii="Arial" w:hAnsi="Arial" w:cs="Arial"/>
                <w:b/>
                <w:bCs/>
                <w:color w:val="002060"/>
              </w:rPr>
              <w:t xml:space="preserve">Room No. </w:t>
            </w:r>
          </w:p>
        </w:tc>
        <w:tc>
          <w:tcPr>
            <w:tcW w:w="2835" w:type="dxa"/>
          </w:tcPr>
          <w:p w14:paraId="727B5DB3" w14:textId="151C3341" w:rsidR="000E5220" w:rsidRPr="009E146C" w:rsidRDefault="009E146C" w:rsidP="00332B92">
            <w:pPr>
              <w:rPr>
                <w:rFonts w:ascii="Arial" w:hAnsi="Arial" w:cs="Arial"/>
                <w:color w:val="002060"/>
              </w:rPr>
            </w:pPr>
            <w:r>
              <w:rPr>
                <w:rFonts w:ascii="Arial" w:hAnsi="Arial" w:cs="Arial"/>
                <w:color w:val="002060"/>
              </w:rPr>
              <w:t>111 – Petrophysics Lab</w:t>
            </w:r>
          </w:p>
        </w:tc>
        <w:tc>
          <w:tcPr>
            <w:tcW w:w="6090" w:type="dxa"/>
          </w:tcPr>
          <w:p w14:paraId="01C691F8" w14:textId="4D2A9BF1"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1508C89E" w14:textId="77777777" w:rsidTr="00853D0C">
        <w:tc>
          <w:tcPr>
            <w:tcW w:w="1555" w:type="dxa"/>
            <w:shd w:val="clear" w:color="auto" w:fill="DBE5F1" w:themeFill="accent1" w:themeFillTint="33"/>
          </w:tcPr>
          <w:p w14:paraId="0F78DAED" w14:textId="621AB2BF" w:rsidR="000E5220" w:rsidRPr="009062D9" w:rsidRDefault="00C45205" w:rsidP="00332B92">
            <w:pPr>
              <w:rPr>
                <w:rFonts w:ascii="Arial" w:hAnsi="Arial" w:cs="Arial"/>
                <w:b/>
                <w:bCs/>
                <w:color w:val="002060"/>
              </w:rPr>
            </w:pPr>
            <w:r w:rsidRPr="009062D9">
              <w:rPr>
                <w:rFonts w:ascii="Arial" w:hAnsi="Arial" w:cs="Arial"/>
                <w:b/>
                <w:bCs/>
                <w:color w:val="002060"/>
              </w:rPr>
              <w:t>Offsite</w:t>
            </w:r>
          </w:p>
        </w:tc>
        <w:tc>
          <w:tcPr>
            <w:tcW w:w="2835" w:type="dxa"/>
          </w:tcPr>
          <w:p w14:paraId="2A735FC2" w14:textId="77777777" w:rsidR="000E5220" w:rsidRPr="009062D9" w:rsidRDefault="000E5220" w:rsidP="00332B92">
            <w:pPr>
              <w:rPr>
                <w:rFonts w:ascii="Arial" w:hAnsi="Arial" w:cs="Arial"/>
                <w:b/>
                <w:bCs/>
                <w:color w:val="002060"/>
              </w:rPr>
            </w:pPr>
          </w:p>
        </w:tc>
        <w:tc>
          <w:tcPr>
            <w:tcW w:w="6090" w:type="dxa"/>
          </w:tcPr>
          <w:p w14:paraId="272D6F05" w14:textId="5F623D0A" w:rsidR="000E5220" w:rsidRPr="009062D9" w:rsidRDefault="000A46F4" w:rsidP="00332B92">
            <w:pPr>
              <w:rPr>
                <w:rFonts w:ascii="Arial" w:hAnsi="Arial" w:cs="Arial"/>
                <w:b/>
                <w:bCs/>
                <w:color w:val="002060"/>
              </w:rPr>
            </w:pPr>
            <w:r w:rsidRPr="009062D9">
              <w:rPr>
                <w:rFonts w:ascii="Arial" w:hAnsi="Arial" w:cs="Arial"/>
                <w:b/>
                <w:bCs/>
                <w:color w:val="002060"/>
              </w:rPr>
              <w:t>Other:</w:t>
            </w:r>
          </w:p>
        </w:tc>
      </w:tr>
    </w:tbl>
    <w:p w14:paraId="5C3D9C35" w14:textId="77777777" w:rsidR="00204A08" w:rsidRDefault="00204A08" w:rsidP="00204A08">
      <w:pPr>
        <w:rPr>
          <w:rFonts w:ascii="Arial" w:hAnsi="Arial" w:cs="Arial"/>
          <w:color w:val="002060"/>
        </w:rPr>
      </w:pPr>
    </w:p>
    <w:p w14:paraId="056FB449" w14:textId="08AFD5E1" w:rsidR="00204A08" w:rsidRPr="00AF7A1E" w:rsidRDefault="00204A08" w:rsidP="00204A08">
      <w:pPr>
        <w:rPr>
          <w:rFonts w:ascii="Arial" w:hAnsi="Arial" w:cs="Arial"/>
          <w:i/>
          <w:iCs/>
          <w:color w:val="891756"/>
        </w:rPr>
      </w:pPr>
      <w:r w:rsidRPr="009062D9">
        <w:rPr>
          <w:rFonts w:ascii="Arial" w:hAnsi="Arial" w:cs="Arial"/>
          <w:color w:val="002060"/>
        </w:rPr>
        <w:t>This item has an inherent risk rating of</w:t>
      </w:r>
      <w:r w:rsidR="009E146C">
        <w:rPr>
          <w:rFonts w:ascii="Arial" w:hAnsi="Arial" w:cs="Arial"/>
          <w:color w:val="000F46"/>
        </w:rPr>
        <w:t>:</w:t>
      </w:r>
    </w:p>
    <w:tbl>
      <w:tblPr>
        <w:tblStyle w:val="TableGrid"/>
        <w:tblW w:w="0" w:type="auto"/>
        <w:tblLook w:val="04A0" w:firstRow="1" w:lastRow="0" w:firstColumn="1" w:lastColumn="0" w:noHBand="0" w:noVBand="1"/>
      </w:tblPr>
      <w:tblGrid>
        <w:gridCol w:w="1495"/>
        <w:gridCol w:w="483"/>
        <w:gridCol w:w="1133"/>
        <w:gridCol w:w="437"/>
        <w:gridCol w:w="1124"/>
        <w:gridCol w:w="437"/>
        <w:gridCol w:w="1123"/>
      </w:tblGrid>
      <w:tr w:rsidR="00204A08" w:rsidRPr="00272C1B" w14:paraId="4A5ABBDB" w14:textId="77777777" w:rsidTr="5D172883">
        <w:tc>
          <w:tcPr>
            <w:tcW w:w="1495" w:type="dxa"/>
            <w:shd w:val="clear" w:color="auto" w:fill="DBE5F1" w:themeFill="accent1" w:themeFillTint="33"/>
          </w:tcPr>
          <w:p w14:paraId="2963F5F0" w14:textId="77777777" w:rsidR="00204A08" w:rsidRPr="00272C1B" w:rsidRDefault="00204A08">
            <w:pPr>
              <w:rPr>
                <w:rFonts w:ascii="Arial" w:hAnsi="Arial" w:cs="Arial"/>
                <w:b/>
                <w:bCs/>
                <w:color w:val="0070C0"/>
              </w:rPr>
            </w:pPr>
            <w:r w:rsidRPr="001331EB">
              <w:rPr>
                <w:rFonts w:ascii="Arial" w:hAnsi="Arial" w:cs="Arial"/>
                <w:b/>
                <w:bCs/>
                <w:color w:val="000F46"/>
              </w:rPr>
              <w:t>Risk rating</w:t>
            </w:r>
          </w:p>
        </w:tc>
        <w:sdt>
          <w:sdtPr>
            <w:rPr>
              <w:rFonts w:ascii="Arial" w:hAnsi="Arial" w:cs="Arial"/>
              <w:b/>
              <w:bCs/>
              <w:color w:val="6BC13C"/>
            </w:rPr>
            <w:id w:val="-1785101989"/>
            <w14:checkbox>
              <w14:checked w14:val="0"/>
              <w14:checkedState w14:val="2612" w14:font="MS Gothic"/>
              <w14:uncheckedState w14:val="2610" w14:font="MS Gothic"/>
            </w14:checkbox>
          </w:sdtPr>
          <w:sdtContent>
            <w:tc>
              <w:tcPr>
                <w:tcW w:w="483" w:type="dxa"/>
              </w:tcPr>
              <w:p w14:paraId="7ADED279" w14:textId="62D11DE6" w:rsidR="00204A08" w:rsidRPr="00272C1B" w:rsidRDefault="00100CDD">
                <w:pPr>
                  <w:rPr>
                    <w:rFonts w:ascii="Arial" w:hAnsi="Arial" w:cs="Arial"/>
                    <w:b/>
                    <w:bCs/>
                    <w:color w:val="6BC13C"/>
                  </w:rPr>
                </w:pPr>
                <w:r>
                  <w:rPr>
                    <w:rFonts w:ascii="MS Gothic" w:eastAsia="MS Gothic" w:hAnsi="MS Gothic" w:cs="Arial" w:hint="eastAsia"/>
                    <w:b/>
                    <w:bCs/>
                    <w:color w:val="6BC13C"/>
                  </w:rPr>
                  <w:t>☐</w:t>
                </w:r>
              </w:p>
            </w:tc>
          </w:sdtContent>
        </w:sdt>
        <w:tc>
          <w:tcPr>
            <w:tcW w:w="1133" w:type="dxa"/>
          </w:tcPr>
          <w:p w14:paraId="513D6770" w14:textId="77777777" w:rsidR="00204A08" w:rsidRPr="00272C1B" w:rsidRDefault="00204A08">
            <w:pPr>
              <w:rPr>
                <w:rFonts w:ascii="Arial" w:hAnsi="Arial" w:cs="Arial"/>
                <w:b/>
                <w:bCs/>
                <w:color w:val="6BC13C"/>
              </w:rPr>
            </w:pPr>
            <w:r w:rsidRPr="0051694B">
              <w:rPr>
                <w:rFonts w:ascii="Arial" w:hAnsi="Arial" w:cs="Arial"/>
                <w:b/>
                <w:bCs/>
                <w:color w:val="000000" w:themeColor="text1"/>
              </w:rPr>
              <w:t>Low</w:t>
            </w:r>
          </w:p>
        </w:tc>
        <w:sdt>
          <w:sdtPr>
            <w:rPr>
              <w:rFonts w:ascii="Arial" w:hAnsi="Arial" w:cs="Arial"/>
              <w:b/>
              <w:bCs/>
              <w:color w:val="C7AD00"/>
            </w:rPr>
            <w:id w:val="-226537212"/>
            <w14:checkbox>
              <w14:checked w14:val="1"/>
              <w14:checkedState w14:val="2612" w14:font="MS Gothic"/>
              <w14:uncheckedState w14:val="2610" w14:font="MS Gothic"/>
            </w14:checkbox>
          </w:sdtPr>
          <w:sdtContent>
            <w:tc>
              <w:tcPr>
                <w:tcW w:w="437" w:type="dxa"/>
              </w:tcPr>
              <w:p w14:paraId="3BB61AB7" w14:textId="59C44B1A" w:rsidR="00204A08" w:rsidRPr="0051694B" w:rsidRDefault="00100CDD">
                <w:pPr>
                  <w:rPr>
                    <w:rFonts w:ascii="Arial" w:hAnsi="Arial" w:cs="Arial"/>
                    <w:b/>
                    <w:bCs/>
                    <w:color w:val="C7AD00"/>
                  </w:rPr>
                </w:pPr>
                <w:r>
                  <w:rPr>
                    <w:rFonts w:ascii="MS Gothic" w:eastAsia="MS Gothic" w:hAnsi="MS Gothic" w:cs="Arial" w:hint="eastAsia"/>
                    <w:b/>
                    <w:bCs/>
                    <w:color w:val="C7AD00"/>
                  </w:rPr>
                  <w:t>☒</w:t>
                </w:r>
              </w:p>
            </w:tc>
          </w:sdtContent>
        </w:sdt>
        <w:tc>
          <w:tcPr>
            <w:tcW w:w="1124" w:type="dxa"/>
          </w:tcPr>
          <w:p w14:paraId="542BAEF4" w14:textId="77777777" w:rsidR="00204A08" w:rsidRPr="0051694B" w:rsidRDefault="00204A08">
            <w:pPr>
              <w:rPr>
                <w:rFonts w:ascii="Arial" w:hAnsi="Arial" w:cs="Arial"/>
                <w:b/>
                <w:bCs/>
                <w:color w:val="C7AD00"/>
              </w:rPr>
            </w:pPr>
            <w:r w:rsidRPr="0051694B">
              <w:rPr>
                <w:rFonts w:ascii="Arial" w:hAnsi="Arial" w:cs="Arial"/>
                <w:b/>
                <w:bCs/>
                <w:color w:val="000000" w:themeColor="text1"/>
              </w:rPr>
              <w:t>Medium</w:t>
            </w:r>
          </w:p>
        </w:tc>
        <w:sdt>
          <w:sdtPr>
            <w:rPr>
              <w:rFonts w:ascii="Arial" w:hAnsi="Arial" w:cs="Arial"/>
              <w:b/>
              <w:bCs/>
              <w:color w:val="FF0000"/>
            </w:rPr>
            <w:id w:val="-1350409107"/>
            <w14:checkbox>
              <w14:checked w14:val="0"/>
              <w14:checkedState w14:val="2612" w14:font="MS Gothic"/>
              <w14:uncheckedState w14:val="2610" w14:font="MS Gothic"/>
            </w14:checkbox>
          </w:sdtPr>
          <w:sdtContent>
            <w:tc>
              <w:tcPr>
                <w:tcW w:w="437" w:type="dxa"/>
              </w:tcPr>
              <w:p w14:paraId="2AE3A3A1" w14:textId="77777777" w:rsidR="00204A08" w:rsidRPr="00272C1B" w:rsidRDefault="00204A08">
                <w:pPr>
                  <w:rPr>
                    <w:rFonts w:ascii="Arial" w:hAnsi="Arial" w:cs="Arial"/>
                    <w:b/>
                    <w:bCs/>
                    <w:color w:val="FF0000"/>
                  </w:rPr>
                </w:pPr>
                <w:r>
                  <w:rPr>
                    <w:rFonts w:ascii="MS Gothic" w:eastAsia="MS Gothic" w:hAnsi="MS Gothic" w:cs="Arial" w:hint="eastAsia"/>
                    <w:b/>
                    <w:bCs/>
                    <w:color w:val="FF0000"/>
                  </w:rPr>
                  <w:t>☐</w:t>
                </w:r>
              </w:p>
            </w:tc>
          </w:sdtContent>
        </w:sdt>
        <w:tc>
          <w:tcPr>
            <w:tcW w:w="1123" w:type="dxa"/>
          </w:tcPr>
          <w:p w14:paraId="7A091AEC" w14:textId="77777777" w:rsidR="00204A08" w:rsidRPr="00272C1B" w:rsidRDefault="00204A08">
            <w:pPr>
              <w:rPr>
                <w:rFonts w:ascii="Arial" w:hAnsi="Arial" w:cs="Arial"/>
                <w:b/>
                <w:bCs/>
                <w:color w:val="FF0000"/>
              </w:rPr>
            </w:pPr>
            <w:r w:rsidRPr="0051694B">
              <w:rPr>
                <w:rFonts w:ascii="Arial" w:hAnsi="Arial" w:cs="Arial"/>
                <w:b/>
                <w:bCs/>
                <w:color w:val="000000" w:themeColor="text1"/>
              </w:rPr>
              <w:t>High</w:t>
            </w:r>
          </w:p>
        </w:tc>
      </w:tr>
    </w:tbl>
    <w:p w14:paraId="23C25914" w14:textId="77777777" w:rsidR="00422A02" w:rsidRDefault="00422A02" w:rsidP="00422A02">
      <w:pPr>
        <w:spacing w:after="120" w:line="240" w:lineRule="auto"/>
        <w:contextualSpacing/>
        <w:rPr>
          <w:rFonts w:ascii="Arial" w:hAnsi="Arial" w:cs="Arial"/>
          <w:color w:val="002060"/>
        </w:rPr>
      </w:pPr>
    </w:p>
    <w:p w14:paraId="2047F49D" w14:textId="071DF811" w:rsidR="00332B92" w:rsidRPr="009062D9" w:rsidRDefault="00332B92" w:rsidP="00422A02">
      <w:pPr>
        <w:spacing w:after="120" w:line="240" w:lineRule="auto"/>
        <w:contextualSpacing/>
        <w:rPr>
          <w:rFonts w:ascii="Arial" w:hAnsi="Arial" w:cs="Arial"/>
          <w:color w:val="002060"/>
        </w:rPr>
      </w:pPr>
      <w:r w:rsidRPr="009062D9">
        <w:rPr>
          <w:rFonts w:ascii="Arial" w:hAnsi="Arial" w:cs="Arial"/>
          <w:color w:val="002060"/>
        </w:rPr>
        <w:t xml:space="preserve">This Standard Operating Procedure considers the intended purpose and </w:t>
      </w:r>
      <w:proofErr w:type="gramStart"/>
      <w:r w:rsidRPr="009062D9">
        <w:rPr>
          <w:rFonts w:ascii="Arial" w:hAnsi="Arial" w:cs="Arial"/>
          <w:color w:val="002060"/>
        </w:rPr>
        <w:t>use</w:t>
      </w:r>
      <w:proofErr w:type="gramEnd"/>
      <w:r w:rsidRPr="009062D9">
        <w:rPr>
          <w:rFonts w:ascii="Arial" w:hAnsi="Arial" w:cs="Arial"/>
          <w:color w:val="002060"/>
        </w:rPr>
        <w:t xml:space="preserve"> as outlined by the manufacturer.</w:t>
      </w:r>
    </w:p>
    <w:p w14:paraId="037FE110"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DESCRIPTION</w:t>
      </w:r>
    </w:p>
    <w:p w14:paraId="297C4732" w14:textId="27F88341" w:rsidR="00332B92" w:rsidRPr="0008031F" w:rsidRDefault="00332B92" w:rsidP="0008031F">
      <w:pPr>
        <w:pStyle w:val="Heading3"/>
        <w:rPr>
          <w:rFonts w:ascii="Arial" w:hAnsi="Arial" w:cs="Arial"/>
          <w:color w:val="002060"/>
        </w:rPr>
      </w:pPr>
      <w:r w:rsidRPr="009062D9">
        <w:rPr>
          <w:rFonts w:ascii="Arial" w:hAnsi="Arial" w:cs="Arial"/>
          <w:color w:val="002060"/>
        </w:rPr>
        <w:t>INTENDED APPLICATION</w:t>
      </w:r>
    </w:p>
    <w:p w14:paraId="1D74FA40" w14:textId="64BEED42" w:rsidR="00853D0C" w:rsidRPr="0008031F" w:rsidRDefault="0008031F" w:rsidP="00332B92">
      <w:pPr>
        <w:rPr>
          <w:rFonts w:ascii="Arial" w:hAnsi="Arial" w:cs="Arial"/>
          <w:color w:val="002060"/>
        </w:rPr>
      </w:pPr>
      <w:r>
        <w:rPr>
          <w:rFonts w:ascii="Arial" w:hAnsi="Arial" w:cs="Arial"/>
          <w:color w:val="002060"/>
        </w:rPr>
        <w:t xml:space="preserve">This device is intended to be used </w:t>
      </w:r>
      <w:r w:rsidR="009F7F6F">
        <w:rPr>
          <w:rFonts w:ascii="Arial" w:hAnsi="Arial" w:cs="Arial"/>
          <w:color w:val="002060"/>
        </w:rPr>
        <w:t>to measure the compressive strength and hardness of a material.</w:t>
      </w:r>
    </w:p>
    <w:p w14:paraId="1FC40B1A" w14:textId="77777777" w:rsidR="00332B92" w:rsidRDefault="00332B92" w:rsidP="00332B92">
      <w:pPr>
        <w:pStyle w:val="Heading3"/>
        <w:rPr>
          <w:rFonts w:ascii="Arial" w:hAnsi="Arial" w:cs="Arial"/>
          <w:color w:val="002060"/>
        </w:rPr>
      </w:pPr>
      <w:r w:rsidRPr="009062D9">
        <w:rPr>
          <w:rFonts w:ascii="Arial" w:hAnsi="Arial" w:cs="Arial"/>
          <w:color w:val="002060"/>
        </w:rPr>
        <w:t>MANUFACTURER’S SPECIFICATIONS</w:t>
      </w:r>
    </w:p>
    <w:p w14:paraId="6176D2E0" w14:textId="665819C4" w:rsidR="009F7F6F" w:rsidRPr="009F7F6F" w:rsidRDefault="009F7F6F" w:rsidP="009F7F6F">
      <w:pPr>
        <w:rPr>
          <w:rFonts w:ascii="Arial" w:hAnsi="Arial" w:cs="Arial"/>
          <w:color w:val="002060"/>
        </w:rPr>
      </w:pPr>
      <w:r>
        <w:rPr>
          <w:rFonts w:ascii="Arial" w:hAnsi="Arial" w:cs="Arial"/>
          <w:color w:val="002060"/>
        </w:rPr>
        <w:t xml:space="preserve">This device is no to be modified in any way, and all maintenance must be performed by the manufacturer. This device is not to be used by peoples under the age of 18 or under the influence of alcohol, drugs or pharmaceuticals. </w:t>
      </w:r>
    </w:p>
    <w:p w14:paraId="7B01262E" w14:textId="1FE3CD74" w:rsidR="007568D7"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TRAINING / LICENCING</w:t>
      </w:r>
    </w:p>
    <w:p w14:paraId="59D92280" w14:textId="5CE1693D" w:rsidR="009D1074" w:rsidRDefault="009D1074" w:rsidP="00332B92">
      <w:pPr>
        <w:pStyle w:val="NoSpacing"/>
        <w:rPr>
          <w:rFonts w:ascii="Arial" w:hAnsi="Arial" w:cs="Arial"/>
          <w:bCs/>
          <w:i/>
          <w:iCs/>
          <w:color w:val="891756"/>
        </w:rPr>
      </w:pPr>
      <w:r w:rsidRPr="009062D9">
        <w:rPr>
          <w:rFonts w:ascii="Arial" w:hAnsi="Arial" w:cs="Arial"/>
          <w:bCs/>
          <w:color w:val="002060"/>
        </w:rPr>
        <w:t>Relevant local inductions that are required for operators of this machinery/equipment</w:t>
      </w:r>
      <w:r w:rsidRPr="00272C1B">
        <w:rPr>
          <w:rFonts w:ascii="Arial" w:hAnsi="Arial" w:cs="Arial"/>
          <w:bCs/>
        </w:rPr>
        <w:t xml:space="preserve"> </w:t>
      </w:r>
    </w:p>
    <w:p w14:paraId="686618D2" w14:textId="77777777" w:rsidR="009F7F6F" w:rsidRPr="00AF7A1E" w:rsidRDefault="009F7F6F"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10480"/>
      </w:tblGrid>
      <w:tr w:rsidR="009F20D6" w:rsidRPr="00272C1B" w14:paraId="45CE2BCC" w14:textId="77777777">
        <w:tc>
          <w:tcPr>
            <w:tcW w:w="10480" w:type="dxa"/>
          </w:tcPr>
          <w:p w14:paraId="175C2A44" w14:textId="39AB7D8D" w:rsidR="009F20D6" w:rsidRPr="009F7F6F" w:rsidRDefault="009F7F6F" w:rsidP="00332B92">
            <w:pPr>
              <w:pStyle w:val="NoSpacing"/>
              <w:rPr>
                <w:rFonts w:ascii="Arial" w:hAnsi="Arial" w:cs="Arial"/>
                <w:bCs/>
                <w:color w:val="002060"/>
              </w:rPr>
            </w:pPr>
            <w:r w:rsidRPr="009F7F6F">
              <w:rPr>
                <w:rFonts w:ascii="Arial" w:hAnsi="Arial" w:cs="Arial"/>
                <w:bCs/>
                <w:color w:val="002060"/>
              </w:rPr>
              <w:t>Petrophysics Laboratory</w:t>
            </w:r>
            <w:r>
              <w:rPr>
                <w:rFonts w:ascii="Arial" w:hAnsi="Arial" w:cs="Arial"/>
                <w:bCs/>
                <w:color w:val="002060"/>
              </w:rPr>
              <w:t xml:space="preserve"> Induction</w:t>
            </w:r>
          </w:p>
        </w:tc>
      </w:tr>
    </w:tbl>
    <w:p w14:paraId="5A8D398B" w14:textId="77777777" w:rsidR="009D1074" w:rsidRPr="00272C1B" w:rsidRDefault="009D1074" w:rsidP="00332B92">
      <w:pPr>
        <w:pStyle w:val="NoSpacing"/>
        <w:rPr>
          <w:rFonts w:ascii="Arial" w:hAnsi="Arial" w:cs="Arial"/>
          <w:bCs/>
        </w:rPr>
      </w:pPr>
    </w:p>
    <w:p w14:paraId="70BF3925" w14:textId="6836344B" w:rsidR="009F7F6F" w:rsidRDefault="007568D7" w:rsidP="00332B92">
      <w:pPr>
        <w:pStyle w:val="NoSpacing"/>
        <w:rPr>
          <w:rFonts w:ascii="Arial" w:hAnsi="Arial" w:cs="Arial"/>
          <w:bCs/>
          <w:i/>
          <w:iCs/>
          <w:color w:val="891756"/>
        </w:rPr>
      </w:pPr>
      <w:r w:rsidRPr="009062D9">
        <w:rPr>
          <w:rFonts w:ascii="Arial" w:hAnsi="Arial" w:cs="Arial"/>
          <w:bCs/>
          <w:color w:val="002060"/>
        </w:rPr>
        <w:t xml:space="preserve">Relevant </w:t>
      </w:r>
      <w:proofErr w:type="spellStart"/>
      <w:r w:rsidRPr="009062D9">
        <w:rPr>
          <w:rFonts w:ascii="Arial" w:hAnsi="Arial" w:cs="Arial"/>
          <w:bCs/>
          <w:color w:val="002060"/>
        </w:rPr>
        <w:t>TrainME</w:t>
      </w:r>
      <w:proofErr w:type="spellEnd"/>
      <w:r w:rsidRPr="009062D9">
        <w:rPr>
          <w:rFonts w:ascii="Arial" w:hAnsi="Arial" w:cs="Arial"/>
          <w:bCs/>
          <w:color w:val="002060"/>
        </w:rPr>
        <w:t xml:space="preserve"> modules or</w:t>
      </w:r>
      <w:r w:rsidR="009D1074" w:rsidRPr="009062D9">
        <w:rPr>
          <w:rFonts w:ascii="Arial" w:hAnsi="Arial" w:cs="Arial"/>
          <w:bCs/>
          <w:color w:val="002060"/>
        </w:rPr>
        <w:t xml:space="preserve"> external training</w:t>
      </w:r>
      <w:r w:rsidRPr="009062D9">
        <w:rPr>
          <w:rFonts w:ascii="Arial" w:hAnsi="Arial" w:cs="Arial"/>
          <w:bCs/>
          <w:color w:val="002060"/>
        </w:rPr>
        <w:t xml:space="preserve"> required for </w:t>
      </w:r>
      <w:r w:rsidR="009D1074" w:rsidRPr="009062D9">
        <w:rPr>
          <w:rFonts w:ascii="Arial" w:hAnsi="Arial" w:cs="Arial"/>
          <w:bCs/>
          <w:color w:val="002060"/>
        </w:rPr>
        <w:t>operators</w:t>
      </w:r>
      <w:r w:rsidRPr="009062D9">
        <w:rPr>
          <w:rFonts w:ascii="Arial" w:hAnsi="Arial" w:cs="Arial"/>
          <w:bCs/>
          <w:color w:val="002060"/>
        </w:rPr>
        <w:t xml:space="preserve"> of this machinery/equipment</w:t>
      </w:r>
    </w:p>
    <w:p w14:paraId="71EF2B15" w14:textId="38D57A3D" w:rsidR="007568D7" w:rsidRPr="00AF7A1E" w:rsidRDefault="009D1074" w:rsidP="00332B92">
      <w:pPr>
        <w:pStyle w:val="NoSpacing"/>
        <w:rPr>
          <w:rFonts w:ascii="Arial" w:hAnsi="Arial" w:cs="Arial"/>
          <w:bCs/>
          <w:color w:val="891756"/>
        </w:rPr>
      </w:pPr>
      <w:r w:rsidRPr="00AF7A1E">
        <w:rPr>
          <w:rFonts w:ascii="Arial" w:hAnsi="Arial" w:cs="Arial"/>
          <w:bCs/>
          <w:color w:val="891756"/>
        </w:rPr>
        <w:t xml:space="preserve"> </w:t>
      </w:r>
    </w:p>
    <w:tbl>
      <w:tblPr>
        <w:tblStyle w:val="TableGrid"/>
        <w:tblW w:w="0" w:type="auto"/>
        <w:tblLook w:val="04A0" w:firstRow="1" w:lastRow="0" w:firstColumn="1" w:lastColumn="0" w:noHBand="0" w:noVBand="1"/>
      </w:tblPr>
      <w:tblGrid>
        <w:gridCol w:w="3493"/>
        <w:gridCol w:w="3493"/>
        <w:gridCol w:w="3494"/>
      </w:tblGrid>
      <w:tr w:rsidR="009D1074" w:rsidRPr="00272C1B" w14:paraId="5A7CBAC2" w14:textId="77777777" w:rsidTr="5D172883">
        <w:tc>
          <w:tcPr>
            <w:tcW w:w="10480" w:type="dxa"/>
            <w:gridSpan w:val="3"/>
          </w:tcPr>
          <w:p w14:paraId="7EF00F02" w14:textId="619465FF" w:rsidR="009D1074" w:rsidRPr="009062D9" w:rsidRDefault="009D1074" w:rsidP="002D68CE">
            <w:pPr>
              <w:pStyle w:val="NoSpacing"/>
              <w:jc w:val="center"/>
              <w:rPr>
                <w:rFonts w:ascii="Arial" w:hAnsi="Arial" w:cs="Arial"/>
                <w:b/>
                <w:color w:val="002060"/>
              </w:rPr>
            </w:pPr>
            <w:proofErr w:type="spellStart"/>
            <w:r w:rsidRPr="009062D9">
              <w:rPr>
                <w:rFonts w:ascii="Arial" w:hAnsi="Arial" w:cs="Arial"/>
                <w:b/>
                <w:color w:val="002060"/>
              </w:rPr>
              <w:t>TrainME</w:t>
            </w:r>
            <w:proofErr w:type="spellEnd"/>
            <w:r w:rsidRPr="009062D9">
              <w:rPr>
                <w:rFonts w:ascii="Arial" w:hAnsi="Arial" w:cs="Arial"/>
                <w:b/>
                <w:color w:val="002060"/>
              </w:rPr>
              <w:t xml:space="preserve"> modules</w:t>
            </w:r>
          </w:p>
        </w:tc>
      </w:tr>
      <w:tr w:rsidR="00272C1B" w:rsidRPr="00272C1B" w14:paraId="336A15B1" w14:textId="77777777" w:rsidTr="5D172883">
        <w:tc>
          <w:tcPr>
            <w:tcW w:w="3493" w:type="dxa"/>
          </w:tcPr>
          <w:p w14:paraId="7E158834" w14:textId="2E5D50EB" w:rsidR="009D1074" w:rsidRPr="009062D9" w:rsidRDefault="00000000" w:rsidP="00332B92">
            <w:pPr>
              <w:pStyle w:val="NoSpacing"/>
              <w:rPr>
                <w:rFonts w:ascii="Arial" w:hAnsi="Arial" w:cs="Arial"/>
                <w:bCs/>
                <w:color w:val="002060"/>
              </w:rPr>
            </w:pPr>
            <w:sdt>
              <w:sdtPr>
                <w:rPr>
                  <w:rFonts w:ascii="Arial" w:hAnsi="Arial" w:cs="Arial"/>
                  <w:bCs/>
                  <w:color w:val="002060"/>
                </w:rPr>
                <w:id w:val="-1202471925"/>
                <w14:checkbox>
                  <w14:checked w14:val="1"/>
                  <w14:checkedState w14:val="2612" w14:font="MS Gothic"/>
                  <w14:uncheckedState w14:val="2610" w14:font="MS Gothic"/>
                </w14:checkbox>
              </w:sdtPr>
              <w:sdtContent>
                <w:r w:rsidR="009F7F6F">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 xml:space="preserve">Health &amp; Safety Roles &amp; Responsibilities </w:t>
            </w:r>
          </w:p>
        </w:tc>
        <w:tc>
          <w:tcPr>
            <w:tcW w:w="3493" w:type="dxa"/>
          </w:tcPr>
          <w:p w14:paraId="1B172A07" w14:textId="095CE711" w:rsidR="009D1074" w:rsidRPr="009062D9" w:rsidRDefault="00000000" w:rsidP="00332B92">
            <w:pPr>
              <w:pStyle w:val="NoSpacing"/>
              <w:rPr>
                <w:rFonts w:ascii="Arial" w:hAnsi="Arial" w:cs="Arial"/>
                <w:bCs/>
                <w:color w:val="002060"/>
              </w:rPr>
            </w:pPr>
            <w:sdt>
              <w:sdtPr>
                <w:rPr>
                  <w:rFonts w:ascii="Arial" w:hAnsi="Arial" w:cs="Arial"/>
                  <w:bCs/>
                  <w:color w:val="002060"/>
                </w:rPr>
                <w:id w:val="-125519537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Chemical Management</w:t>
            </w:r>
          </w:p>
        </w:tc>
        <w:tc>
          <w:tcPr>
            <w:tcW w:w="3494" w:type="dxa"/>
          </w:tcPr>
          <w:p w14:paraId="62B42130" w14:textId="3B7021CC" w:rsidR="009D1074" w:rsidRPr="009062D9" w:rsidRDefault="00000000" w:rsidP="00332B92">
            <w:pPr>
              <w:pStyle w:val="NoSpacing"/>
              <w:rPr>
                <w:rFonts w:ascii="Arial" w:hAnsi="Arial" w:cs="Arial"/>
                <w:bCs/>
                <w:color w:val="002060"/>
              </w:rPr>
            </w:pPr>
            <w:sdt>
              <w:sdtPr>
                <w:rPr>
                  <w:rFonts w:ascii="Arial" w:hAnsi="Arial" w:cs="Arial"/>
                  <w:bCs/>
                  <w:color w:val="002060"/>
                </w:rPr>
                <w:id w:val="-90529475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Hot Work</w:t>
            </w:r>
          </w:p>
        </w:tc>
      </w:tr>
      <w:tr w:rsidR="00272C1B" w:rsidRPr="00272C1B" w14:paraId="3A1038B7" w14:textId="77777777" w:rsidTr="5D172883">
        <w:tc>
          <w:tcPr>
            <w:tcW w:w="3493" w:type="dxa"/>
          </w:tcPr>
          <w:p w14:paraId="07CEE652" w14:textId="7F247FB9" w:rsidR="009D1074" w:rsidRPr="009062D9" w:rsidRDefault="00000000" w:rsidP="00332B92">
            <w:pPr>
              <w:pStyle w:val="NoSpacing"/>
              <w:rPr>
                <w:rFonts w:ascii="Arial" w:hAnsi="Arial" w:cs="Arial"/>
                <w:bCs/>
                <w:color w:val="002060"/>
              </w:rPr>
            </w:pPr>
            <w:sdt>
              <w:sdtPr>
                <w:rPr>
                  <w:rFonts w:ascii="Arial" w:hAnsi="Arial" w:cs="Arial"/>
                  <w:bCs/>
                  <w:color w:val="002060"/>
                </w:rPr>
                <w:id w:val="-1114896171"/>
                <w14:checkbox>
                  <w14:checked w14:val="0"/>
                  <w14:checkedState w14:val="2612" w14:font="MS Gothic"/>
                  <w14:uncheckedState w14:val="2610" w14:font="MS Gothic"/>
                </w14:checkbox>
              </w:sdtPr>
              <w:sdtContent>
                <w:r w:rsidR="00B775F4">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Manual Handling</w:t>
            </w:r>
          </w:p>
        </w:tc>
        <w:tc>
          <w:tcPr>
            <w:tcW w:w="3493" w:type="dxa"/>
          </w:tcPr>
          <w:p w14:paraId="2766820D" w14:textId="4C193C09" w:rsidR="009D1074" w:rsidRPr="009062D9" w:rsidRDefault="00000000" w:rsidP="00332B92">
            <w:pPr>
              <w:pStyle w:val="NoSpacing"/>
              <w:rPr>
                <w:rFonts w:ascii="Arial" w:hAnsi="Arial" w:cs="Arial"/>
                <w:bCs/>
                <w:color w:val="002060"/>
              </w:rPr>
            </w:pPr>
            <w:sdt>
              <w:sdtPr>
                <w:rPr>
                  <w:rFonts w:ascii="Arial" w:hAnsi="Arial" w:cs="Arial"/>
                  <w:bCs/>
                  <w:color w:val="002060"/>
                </w:rPr>
                <w:id w:val="376515646"/>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Compressed Gas Safety</w:t>
            </w:r>
          </w:p>
        </w:tc>
        <w:tc>
          <w:tcPr>
            <w:tcW w:w="3494" w:type="dxa"/>
          </w:tcPr>
          <w:p w14:paraId="2297F149" w14:textId="0F9D38AA" w:rsidR="009D1074" w:rsidRPr="009062D9" w:rsidRDefault="00000000" w:rsidP="00332B92">
            <w:pPr>
              <w:pStyle w:val="NoSpacing"/>
              <w:rPr>
                <w:rFonts w:ascii="Arial" w:hAnsi="Arial" w:cs="Arial"/>
                <w:bCs/>
                <w:color w:val="002060"/>
              </w:rPr>
            </w:pPr>
            <w:sdt>
              <w:sdtPr>
                <w:rPr>
                  <w:rFonts w:ascii="Arial" w:hAnsi="Arial" w:cs="Arial"/>
                  <w:bCs/>
                  <w:color w:val="002060"/>
                </w:rPr>
                <w:id w:val="-177617216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Accredited Persons</w:t>
            </w:r>
          </w:p>
        </w:tc>
      </w:tr>
      <w:tr w:rsidR="00272C1B" w:rsidRPr="00272C1B" w14:paraId="3D598EE3" w14:textId="77777777" w:rsidTr="5D172883">
        <w:tc>
          <w:tcPr>
            <w:tcW w:w="3493" w:type="dxa"/>
          </w:tcPr>
          <w:p w14:paraId="1B5C8AFE" w14:textId="3644CA6D" w:rsidR="009D1074" w:rsidRPr="009062D9" w:rsidRDefault="00000000" w:rsidP="00332B92">
            <w:pPr>
              <w:pStyle w:val="NoSpacing"/>
              <w:rPr>
                <w:rFonts w:ascii="Arial" w:hAnsi="Arial" w:cs="Arial"/>
                <w:bCs/>
                <w:color w:val="002060"/>
              </w:rPr>
            </w:pPr>
            <w:sdt>
              <w:sdtPr>
                <w:rPr>
                  <w:rFonts w:ascii="Arial" w:hAnsi="Arial" w:cs="Arial"/>
                  <w:bCs/>
                  <w:color w:val="002060"/>
                </w:rPr>
                <w:id w:val="-187322528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Computer Workstation</w:t>
            </w:r>
            <w:r w:rsidR="002D68CE" w:rsidRPr="009062D9">
              <w:rPr>
                <w:rFonts w:ascii="Arial" w:hAnsi="Arial" w:cs="Arial"/>
                <w:bCs/>
                <w:color w:val="002060"/>
              </w:rPr>
              <w:t xml:space="preserve"> Training</w:t>
            </w:r>
          </w:p>
        </w:tc>
        <w:tc>
          <w:tcPr>
            <w:tcW w:w="3493" w:type="dxa"/>
          </w:tcPr>
          <w:p w14:paraId="484CE2D4" w14:textId="7F20FC55" w:rsidR="009D1074" w:rsidRPr="009062D9" w:rsidRDefault="00000000" w:rsidP="00332B92">
            <w:pPr>
              <w:pStyle w:val="NoSpacing"/>
              <w:rPr>
                <w:rFonts w:ascii="Arial" w:hAnsi="Arial" w:cs="Arial"/>
                <w:bCs/>
                <w:color w:val="002060"/>
              </w:rPr>
            </w:pPr>
            <w:sdt>
              <w:sdtPr>
                <w:rPr>
                  <w:rFonts w:ascii="Arial" w:hAnsi="Arial" w:cs="Arial"/>
                  <w:bCs/>
                  <w:color w:val="002060"/>
                </w:rPr>
                <w:id w:val="708538621"/>
                <w14:checkbox>
                  <w14:checked w14:val="0"/>
                  <w14:checkedState w14:val="2612" w14:font="MS Gothic"/>
                  <w14:uncheckedState w14:val="2610" w14:font="MS Gothic"/>
                </w14:checkbox>
              </w:sdtPr>
              <w:sdtContent>
                <w:r w:rsidR="006F4622"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Ionising</w:t>
            </w:r>
          </w:p>
        </w:tc>
        <w:tc>
          <w:tcPr>
            <w:tcW w:w="3494" w:type="dxa"/>
          </w:tcPr>
          <w:p w14:paraId="48A6AD77" w14:textId="7B7FC3A1" w:rsidR="009D1074" w:rsidRPr="009062D9" w:rsidRDefault="00000000" w:rsidP="00332B92">
            <w:pPr>
              <w:pStyle w:val="NoSpacing"/>
              <w:rPr>
                <w:rFonts w:ascii="Arial" w:hAnsi="Arial" w:cs="Arial"/>
                <w:bCs/>
                <w:color w:val="002060"/>
              </w:rPr>
            </w:pPr>
            <w:sdt>
              <w:sdtPr>
                <w:rPr>
                  <w:rFonts w:ascii="Arial" w:hAnsi="Arial" w:cs="Arial"/>
                  <w:bCs/>
                  <w:color w:val="002060"/>
                </w:rPr>
                <w:id w:val="-21864964"/>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Animal Welfare &amp; Ethics</w:t>
            </w:r>
          </w:p>
        </w:tc>
      </w:tr>
      <w:tr w:rsidR="00272C1B" w:rsidRPr="00272C1B" w14:paraId="529831F9" w14:textId="77777777" w:rsidTr="5D172883">
        <w:tc>
          <w:tcPr>
            <w:tcW w:w="3493" w:type="dxa"/>
          </w:tcPr>
          <w:p w14:paraId="2FCB8072" w14:textId="15B627B7" w:rsidR="009D1074" w:rsidRPr="009062D9" w:rsidRDefault="00000000" w:rsidP="00332B92">
            <w:pPr>
              <w:pStyle w:val="NoSpacing"/>
              <w:rPr>
                <w:rFonts w:ascii="Arial" w:hAnsi="Arial" w:cs="Arial"/>
                <w:bCs/>
                <w:color w:val="002060"/>
              </w:rPr>
            </w:pPr>
            <w:sdt>
              <w:sdtPr>
                <w:rPr>
                  <w:rFonts w:ascii="Arial" w:hAnsi="Arial" w:cs="Arial"/>
                  <w:bCs/>
                  <w:color w:val="002060"/>
                </w:rPr>
                <w:id w:val="-706104532"/>
                <w14:checkbox>
                  <w14:checked w14:val="1"/>
                  <w14:checkedState w14:val="2612" w14:font="MS Gothic"/>
                  <w14:uncheckedState w14:val="2610" w14:font="MS Gothic"/>
                </w14:checkbox>
              </w:sdtPr>
              <w:sdtContent>
                <w:r w:rsidR="009F7F6F">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Personal Protective Equipment</w:t>
            </w:r>
          </w:p>
        </w:tc>
        <w:tc>
          <w:tcPr>
            <w:tcW w:w="3493" w:type="dxa"/>
          </w:tcPr>
          <w:p w14:paraId="2D0B510F" w14:textId="2F7D4BA1" w:rsidR="009D1074" w:rsidRPr="009062D9" w:rsidRDefault="00000000" w:rsidP="00332B92">
            <w:pPr>
              <w:pStyle w:val="NoSpacing"/>
              <w:rPr>
                <w:rFonts w:ascii="Arial" w:hAnsi="Arial" w:cs="Arial"/>
                <w:bCs/>
                <w:color w:val="002060"/>
              </w:rPr>
            </w:pPr>
            <w:sdt>
              <w:sdtPr>
                <w:rPr>
                  <w:rFonts w:ascii="Arial" w:hAnsi="Arial" w:cs="Arial"/>
                  <w:bCs/>
                  <w:color w:val="002060"/>
                </w:rPr>
                <w:id w:val="-804232983"/>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Laser</w:t>
            </w:r>
          </w:p>
        </w:tc>
        <w:tc>
          <w:tcPr>
            <w:tcW w:w="3494" w:type="dxa"/>
          </w:tcPr>
          <w:p w14:paraId="26317668" w14:textId="6F810374" w:rsidR="009D1074" w:rsidRPr="009062D9" w:rsidRDefault="00000000" w:rsidP="00332B92">
            <w:pPr>
              <w:pStyle w:val="NoSpacing"/>
              <w:rPr>
                <w:rFonts w:ascii="Arial" w:hAnsi="Arial" w:cs="Arial"/>
                <w:bCs/>
                <w:color w:val="002060"/>
              </w:rPr>
            </w:pPr>
            <w:sdt>
              <w:sdtPr>
                <w:rPr>
                  <w:rFonts w:ascii="Arial" w:hAnsi="Arial" w:cs="Arial"/>
                  <w:bCs/>
                  <w:color w:val="002060"/>
                </w:rPr>
                <w:id w:val="1360311586"/>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r w:rsidR="00272C1B" w:rsidRPr="00272C1B" w14:paraId="33703759" w14:textId="77777777" w:rsidTr="5D172883">
        <w:tc>
          <w:tcPr>
            <w:tcW w:w="3493" w:type="dxa"/>
          </w:tcPr>
          <w:p w14:paraId="33C1EE28" w14:textId="21C4EE7F" w:rsidR="009D1074" w:rsidRPr="009062D9" w:rsidRDefault="00000000" w:rsidP="5D172883">
            <w:pPr>
              <w:pStyle w:val="NoSpacing"/>
              <w:rPr>
                <w:rFonts w:ascii="Arial" w:hAnsi="Arial" w:cs="Arial"/>
                <w:color w:val="002060"/>
              </w:rPr>
            </w:pPr>
            <w:sdt>
              <w:sdtPr>
                <w:rPr>
                  <w:rFonts w:ascii="Arial" w:hAnsi="Arial" w:cs="Arial"/>
                  <w:color w:val="002060"/>
                </w:rPr>
                <w:id w:val="1698433856"/>
                <w14:checkbox>
                  <w14:checked w14:val="1"/>
                  <w14:checkedState w14:val="2612" w14:font="MS Gothic"/>
                  <w14:uncheckedState w14:val="2610" w14:font="MS Gothic"/>
                </w14:checkbox>
              </w:sdtPr>
              <w:sdtContent>
                <w:r w:rsidR="00100CDD">
                  <w:rPr>
                    <w:rFonts w:ascii="MS Gothic" w:eastAsia="MS Gothic" w:hAnsi="MS Gothic" w:cs="Arial" w:hint="eastAsia"/>
                    <w:color w:val="002060"/>
                  </w:rPr>
                  <w:t>☒</w:t>
                </w:r>
              </w:sdtContent>
            </w:sdt>
            <w:r w:rsidR="00B775F4" w:rsidRPr="5D172883">
              <w:rPr>
                <w:rFonts w:ascii="Arial" w:hAnsi="Arial" w:cs="Arial"/>
                <w:color w:val="002060"/>
              </w:rPr>
              <w:t xml:space="preserve"> </w:t>
            </w:r>
            <w:r w:rsidR="009D1074" w:rsidRPr="5D172883">
              <w:rPr>
                <w:rFonts w:ascii="Arial" w:hAnsi="Arial" w:cs="Arial"/>
                <w:color w:val="002060"/>
              </w:rPr>
              <w:t>Laboratory Safety</w:t>
            </w:r>
          </w:p>
        </w:tc>
        <w:tc>
          <w:tcPr>
            <w:tcW w:w="3493" w:type="dxa"/>
          </w:tcPr>
          <w:p w14:paraId="31DA400F" w14:textId="2BB86A98" w:rsidR="009D1074" w:rsidRPr="009062D9" w:rsidRDefault="00000000" w:rsidP="00332B92">
            <w:pPr>
              <w:pStyle w:val="NoSpacing"/>
              <w:rPr>
                <w:rFonts w:ascii="Arial" w:hAnsi="Arial" w:cs="Arial"/>
                <w:bCs/>
                <w:color w:val="002060"/>
              </w:rPr>
            </w:pPr>
            <w:sdt>
              <w:sdtPr>
                <w:rPr>
                  <w:rFonts w:ascii="Arial" w:hAnsi="Arial" w:cs="Arial"/>
                  <w:bCs/>
                  <w:color w:val="002060"/>
                </w:rPr>
                <w:id w:val="1924142765"/>
                <w14:checkbox>
                  <w14:checked w14:val="0"/>
                  <w14:checkedState w14:val="2612" w14:font="MS Gothic"/>
                  <w14:uncheckedState w14:val="2610" w14:font="MS Gothic"/>
                </w14:checkbox>
              </w:sdtPr>
              <w:sdtContent>
                <w:r w:rsidR="00356303"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Biosafety Induction</w:t>
            </w:r>
          </w:p>
        </w:tc>
        <w:bookmarkStart w:id="1" w:name="_Hlk158200358"/>
        <w:tc>
          <w:tcPr>
            <w:tcW w:w="3494" w:type="dxa"/>
          </w:tcPr>
          <w:p w14:paraId="1CD85CE3" w14:textId="66E18F35" w:rsidR="009D1074" w:rsidRPr="009062D9" w:rsidRDefault="00000000" w:rsidP="00332B92">
            <w:pPr>
              <w:pStyle w:val="NoSpacing"/>
              <w:rPr>
                <w:rFonts w:ascii="Arial" w:hAnsi="Arial" w:cs="Arial"/>
                <w:bCs/>
                <w:color w:val="002060"/>
              </w:rPr>
            </w:pPr>
            <w:sdt>
              <w:sdtPr>
                <w:rPr>
                  <w:rFonts w:ascii="Arial" w:hAnsi="Arial" w:cs="Arial"/>
                  <w:bCs/>
                  <w:color w:val="002060"/>
                </w:rPr>
                <w:id w:val="-6118996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bookmarkEnd w:id="1"/>
          </w:p>
        </w:tc>
      </w:tr>
      <w:tr w:rsidR="009D1074" w:rsidRPr="00272C1B" w14:paraId="00B18207" w14:textId="77777777" w:rsidTr="5D172883">
        <w:tc>
          <w:tcPr>
            <w:tcW w:w="3493" w:type="dxa"/>
          </w:tcPr>
          <w:p w14:paraId="730824B9" w14:textId="548D7D63" w:rsidR="009D1074" w:rsidRPr="009062D9" w:rsidRDefault="00000000" w:rsidP="00332B92">
            <w:pPr>
              <w:pStyle w:val="NoSpacing"/>
              <w:rPr>
                <w:rFonts w:ascii="Arial" w:hAnsi="Arial" w:cs="Arial"/>
                <w:bCs/>
                <w:color w:val="002060"/>
              </w:rPr>
            </w:pPr>
            <w:sdt>
              <w:sdtPr>
                <w:rPr>
                  <w:rFonts w:ascii="Arial" w:hAnsi="Arial" w:cs="Arial"/>
                  <w:bCs/>
                  <w:color w:val="002060"/>
                </w:rPr>
                <w:id w:val="862797293"/>
                <w14:checkbox>
                  <w14:checked w14:val="1"/>
                  <w14:checkedState w14:val="2612" w14:font="MS Gothic"/>
                  <w14:uncheckedState w14:val="2610" w14:font="MS Gothic"/>
                </w14:checkbox>
              </w:sdtPr>
              <w:sdtContent>
                <w:r w:rsidR="004D6FD3">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Plant Safety</w:t>
            </w:r>
          </w:p>
        </w:tc>
        <w:tc>
          <w:tcPr>
            <w:tcW w:w="3493" w:type="dxa"/>
          </w:tcPr>
          <w:p w14:paraId="1A75D3C8" w14:textId="4BF4A1AC" w:rsidR="009D1074" w:rsidRPr="009062D9" w:rsidRDefault="00000000" w:rsidP="00332B92">
            <w:pPr>
              <w:pStyle w:val="NoSpacing"/>
              <w:rPr>
                <w:rFonts w:ascii="Arial" w:hAnsi="Arial" w:cs="Arial"/>
                <w:bCs/>
                <w:color w:val="002060"/>
              </w:rPr>
            </w:pPr>
            <w:sdt>
              <w:sdtPr>
                <w:rPr>
                  <w:rFonts w:ascii="Arial" w:hAnsi="Arial" w:cs="Arial"/>
                  <w:bCs/>
                  <w:color w:val="002060"/>
                </w:rPr>
                <w:id w:val="-973207458"/>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Behavioural CF</w:t>
            </w:r>
          </w:p>
        </w:tc>
        <w:tc>
          <w:tcPr>
            <w:tcW w:w="3494" w:type="dxa"/>
          </w:tcPr>
          <w:p w14:paraId="354A5BD3" w14:textId="6878D32D" w:rsidR="009D1074" w:rsidRPr="009062D9" w:rsidRDefault="00000000" w:rsidP="00332B92">
            <w:pPr>
              <w:pStyle w:val="NoSpacing"/>
              <w:rPr>
                <w:rFonts w:ascii="Arial" w:hAnsi="Arial" w:cs="Arial"/>
                <w:bCs/>
                <w:color w:val="002060"/>
              </w:rPr>
            </w:pPr>
            <w:sdt>
              <w:sdtPr>
                <w:rPr>
                  <w:rFonts w:ascii="Arial" w:hAnsi="Arial" w:cs="Arial"/>
                  <w:bCs/>
                  <w:color w:val="002060"/>
                </w:rPr>
                <w:id w:val="13600000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p>
        </w:tc>
      </w:tr>
    </w:tbl>
    <w:p w14:paraId="039B0F83" w14:textId="77777777" w:rsidR="002D68CE" w:rsidRPr="00272C1B" w:rsidRDefault="002D68CE" w:rsidP="00332B92">
      <w:pPr>
        <w:pStyle w:val="NoSpacing"/>
        <w:rPr>
          <w:rFonts w:ascii="Arial" w:hAnsi="Arial" w:cs="Arial"/>
          <w:b/>
          <w:i/>
          <w:iCs/>
          <w:color w:val="000F46"/>
          <w:u w:val="singl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93"/>
        <w:gridCol w:w="3493"/>
        <w:gridCol w:w="3494"/>
      </w:tblGrid>
      <w:tr w:rsidR="00272C1B" w:rsidRPr="00272C1B" w14:paraId="7F1F0B0C" w14:textId="77777777" w:rsidTr="00EA760D">
        <w:tc>
          <w:tcPr>
            <w:tcW w:w="10480" w:type="dxa"/>
            <w:gridSpan w:val="3"/>
          </w:tcPr>
          <w:p w14:paraId="015398F1" w14:textId="119A92F0" w:rsidR="002D68CE" w:rsidRPr="009062D9" w:rsidRDefault="002D68CE" w:rsidP="002D68CE">
            <w:pPr>
              <w:pStyle w:val="NoSpacing"/>
              <w:jc w:val="center"/>
              <w:rPr>
                <w:rFonts w:ascii="Arial" w:hAnsi="Arial" w:cs="Arial"/>
                <w:b/>
                <w:color w:val="002060"/>
              </w:rPr>
            </w:pPr>
            <w:r w:rsidRPr="009062D9">
              <w:rPr>
                <w:rFonts w:ascii="Arial" w:hAnsi="Arial" w:cs="Arial"/>
                <w:b/>
                <w:color w:val="002060"/>
              </w:rPr>
              <w:t>Externally Provided Courses</w:t>
            </w:r>
          </w:p>
        </w:tc>
      </w:tr>
      <w:tr w:rsidR="00272C1B" w:rsidRPr="00272C1B" w14:paraId="2945526E" w14:textId="77777777" w:rsidTr="00EA760D">
        <w:tc>
          <w:tcPr>
            <w:tcW w:w="3493" w:type="dxa"/>
            <w:tcBorders>
              <w:top w:val="single" w:sz="4" w:space="0" w:color="auto"/>
            </w:tcBorders>
          </w:tcPr>
          <w:p w14:paraId="64F7BFB9" w14:textId="639E9832" w:rsidR="002D68CE" w:rsidRPr="009062D9" w:rsidRDefault="00000000" w:rsidP="00332B92">
            <w:pPr>
              <w:pStyle w:val="NoSpacing"/>
              <w:rPr>
                <w:rFonts w:ascii="Arial" w:hAnsi="Arial" w:cs="Arial"/>
                <w:bCs/>
                <w:color w:val="002060"/>
              </w:rPr>
            </w:pPr>
            <w:sdt>
              <w:sdtPr>
                <w:rPr>
                  <w:rFonts w:ascii="Arial" w:hAnsi="Arial" w:cs="Arial"/>
                  <w:bCs/>
                  <w:color w:val="002060"/>
                </w:rPr>
                <w:id w:val="1475491733"/>
                <w14:checkbox>
                  <w14:checked w14:val="0"/>
                  <w14:checkedState w14:val="2612" w14:font="MS Gothic"/>
                  <w14:uncheckedState w14:val="2610" w14:font="MS Gothic"/>
                </w14:checkbox>
              </w:sdtPr>
              <w:sdtContent>
                <w:r w:rsidR="00686CD9" w:rsidRPr="009062D9">
                  <w:rPr>
                    <w:rFonts w:ascii="Segoe UI Symbol" w:eastAsia="MS Gothic" w:hAnsi="Segoe UI Symbol" w:cs="Segoe UI Symbol"/>
                    <w:bCs/>
                    <w:color w:val="002060"/>
                  </w:rPr>
                  <w:t>☐</w:t>
                </w:r>
              </w:sdtContent>
            </w:sdt>
            <w:r w:rsidR="002D68CE" w:rsidRPr="009062D9">
              <w:rPr>
                <w:rFonts w:ascii="Arial" w:hAnsi="Arial" w:cs="Arial"/>
                <w:bCs/>
                <w:color w:val="002060"/>
              </w:rPr>
              <w:t>Provide First Aid</w:t>
            </w:r>
          </w:p>
        </w:tc>
        <w:tc>
          <w:tcPr>
            <w:tcW w:w="3493" w:type="dxa"/>
            <w:tcBorders>
              <w:top w:val="single" w:sz="4" w:space="0" w:color="auto"/>
            </w:tcBorders>
          </w:tcPr>
          <w:p w14:paraId="0F830509" w14:textId="42D9D185" w:rsidR="002D68CE" w:rsidRPr="009062D9" w:rsidRDefault="00000000" w:rsidP="00332B92">
            <w:pPr>
              <w:pStyle w:val="NoSpacing"/>
              <w:rPr>
                <w:rFonts w:ascii="Arial" w:hAnsi="Arial" w:cs="Arial"/>
                <w:bCs/>
                <w:color w:val="002060"/>
              </w:rPr>
            </w:pPr>
            <w:sdt>
              <w:sdtPr>
                <w:rPr>
                  <w:rFonts w:ascii="Arial" w:hAnsi="Arial" w:cs="Arial"/>
                  <w:bCs/>
                  <w:color w:val="002060"/>
                </w:rPr>
                <w:id w:val="108580670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Working at Heights</w:t>
            </w:r>
          </w:p>
        </w:tc>
        <w:tc>
          <w:tcPr>
            <w:tcW w:w="3494" w:type="dxa"/>
            <w:tcBorders>
              <w:top w:val="single" w:sz="4" w:space="0" w:color="auto"/>
            </w:tcBorders>
          </w:tcPr>
          <w:p w14:paraId="3064E22B" w14:textId="2FCD76F8" w:rsidR="002D68CE" w:rsidRPr="009062D9" w:rsidRDefault="00000000" w:rsidP="00332B92">
            <w:pPr>
              <w:pStyle w:val="NoSpacing"/>
              <w:rPr>
                <w:rFonts w:ascii="Arial" w:hAnsi="Arial" w:cs="Arial"/>
                <w:bCs/>
                <w:color w:val="002060"/>
              </w:rPr>
            </w:pPr>
            <w:sdt>
              <w:sdtPr>
                <w:rPr>
                  <w:rFonts w:ascii="Arial" w:hAnsi="Arial" w:cs="Arial"/>
                  <w:bCs/>
                  <w:color w:val="002060"/>
                </w:rPr>
                <w:id w:val="-20411228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proofErr w:type="gramStart"/>
            <w:r w:rsidR="002D68CE" w:rsidRPr="009062D9">
              <w:rPr>
                <w:rFonts w:ascii="Arial" w:hAnsi="Arial" w:cs="Arial"/>
                <w:bCs/>
                <w:color w:val="002060"/>
              </w:rPr>
              <w:t>Four Wheel</w:t>
            </w:r>
            <w:proofErr w:type="gramEnd"/>
            <w:r w:rsidR="002D68CE" w:rsidRPr="009062D9">
              <w:rPr>
                <w:rFonts w:ascii="Arial" w:hAnsi="Arial" w:cs="Arial"/>
                <w:bCs/>
                <w:color w:val="002060"/>
              </w:rPr>
              <w:t xml:space="preserve"> Drive</w:t>
            </w:r>
          </w:p>
        </w:tc>
      </w:tr>
      <w:tr w:rsidR="00272C1B" w:rsidRPr="00272C1B" w14:paraId="23F8EE50" w14:textId="77777777" w:rsidTr="00EA760D">
        <w:tc>
          <w:tcPr>
            <w:tcW w:w="3493" w:type="dxa"/>
          </w:tcPr>
          <w:p w14:paraId="63781263" w14:textId="647526DA" w:rsidR="002D68CE" w:rsidRPr="009062D9" w:rsidRDefault="00000000" w:rsidP="00332B92">
            <w:pPr>
              <w:pStyle w:val="NoSpacing"/>
              <w:rPr>
                <w:rFonts w:ascii="Arial" w:hAnsi="Arial" w:cs="Arial"/>
                <w:bCs/>
                <w:color w:val="002060"/>
              </w:rPr>
            </w:pPr>
            <w:sdt>
              <w:sdtPr>
                <w:rPr>
                  <w:rFonts w:ascii="Arial" w:hAnsi="Arial" w:cs="Arial"/>
                  <w:bCs/>
                  <w:color w:val="002060"/>
                </w:rPr>
                <w:id w:val="24299677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Remote First Aid</w:t>
            </w:r>
          </w:p>
        </w:tc>
        <w:tc>
          <w:tcPr>
            <w:tcW w:w="3493" w:type="dxa"/>
          </w:tcPr>
          <w:p w14:paraId="1066444C" w14:textId="2E823C66" w:rsidR="002D68CE" w:rsidRPr="009062D9" w:rsidRDefault="00000000" w:rsidP="00332B92">
            <w:pPr>
              <w:pStyle w:val="NoSpacing"/>
              <w:rPr>
                <w:rFonts w:ascii="Arial" w:hAnsi="Arial" w:cs="Arial"/>
                <w:bCs/>
                <w:color w:val="002060"/>
              </w:rPr>
            </w:pPr>
            <w:sdt>
              <w:sdtPr>
                <w:rPr>
                  <w:rFonts w:ascii="Arial" w:hAnsi="Arial" w:cs="Arial"/>
                  <w:bCs/>
                  <w:color w:val="002060"/>
                </w:rPr>
                <w:id w:val="-616674955"/>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Tower Rescue</w:t>
            </w:r>
          </w:p>
        </w:tc>
        <w:tc>
          <w:tcPr>
            <w:tcW w:w="3494" w:type="dxa"/>
          </w:tcPr>
          <w:p w14:paraId="3E56D367" w14:textId="16EB7652" w:rsidR="002D68CE" w:rsidRPr="009062D9" w:rsidRDefault="00000000" w:rsidP="00332B92">
            <w:pPr>
              <w:pStyle w:val="NoSpacing"/>
              <w:rPr>
                <w:rFonts w:ascii="Arial" w:hAnsi="Arial" w:cs="Arial"/>
                <w:bCs/>
                <w:color w:val="002060"/>
              </w:rPr>
            </w:pPr>
            <w:sdt>
              <w:sdtPr>
                <w:rPr>
                  <w:rFonts w:ascii="Arial" w:hAnsi="Arial" w:cs="Arial"/>
                  <w:bCs/>
                  <w:color w:val="002060"/>
                </w:rPr>
                <w:id w:val="-7174401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Chainsaw Safety</w:t>
            </w:r>
          </w:p>
        </w:tc>
      </w:tr>
      <w:tr w:rsidR="00272C1B" w:rsidRPr="00272C1B" w14:paraId="7D320451" w14:textId="77777777" w:rsidTr="00EA760D">
        <w:tc>
          <w:tcPr>
            <w:tcW w:w="3493" w:type="dxa"/>
          </w:tcPr>
          <w:p w14:paraId="0CBA99A6" w14:textId="1C4BC1C9" w:rsidR="002D68CE" w:rsidRPr="009062D9" w:rsidRDefault="00000000" w:rsidP="00332B92">
            <w:pPr>
              <w:pStyle w:val="NoSpacing"/>
              <w:rPr>
                <w:rFonts w:ascii="Arial" w:hAnsi="Arial" w:cs="Arial"/>
                <w:bCs/>
                <w:color w:val="002060"/>
              </w:rPr>
            </w:pPr>
            <w:sdt>
              <w:sdtPr>
                <w:rPr>
                  <w:rFonts w:ascii="Arial" w:hAnsi="Arial" w:cs="Arial"/>
                  <w:bCs/>
                  <w:color w:val="002060"/>
                </w:rPr>
                <w:id w:val="-191785269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 xml:space="preserve">Diving Certificate </w:t>
            </w:r>
          </w:p>
        </w:tc>
        <w:tc>
          <w:tcPr>
            <w:tcW w:w="3493" w:type="dxa"/>
          </w:tcPr>
          <w:p w14:paraId="6DA53A50" w14:textId="6DAA3D69" w:rsidR="002D68CE" w:rsidRPr="009062D9" w:rsidRDefault="00000000" w:rsidP="00332B92">
            <w:pPr>
              <w:pStyle w:val="NoSpacing"/>
              <w:rPr>
                <w:rFonts w:ascii="Arial" w:hAnsi="Arial" w:cs="Arial"/>
                <w:bCs/>
                <w:color w:val="002060"/>
              </w:rPr>
            </w:pPr>
            <w:sdt>
              <w:sdtPr>
                <w:rPr>
                  <w:rFonts w:ascii="Arial" w:hAnsi="Arial" w:cs="Arial"/>
                  <w:bCs/>
                  <w:color w:val="002060"/>
                </w:rPr>
                <w:id w:val="-457177357"/>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Boat Licence</w:t>
            </w:r>
          </w:p>
        </w:tc>
        <w:tc>
          <w:tcPr>
            <w:tcW w:w="3494" w:type="dxa"/>
          </w:tcPr>
          <w:p w14:paraId="76BAF410" w14:textId="7675BDCF" w:rsidR="002D68CE" w:rsidRPr="009062D9" w:rsidRDefault="00000000" w:rsidP="00332B92">
            <w:pPr>
              <w:pStyle w:val="NoSpacing"/>
              <w:rPr>
                <w:rFonts w:ascii="Arial" w:hAnsi="Arial" w:cs="Arial"/>
                <w:bCs/>
                <w:color w:val="002060"/>
              </w:rPr>
            </w:pPr>
            <w:sdt>
              <w:sdtPr>
                <w:rPr>
                  <w:rFonts w:ascii="Arial" w:hAnsi="Arial" w:cs="Arial"/>
                  <w:bCs/>
                  <w:color w:val="002060"/>
                </w:rPr>
                <w:id w:val="1849751238"/>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2D68CE" w:rsidRPr="009062D9">
              <w:rPr>
                <w:rFonts w:ascii="Arial" w:hAnsi="Arial" w:cs="Arial"/>
                <w:bCs/>
                <w:color w:val="002060"/>
              </w:rPr>
              <w:t>Confined Spaces</w:t>
            </w:r>
          </w:p>
        </w:tc>
      </w:tr>
      <w:tr w:rsidR="00272C1B" w:rsidRPr="00272C1B" w14:paraId="15AAA9F9" w14:textId="77777777" w:rsidTr="00EA760D">
        <w:tc>
          <w:tcPr>
            <w:tcW w:w="3493" w:type="dxa"/>
          </w:tcPr>
          <w:p w14:paraId="62A3E6C5" w14:textId="7489541C" w:rsidR="00E64FD8" w:rsidRPr="009062D9" w:rsidRDefault="00000000" w:rsidP="00E64FD8">
            <w:pPr>
              <w:pStyle w:val="NoSpacing"/>
              <w:rPr>
                <w:rFonts w:ascii="Arial" w:hAnsi="Arial" w:cs="Arial"/>
                <w:bCs/>
                <w:color w:val="002060"/>
              </w:rPr>
            </w:pPr>
            <w:sdt>
              <w:sdtPr>
                <w:rPr>
                  <w:rFonts w:ascii="Arial" w:hAnsi="Arial" w:cs="Arial"/>
                  <w:bCs/>
                  <w:color w:val="002060"/>
                </w:rPr>
                <w:id w:val="-1933809792"/>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Quad Bike</w:t>
            </w:r>
          </w:p>
        </w:tc>
        <w:tc>
          <w:tcPr>
            <w:tcW w:w="3493" w:type="dxa"/>
          </w:tcPr>
          <w:p w14:paraId="44D90E00" w14:textId="62AE8D97" w:rsidR="00E64FD8" w:rsidRPr="009062D9" w:rsidRDefault="00000000" w:rsidP="00E64FD8">
            <w:pPr>
              <w:pStyle w:val="NoSpacing"/>
              <w:rPr>
                <w:rFonts w:ascii="Arial" w:hAnsi="Arial" w:cs="Arial"/>
                <w:bCs/>
                <w:color w:val="002060"/>
              </w:rPr>
            </w:pPr>
            <w:sdt>
              <w:sdtPr>
                <w:rPr>
                  <w:rFonts w:ascii="Arial" w:hAnsi="Arial" w:cs="Arial"/>
                  <w:bCs/>
                  <w:color w:val="002060"/>
                </w:rPr>
                <w:id w:val="1029142240"/>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Heavy Vehicle Licence</w:t>
            </w:r>
          </w:p>
        </w:tc>
        <w:tc>
          <w:tcPr>
            <w:tcW w:w="3494" w:type="dxa"/>
          </w:tcPr>
          <w:p w14:paraId="55FAE832" w14:textId="34A07491" w:rsidR="00E64FD8" w:rsidRPr="009062D9" w:rsidRDefault="00000000" w:rsidP="00E64FD8">
            <w:pPr>
              <w:pStyle w:val="NoSpacing"/>
              <w:rPr>
                <w:rFonts w:ascii="Arial" w:hAnsi="Arial" w:cs="Arial"/>
                <w:bCs/>
                <w:color w:val="002060"/>
              </w:rPr>
            </w:pPr>
            <w:sdt>
              <w:sdtPr>
                <w:rPr>
                  <w:rFonts w:ascii="Arial" w:hAnsi="Arial" w:cs="Arial"/>
                  <w:bCs/>
                  <w:color w:val="002060"/>
                </w:rPr>
                <w:id w:val="-862980349"/>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bl>
    <w:p w14:paraId="41ED8978" w14:textId="77777777" w:rsidR="002D68CE" w:rsidRPr="00272C1B" w:rsidRDefault="002D68CE" w:rsidP="00332B92">
      <w:pPr>
        <w:pStyle w:val="NoSpacing"/>
        <w:rPr>
          <w:rFonts w:ascii="Arial" w:hAnsi="Arial" w:cs="Arial"/>
          <w:b/>
          <w:color w:val="7030A0"/>
          <w:u w:val="single"/>
        </w:rPr>
      </w:pPr>
    </w:p>
    <w:p w14:paraId="0CDECB14" w14:textId="77777777" w:rsidR="00100CDD" w:rsidRDefault="00100CDD" w:rsidP="00100CDD">
      <w:pPr>
        <w:pStyle w:val="NoSpacing"/>
        <w:rPr>
          <w:rFonts w:ascii="Arial" w:hAnsi="Arial" w:cs="Arial"/>
          <w:bCs/>
          <w:color w:val="002060"/>
        </w:rPr>
      </w:pPr>
      <w:r>
        <w:rPr>
          <w:rFonts w:ascii="Arial" w:hAnsi="Arial" w:cs="Arial"/>
          <w:bCs/>
          <w:color w:val="002060"/>
        </w:rPr>
        <w:t>List of authorised trainers:</w:t>
      </w:r>
    </w:p>
    <w:p w14:paraId="5A21641A" w14:textId="77777777" w:rsidR="00100CDD" w:rsidRPr="00272C1B" w:rsidRDefault="00100CDD" w:rsidP="00100CDD">
      <w:pPr>
        <w:pStyle w:val="NoSpacing"/>
        <w:rPr>
          <w:rFonts w:ascii="Arial" w:hAnsi="Arial" w:cs="Arial"/>
          <w:b/>
          <w:color w:val="7030A0"/>
          <w:u w:val="single"/>
        </w:rPr>
      </w:pPr>
    </w:p>
    <w:tbl>
      <w:tblPr>
        <w:tblStyle w:val="TableGrid"/>
        <w:tblW w:w="0" w:type="auto"/>
        <w:tblInd w:w="-5" w:type="dxa"/>
        <w:tblLook w:val="04A0" w:firstRow="1" w:lastRow="0" w:firstColumn="1" w:lastColumn="0" w:noHBand="0" w:noVBand="1"/>
      </w:tblPr>
      <w:tblGrid>
        <w:gridCol w:w="2552"/>
        <w:gridCol w:w="3260"/>
        <w:gridCol w:w="4673"/>
      </w:tblGrid>
      <w:tr w:rsidR="00100CDD" w:rsidRPr="00272C1B" w14:paraId="5ACC7FCE" w14:textId="77777777" w:rsidTr="007F7D55">
        <w:tc>
          <w:tcPr>
            <w:tcW w:w="2552" w:type="dxa"/>
          </w:tcPr>
          <w:p w14:paraId="4E0A2F3B" w14:textId="77777777" w:rsidR="00100CDD" w:rsidRPr="00AA0F4D" w:rsidRDefault="00100CDD" w:rsidP="007F7D55">
            <w:pPr>
              <w:pStyle w:val="NoSpacing"/>
              <w:rPr>
                <w:rFonts w:ascii="Arial" w:hAnsi="Arial" w:cs="Arial"/>
                <w:b/>
                <w:bCs/>
                <w:color w:val="002060"/>
                <w:sz w:val="20"/>
                <w:szCs w:val="20"/>
              </w:rPr>
            </w:pPr>
            <w:r w:rsidRPr="00AA0F4D">
              <w:rPr>
                <w:rFonts w:ascii="Arial" w:hAnsi="Arial" w:cs="Arial"/>
                <w:b/>
                <w:bCs/>
                <w:color w:val="002060"/>
                <w:sz w:val="20"/>
                <w:szCs w:val="20"/>
              </w:rPr>
              <w:t>Name</w:t>
            </w:r>
          </w:p>
        </w:tc>
        <w:tc>
          <w:tcPr>
            <w:tcW w:w="3260" w:type="dxa"/>
          </w:tcPr>
          <w:p w14:paraId="77C2D8F3" w14:textId="77777777" w:rsidR="00100CDD" w:rsidRPr="00AA0F4D" w:rsidRDefault="00100CDD" w:rsidP="007F7D55">
            <w:pPr>
              <w:pStyle w:val="NoSpacing"/>
              <w:rPr>
                <w:rFonts w:ascii="Arial" w:hAnsi="Arial" w:cs="Arial"/>
                <w:b/>
                <w:bCs/>
                <w:color w:val="002060"/>
                <w:sz w:val="20"/>
                <w:szCs w:val="20"/>
              </w:rPr>
            </w:pPr>
            <w:r w:rsidRPr="00AA0F4D">
              <w:rPr>
                <w:rFonts w:ascii="Arial" w:hAnsi="Arial" w:cs="Arial"/>
                <w:b/>
                <w:bCs/>
                <w:color w:val="002060"/>
                <w:sz w:val="20"/>
                <w:szCs w:val="20"/>
              </w:rPr>
              <w:t>Position (Job Title)</w:t>
            </w:r>
          </w:p>
        </w:tc>
        <w:tc>
          <w:tcPr>
            <w:tcW w:w="4673" w:type="dxa"/>
          </w:tcPr>
          <w:p w14:paraId="0909DF69" w14:textId="77777777" w:rsidR="00100CDD" w:rsidRPr="00AA0F4D" w:rsidRDefault="00100CDD" w:rsidP="007F7D55">
            <w:pPr>
              <w:pStyle w:val="NoSpacing"/>
              <w:rPr>
                <w:rFonts w:ascii="Arial" w:hAnsi="Arial" w:cs="Arial"/>
                <w:b/>
                <w:bCs/>
                <w:color w:val="002060"/>
                <w:sz w:val="20"/>
                <w:szCs w:val="20"/>
              </w:rPr>
            </w:pPr>
            <w:r w:rsidRPr="00AA0F4D">
              <w:rPr>
                <w:rFonts w:ascii="Arial" w:hAnsi="Arial" w:cs="Arial"/>
                <w:b/>
                <w:bCs/>
                <w:color w:val="002060"/>
                <w:sz w:val="20"/>
                <w:szCs w:val="20"/>
              </w:rPr>
              <w:t xml:space="preserve">Relevant Qualifications/Experience/Licensing (If Applicable) </w:t>
            </w:r>
          </w:p>
        </w:tc>
      </w:tr>
      <w:tr w:rsidR="00100CDD" w:rsidRPr="00272C1B" w14:paraId="1D52CC53" w14:textId="77777777" w:rsidTr="007F7D55">
        <w:tc>
          <w:tcPr>
            <w:tcW w:w="2552" w:type="dxa"/>
          </w:tcPr>
          <w:p w14:paraId="724FF8AB" w14:textId="77777777" w:rsidR="00100CDD" w:rsidRPr="00AA0F4D" w:rsidRDefault="00100CDD" w:rsidP="007F7D55">
            <w:pPr>
              <w:pStyle w:val="NoSpacing"/>
              <w:rPr>
                <w:rFonts w:ascii="Arial" w:hAnsi="Arial" w:cs="Arial"/>
                <w:i/>
                <w:iCs/>
                <w:color w:val="002060"/>
              </w:rPr>
            </w:pPr>
            <w:r w:rsidRPr="00AA0F4D">
              <w:rPr>
                <w:rFonts w:ascii="Arial" w:hAnsi="Arial" w:cs="Arial"/>
                <w:i/>
                <w:iCs/>
                <w:color w:val="002060"/>
              </w:rPr>
              <w:t>Dan Sandiford</w:t>
            </w:r>
          </w:p>
        </w:tc>
        <w:tc>
          <w:tcPr>
            <w:tcW w:w="3260" w:type="dxa"/>
          </w:tcPr>
          <w:p w14:paraId="0103BB79" w14:textId="77777777" w:rsidR="00100CDD" w:rsidRPr="00AA0F4D" w:rsidRDefault="00100CDD" w:rsidP="007F7D55">
            <w:pPr>
              <w:pStyle w:val="NoSpacing"/>
              <w:rPr>
                <w:rFonts w:ascii="Arial" w:hAnsi="Arial" w:cs="Arial"/>
                <w:i/>
                <w:iCs/>
                <w:color w:val="002060"/>
              </w:rPr>
            </w:pPr>
            <w:r w:rsidRPr="00AA0F4D">
              <w:rPr>
                <w:rFonts w:ascii="Arial" w:hAnsi="Arial" w:cs="Arial"/>
                <w:i/>
                <w:iCs/>
                <w:color w:val="002060"/>
              </w:rPr>
              <w:t>Research Fellow</w:t>
            </w:r>
          </w:p>
        </w:tc>
        <w:tc>
          <w:tcPr>
            <w:tcW w:w="4673" w:type="dxa"/>
          </w:tcPr>
          <w:p w14:paraId="073BD479" w14:textId="77777777" w:rsidR="00100CDD" w:rsidRPr="00AA0F4D" w:rsidRDefault="00100CDD" w:rsidP="007F7D55">
            <w:pPr>
              <w:pStyle w:val="NoSpacing"/>
              <w:rPr>
                <w:rFonts w:ascii="Arial" w:hAnsi="Arial" w:cs="Arial"/>
                <w:i/>
                <w:iCs/>
                <w:color w:val="002060"/>
              </w:rPr>
            </w:pPr>
          </w:p>
        </w:tc>
      </w:tr>
      <w:tr w:rsidR="00100CDD" w:rsidRPr="00272C1B" w14:paraId="662258DE" w14:textId="77777777" w:rsidTr="007F7D55">
        <w:tc>
          <w:tcPr>
            <w:tcW w:w="2552" w:type="dxa"/>
          </w:tcPr>
          <w:p w14:paraId="0C754B22" w14:textId="77777777" w:rsidR="00100CDD" w:rsidRPr="00AA0F4D" w:rsidRDefault="00100CDD" w:rsidP="007F7D55">
            <w:pPr>
              <w:pStyle w:val="NoSpacing"/>
              <w:rPr>
                <w:rFonts w:ascii="Arial" w:hAnsi="Arial" w:cs="Arial"/>
                <w:i/>
                <w:iCs/>
                <w:color w:val="002060"/>
              </w:rPr>
            </w:pPr>
            <w:r w:rsidRPr="00AA0F4D">
              <w:rPr>
                <w:rFonts w:ascii="Arial" w:hAnsi="Arial" w:cs="Arial"/>
                <w:i/>
                <w:iCs/>
                <w:color w:val="002060"/>
              </w:rPr>
              <w:t>Jesse Ash</w:t>
            </w:r>
          </w:p>
        </w:tc>
        <w:tc>
          <w:tcPr>
            <w:tcW w:w="3260" w:type="dxa"/>
          </w:tcPr>
          <w:p w14:paraId="0AD01150" w14:textId="77777777" w:rsidR="00100CDD" w:rsidRPr="00AA0F4D" w:rsidRDefault="00100CDD" w:rsidP="007F7D55">
            <w:pPr>
              <w:pStyle w:val="NoSpacing"/>
              <w:rPr>
                <w:rFonts w:ascii="Arial" w:hAnsi="Arial" w:cs="Arial"/>
                <w:i/>
                <w:iCs/>
                <w:color w:val="002060"/>
              </w:rPr>
            </w:pPr>
            <w:r w:rsidRPr="00AA0F4D">
              <w:rPr>
                <w:rFonts w:ascii="Arial" w:hAnsi="Arial" w:cs="Arial"/>
                <w:i/>
                <w:iCs/>
                <w:color w:val="002060"/>
              </w:rPr>
              <w:t>Laboratory Support Staff</w:t>
            </w:r>
          </w:p>
        </w:tc>
        <w:tc>
          <w:tcPr>
            <w:tcW w:w="4673" w:type="dxa"/>
          </w:tcPr>
          <w:p w14:paraId="6B34DD80" w14:textId="77777777" w:rsidR="00100CDD" w:rsidRPr="00AA0F4D" w:rsidRDefault="00100CDD" w:rsidP="007F7D55">
            <w:pPr>
              <w:pStyle w:val="NoSpacing"/>
              <w:rPr>
                <w:rFonts w:ascii="Arial" w:hAnsi="Arial" w:cs="Arial"/>
                <w:i/>
                <w:iCs/>
                <w:color w:val="002060"/>
              </w:rPr>
            </w:pPr>
          </w:p>
        </w:tc>
      </w:tr>
    </w:tbl>
    <w:p w14:paraId="2BDF2FD2" w14:textId="77777777" w:rsidR="00050AD6" w:rsidRDefault="00050AD6" w:rsidP="00050AD6">
      <w:pPr>
        <w:pStyle w:val="NoSpacing"/>
        <w:rPr>
          <w:color w:val="00B050"/>
        </w:rPr>
      </w:pPr>
    </w:p>
    <w:p w14:paraId="08822A59" w14:textId="77777777" w:rsidR="00100CDD" w:rsidRPr="00050AD6" w:rsidRDefault="00100CDD" w:rsidP="00050AD6">
      <w:pPr>
        <w:pStyle w:val="NoSpacing"/>
        <w:rPr>
          <w:color w:val="00B050"/>
        </w:rPr>
      </w:pPr>
    </w:p>
    <w:p w14:paraId="40A2C4EB"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PERSONAL PROTECTIVE EQUIPMENT (PPE)</w:t>
      </w:r>
    </w:p>
    <w:p w14:paraId="3F6945CF" w14:textId="1CC3F76B" w:rsidR="00332B92" w:rsidRPr="00272C1B" w:rsidRDefault="00332B92" w:rsidP="00332B92">
      <w:pPr>
        <w:rPr>
          <w:rFonts w:ascii="Arial" w:hAnsi="Arial" w:cs="Arial"/>
          <w:color w:val="000F46"/>
        </w:rPr>
      </w:pPr>
      <w:r w:rsidRPr="00272C1B">
        <w:rPr>
          <w:rFonts w:ascii="Arial" w:hAnsi="Arial" w:cs="Arial"/>
          <w:color w:val="000F46"/>
        </w:rPr>
        <w:t>Personal protective equipment required that meets relevant Australian Standard</w:t>
      </w:r>
      <w:r w:rsidR="00031DF0" w:rsidRPr="00272C1B">
        <w:rPr>
          <w:rFonts w:ascii="Arial" w:hAnsi="Arial" w:cs="Arial"/>
          <w:color w:val="000F46"/>
        </w:rPr>
        <w:t>.</w:t>
      </w:r>
      <w:r w:rsidR="00AF2BCF" w:rsidRPr="00272C1B">
        <w:rPr>
          <w:rFonts w:ascii="Arial" w:hAnsi="Arial" w:cs="Arial"/>
          <w:color w:val="000F46"/>
        </w:rPr>
        <w:t xml:space="preserve"> </w:t>
      </w:r>
    </w:p>
    <w:p w14:paraId="31D4B4AF" w14:textId="1674841A" w:rsidR="00F43573" w:rsidRPr="00AF7A1E" w:rsidRDefault="00EC5A5C" w:rsidP="00A76705">
      <w:pPr>
        <w:pStyle w:val="NoSpacing"/>
        <w:numPr>
          <w:ilvl w:val="0"/>
          <w:numId w:val="17"/>
        </w:numPr>
        <w:rPr>
          <w:rFonts w:ascii="Arial" w:hAnsi="Arial" w:cs="Arial"/>
          <w:color w:val="891756"/>
        </w:rPr>
      </w:pPr>
      <w:r w:rsidRPr="0020213B">
        <w:rPr>
          <w:rFonts w:ascii="Arial" w:hAnsi="Arial" w:cs="Arial"/>
          <w:b/>
          <w:color w:val="002060"/>
        </w:rPr>
        <w:t>Standard PPE</w:t>
      </w:r>
      <w:r w:rsidR="00025AE5">
        <w:rPr>
          <w:rFonts w:ascii="Arial" w:hAnsi="Arial" w:cs="Arial"/>
          <w:b/>
          <w:color w:val="002060"/>
        </w:rPr>
        <w:t>:</w:t>
      </w:r>
      <w:r w:rsidR="00031DF0" w:rsidRPr="0020213B">
        <w:rPr>
          <w:rFonts w:ascii="Arial" w:hAnsi="Arial" w:cs="Arial"/>
          <w:b/>
          <w:color w:val="002060"/>
        </w:rPr>
        <w:t xml:space="preserve"> </w:t>
      </w:r>
      <w:r w:rsidR="00031DF0" w:rsidRPr="00AF7A1E">
        <w:rPr>
          <w:rFonts w:ascii="Arial" w:hAnsi="Arial" w:cs="Arial"/>
          <w:bCs/>
          <w:i/>
          <w:iCs/>
          <w:color w:val="891756"/>
        </w:rPr>
        <w:t xml:space="preserve">(tick the standard PPE to be worn in the </w:t>
      </w:r>
      <w:proofErr w:type="gramStart"/>
      <w:r w:rsidR="00031DF0" w:rsidRPr="00AF7A1E">
        <w:rPr>
          <w:rFonts w:ascii="Arial" w:hAnsi="Arial" w:cs="Arial"/>
          <w:bCs/>
          <w:i/>
          <w:iCs/>
          <w:color w:val="891756"/>
        </w:rPr>
        <w:t>School</w:t>
      </w:r>
      <w:proofErr w:type="gramEnd"/>
      <w:r w:rsidR="00031DF0" w:rsidRPr="00AF7A1E">
        <w:rPr>
          <w:rFonts w:ascii="Arial" w:hAnsi="Arial" w:cs="Arial"/>
          <w:bCs/>
          <w:i/>
          <w:iCs/>
          <w:color w:val="891756"/>
        </w:rPr>
        <w:t xml:space="preserve"> or work area</w:t>
      </w:r>
      <w:r w:rsidR="00025AE5" w:rsidRPr="00AF7A1E">
        <w:rPr>
          <w:rFonts w:ascii="Arial" w:hAnsi="Arial" w:cs="Arial"/>
          <w:bCs/>
          <w:i/>
          <w:iCs/>
          <w:color w:val="891756"/>
        </w:rPr>
        <w:t>. See guidelines for more information</w:t>
      </w:r>
      <w:r w:rsidR="00031DF0" w:rsidRPr="00AF7A1E">
        <w:rPr>
          <w:rFonts w:ascii="Arial" w:hAnsi="Arial" w:cs="Arial"/>
          <w:bCs/>
          <w:i/>
          <w:iCs/>
          <w:color w:val="891756"/>
        </w:rPr>
        <w:t>)</w:t>
      </w:r>
      <w:r w:rsidR="00025AE5" w:rsidRPr="00AF7A1E">
        <w:rPr>
          <w:rFonts w:ascii="Arial" w:hAnsi="Arial" w:cs="Arial"/>
          <w:b/>
          <w:color w:val="891756"/>
        </w:rPr>
        <w:t>.</w:t>
      </w:r>
    </w:p>
    <w:p w14:paraId="52FCCDC2" w14:textId="77777777" w:rsidR="00602382" w:rsidRPr="0020213B" w:rsidRDefault="00602382" w:rsidP="00602382">
      <w:pPr>
        <w:pStyle w:val="NoSpacing"/>
        <w:ind w:left="360"/>
        <w:rPr>
          <w:rFonts w:ascii="Arial" w:hAnsi="Arial" w:cs="Arial"/>
          <w:color w:val="002060"/>
        </w:rPr>
      </w:pPr>
    </w:p>
    <w:tbl>
      <w:tblPr>
        <w:tblStyle w:val="TableGrid"/>
        <w:tblW w:w="0" w:type="auto"/>
        <w:tblInd w:w="-5" w:type="dxa"/>
        <w:tblLook w:val="04A0" w:firstRow="1" w:lastRow="0" w:firstColumn="1" w:lastColumn="0" w:noHBand="0" w:noVBand="1"/>
      </w:tblPr>
      <w:tblGrid>
        <w:gridCol w:w="4860"/>
        <w:gridCol w:w="5580"/>
      </w:tblGrid>
      <w:tr w:rsidR="0020213B" w14:paraId="2869926D" w14:textId="77777777" w:rsidTr="00B775F4">
        <w:tc>
          <w:tcPr>
            <w:tcW w:w="4860" w:type="dxa"/>
          </w:tcPr>
          <w:p w14:paraId="715A5CC3" w14:textId="6F82277E" w:rsidR="0020213B" w:rsidRDefault="00000000" w:rsidP="00F1060B">
            <w:pPr>
              <w:pStyle w:val="NoSpacing"/>
              <w:rPr>
                <w:rFonts w:ascii="Arial" w:hAnsi="Arial" w:cs="Arial"/>
                <w:bCs/>
                <w:color w:val="002060"/>
              </w:rPr>
            </w:pPr>
            <w:sdt>
              <w:sdtPr>
                <w:rPr>
                  <w:rFonts w:ascii="Arial" w:hAnsi="Arial" w:cs="Arial"/>
                  <w:bCs/>
                  <w:color w:val="002060"/>
                </w:rPr>
                <w:id w:val="-1007442087"/>
                <w14:checkbox>
                  <w14:checked w14:val="1"/>
                  <w14:checkedState w14:val="2612" w14:font="MS Gothic"/>
                  <w14:uncheckedState w14:val="2610" w14:font="MS Gothic"/>
                </w14:checkbox>
              </w:sdtPr>
              <w:sdtContent>
                <w:r w:rsidR="00100CDD">
                  <w:rPr>
                    <w:rFonts w:ascii="MS Gothic" w:eastAsia="MS Gothic" w:hAnsi="MS Gothic" w:cs="Arial" w:hint="eastAsia"/>
                    <w:bCs/>
                    <w:color w:val="002060"/>
                  </w:rPr>
                  <w:t>☒</w:t>
                </w:r>
              </w:sdtContent>
            </w:sdt>
            <w:r w:rsidR="0044178A">
              <w:rPr>
                <w:rFonts w:ascii="Arial" w:hAnsi="Arial" w:cs="Arial"/>
                <w:bCs/>
                <w:color w:val="002060"/>
              </w:rPr>
              <w:t xml:space="preserve"> Safety </w:t>
            </w:r>
            <w:r w:rsidR="0080175E">
              <w:rPr>
                <w:rFonts w:ascii="Arial" w:hAnsi="Arial" w:cs="Arial"/>
                <w:bCs/>
                <w:color w:val="002060"/>
              </w:rPr>
              <w:t>g</w:t>
            </w:r>
            <w:r w:rsidR="0044178A">
              <w:rPr>
                <w:rFonts w:ascii="Arial" w:hAnsi="Arial" w:cs="Arial"/>
                <w:bCs/>
                <w:color w:val="002060"/>
              </w:rPr>
              <w:t>lasses/</w:t>
            </w:r>
            <w:r w:rsidR="0080175E">
              <w:rPr>
                <w:rFonts w:ascii="Arial" w:hAnsi="Arial" w:cs="Arial"/>
                <w:bCs/>
                <w:color w:val="002060"/>
              </w:rPr>
              <w:t>g</w:t>
            </w:r>
            <w:r w:rsidR="0044178A">
              <w:rPr>
                <w:rFonts w:ascii="Arial" w:hAnsi="Arial" w:cs="Arial"/>
                <w:bCs/>
                <w:color w:val="002060"/>
              </w:rPr>
              <w:t>oggles</w:t>
            </w:r>
            <w:r w:rsidR="00100CDD">
              <w:rPr>
                <w:rFonts w:ascii="Arial" w:hAnsi="Arial" w:cs="Arial"/>
                <w:bCs/>
                <w:color w:val="002060"/>
              </w:rPr>
              <w:t>: safety goggles</w:t>
            </w:r>
            <w:r w:rsidR="002D19CF">
              <w:rPr>
                <w:rFonts w:ascii="Arial" w:hAnsi="Arial" w:cs="Arial"/>
                <w:bCs/>
                <w:color w:val="002060"/>
              </w:rPr>
              <w:t xml:space="preserve"> </w:t>
            </w:r>
          </w:p>
          <w:p w14:paraId="1F276F56" w14:textId="2DBDC643" w:rsidR="002D19CF" w:rsidRDefault="002D19CF" w:rsidP="00F1060B">
            <w:pPr>
              <w:pStyle w:val="NoSpacing"/>
              <w:rPr>
                <w:rFonts w:ascii="Arial" w:hAnsi="Arial" w:cs="Arial"/>
                <w:color w:val="002060"/>
              </w:rPr>
            </w:pPr>
          </w:p>
        </w:tc>
        <w:tc>
          <w:tcPr>
            <w:tcW w:w="5580" w:type="dxa"/>
          </w:tcPr>
          <w:p w14:paraId="46E709A3" w14:textId="1714C444" w:rsidR="0020213B" w:rsidRDefault="00000000" w:rsidP="00602382">
            <w:pPr>
              <w:pStyle w:val="NoSpacing"/>
              <w:tabs>
                <w:tab w:val="left" w:pos="756"/>
                <w:tab w:val="left" w:pos="1367"/>
                <w:tab w:val="center" w:pos="2659"/>
              </w:tabs>
              <w:rPr>
                <w:rFonts w:ascii="Arial" w:hAnsi="Arial" w:cs="Arial"/>
                <w:color w:val="002060"/>
              </w:rPr>
            </w:pPr>
            <w:sdt>
              <w:sdtPr>
                <w:rPr>
                  <w:rFonts w:ascii="Arial" w:hAnsi="Arial" w:cs="Arial"/>
                  <w:bCs/>
                  <w:color w:val="002060"/>
                </w:rPr>
                <w:id w:val="-1874300744"/>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Face </w:t>
            </w:r>
            <w:r w:rsidR="0080175E">
              <w:rPr>
                <w:rFonts w:ascii="Arial" w:hAnsi="Arial" w:cs="Arial"/>
                <w:bCs/>
                <w:color w:val="002060"/>
              </w:rPr>
              <w:t>s</w:t>
            </w:r>
            <w:r w:rsidR="00602382">
              <w:rPr>
                <w:rFonts w:ascii="Arial" w:hAnsi="Arial" w:cs="Arial"/>
                <w:bCs/>
                <w:color w:val="002060"/>
              </w:rPr>
              <w:t>hield</w:t>
            </w:r>
            <w:r w:rsidR="00602382">
              <w:rPr>
                <w:rFonts w:ascii="Arial" w:hAnsi="Arial" w:cs="Arial"/>
                <w:bCs/>
                <w:color w:val="002060"/>
              </w:rPr>
              <w:tab/>
            </w:r>
          </w:p>
        </w:tc>
      </w:tr>
      <w:tr w:rsidR="0020213B" w14:paraId="10E708F2" w14:textId="77777777" w:rsidTr="00B775F4">
        <w:tc>
          <w:tcPr>
            <w:tcW w:w="4860" w:type="dxa"/>
          </w:tcPr>
          <w:p w14:paraId="373DEDCD" w14:textId="01F5F32A" w:rsidR="0020213B" w:rsidRDefault="00000000" w:rsidP="00F1060B">
            <w:pPr>
              <w:pStyle w:val="NoSpacing"/>
              <w:rPr>
                <w:rFonts w:ascii="Arial" w:hAnsi="Arial" w:cs="Arial"/>
                <w:bCs/>
                <w:color w:val="002060"/>
              </w:rPr>
            </w:pPr>
            <w:sdt>
              <w:sdtPr>
                <w:rPr>
                  <w:rFonts w:ascii="Arial" w:hAnsi="Arial" w:cs="Arial"/>
                  <w:bCs/>
                  <w:color w:val="002060"/>
                </w:rPr>
                <w:id w:val="1027520805"/>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w:t>
            </w:r>
            <w:r w:rsidR="0080175E">
              <w:rPr>
                <w:rFonts w:ascii="Arial" w:hAnsi="Arial" w:cs="Arial"/>
                <w:bCs/>
                <w:color w:val="002060"/>
              </w:rPr>
              <w:t>Gloves (please specify type):</w:t>
            </w:r>
          </w:p>
          <w:p w14:paraId="25FF9493" w14:textId="5E5264ED" w:rsidR="0080175E" w:rsidRDefault="0080175E" w:rsidP="00F1060B">
            <w:pPr>
              <w:pStyle w:val="NoSpacing"/>
              <w:rPr>
                <w:rFonts w:ascii="Arial" w:hAnsi="Arial" w:cs="Arial"/>
                <w:color w:val="002060"/>
              </w:rPr>
            </w:pPr>
          </w:p>
        </w:tc>
        <w:tc>
          <w:tcPr>
            <w:tcW w:w="5580" w:type="dxa"/>
          </w:tcPr>
          <w:p w14:paraId="58F382A0" w14:textId="5FB0E19E" w:rsidR="00602382" w:rsidRPr="00602382" w:rsidRDefault="00000000" w:rsidP="00602382">
            <w:pPr>
              <w:pStyle w:val="NoSpacing"/>
              <w:tabs>
                <w:tab w:val="left" w:pos="771"/>
                <w:tab w:val="left" w:pos="1353"/>
              </w:tabs>
              <w:rPr>
                <w:rFonts w:ascii="Arial" w:hAnsi="Arial" w:cs="Arial"/>
                <w:bCs/>
                <w:color w:val="002060"/>
              </w:rPr>
            </w:pPr>
            <w:sdt>
              <w:sdtPr>
                <w:rPr>
                  <w:rFonts w:ascii="Arial" w:hAnsi="Arial" w:cs="Arial"/>
                  <w:bCs/>
                  <w:color w:val="002060"/>
                </w:rPr>
                <w:id w:val="-354876506"/>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Mask/ </w:t>
            </w:r>
            <w:r w:rsidR="0080175E">
              <w:rPr>
                <w:rFonts w:ascii="Arial" w:hAnsi="Arial" w:cs="Arial"/>
                <w:bCs/>
                <w:color w:val="002060"/>
              </w:rPr>
              <w:t>r</w:t>
            </w:r>
            <w:r w:rsidR="00602382">
              <w:rPr>
                <w:rFonts w:ascii="Arial" w:hAnsi="Arial" w:cs="Arial"/>
                <w:bCs/>
                <w:color w:val="002060"/>
              </w:rPr>
              <w:t xml:space="preserve">espirator </w:t>
            </w:r>
            <w:r w:rsidR="00602382" w:rsidRPr="00602382">
              <w:rPr>
                <w:rFonts w:ascii="Arial" w:hAnsi="Arial" w:cs="Arial"/>
                <w:bCs/>
                <w:color w:val="002060"/>
                <w:sz w:val="20"/>
                <w:szCs w:val="20"/>
              </w:rPr>
              <w:t>(</w:t>
            </w:r>
            <w:r w:rsidR="002D19CF">
              <w:rPr>
                <w:rFonts w:ascii="Arial" w:hAnsi="Arial" w:cs="Arial"/>
                <w:bCs/>
                <w:color w:val="002060"/>
                <w:sz w:val="20"/>
                <w:szCs w:val="20"/>
              </w:rPr>
              <w:t>p</w:t>
            </w:r>
            <w:r w:rsidR="00602382" w:rsidRPr="00602382">
              <w:rPr>
                <w:rFonts w:ascii="Arial" w:hAnsi="Arial" w:cs="Arial"/>
                <w:bCs/>
                <w:color w:val="002060"/>
                <w:sz w:val="20"/>
                <w:szCs w:val="20"/>
              </w:rPr>
              <w:t xml:space="preserve">lease </w:t>
            </w:r>
            <w:r w:rsidR="002D19CF">
              <w:rPr>
                <w:rFonts w:ascii="Arial" w:hAnsi="Arial" w:cs="Arial"/>
                <w:bCs/>
                <w:color w:val="002060"/>
                <w:sz w:val="20"/>
                <w:szCs w:val="20"/>
              </w:rPr>
              <w:t>s</w:t>
            </w:r>
            <w:r w:rsidR="00602382" w:rsidRPr="00602382">
              <w:rPr>
                <w:rFonts w:ascii="Arial" w:hAnsi="Arial" w:cs="Arial"/>
                <w:bCs/>
                <w:color w:val="002060"/>
                <w:sz w:val="20"/>
                <w:szCs w:val="20"/>
              </w:rPr>
              <w:t>pecify type)</w:t>
            </w:r>
            <w:r w:rsidR="00602382">
              <w:rPr>
                <w:rFonts w:ascii="Arial" w:hAnsi="Arial" w:cs="Arial"/>
                <w:bCs/>
                <w:color w:val="002060"/>
                <w:sz w:val="20"/>
                <w:szCs w:val="20"/>
              </w:rPr>
              <w:t xml:space="preserve">: </w:t>
            </w:r>
          </w:p>
        </w:tc>
      </w:tr>
      <w:tr w:rsidR="0020213B" w14:paraId="67357BD6" w14:textId="77777777" w:rsidTr="00B775F4">
        <w:tc>
          <w:tcPr>
            <w:tcW w:w="4860" w:type="dxa"/>
          </w:tcPr>
          <w:p w14:paraId="0A4EF712" w14:textId="486FD894" w:rsidR="0020213B" w:rsidRDefault="00000000" w:rsidP="00F1060B">
            <w:pPr>
              <w:pStyle w:val="NoSpacing"/>
              <w:rPr>
                <w:rFonts w:ascii="Arial" w:hAnsi="Arial" w:cs="Arial"/>
                <w:color w:val="002060"/>
              </w:rPr>
            </w:pPr>
            <w:sdt>
              <w:sdtPr>
                <w:rPr>
                  <w:rFonts w:ascii="Arial" w:hAnsi="Arial" w:cs="Arial"/>
                  <w:bCs/>
                  <w:color w:val="002060"/>
                </w:rPr>
                <w:id w:val="-245041564"/>
                <w14:checkbox>
                  <w14:checked w14:val="0"/>
                  <w14:checkedState w14:val="2612" w14:font="MS Gothic"/>
                  <w14:uncheckedState w14:val="2610" w14:font="MS Gothic"/>
                </w14:checkbox>
              </w:sdtPr>
              <w:sdtContent>
                <w:r w:rsidR="0080175E">
                  <w:rPr>
                    <w:rFonts w:ascii="MS Gothic" w:eastAsia="MS Gothic" w:hAnsi="MS Gothic" w:cs="Arial" w:hint="eastAsia"/>
                    <w:bCs/>
                    <w:color w:val="002060"/>
                  </w:rPr>
                  <w:t>☐</w:t>
                </w:r>
              </w:sdtContent>
            </w:sdt>
            <w:r w:rsidR="0080175E">
              <w:rPr>
                <w:rFonts w:ascii="Arial" w:hAnsi="Arial" w:cs="Arial"/>
                <w:bCs/>
                <w:color w:val="002060"/>
              </w:rPr>
              <w:t xml:space="preserve"> Laboratory Coat/Gown</w:t>
            </w:r>
            <w:r w:rsidR="00B634AD">
              <w:rPr>
                <w:rFonts w:ascii="Arial" w:hAnsi="Arial" w:cs="Arial"/>
                <w:bCs/>
                <w:color w:val="002060"/>
              </w:rPr>
              <w:t xml:space="preserve"> (please specify type):</w:t>
            </w:r>
            <w:r w:rsidR="00DC52EE">
              <w:rPr>
                <w:rFonts w:ascii="Arial" w:hAnsi="Arial" w:cs="Arial"/>
                <w:bCs/>
                <w:color w:val="002060"/>
              </w:rPr>
              <w:tab/>
            </w:r>
          </w:p>
        </w:tc>
        <w:tc>
          <w:tcPr>
            <w:tcW w:w="5580" w:type="dxa"/>
          </w:tcPr>
          <w:p w14:paraId="76453219" w14:textId="6B930364" w:rsidR="0020213B" w:rsidRDefault="00000000" w:rsidP="00602382">
            <w:pPr>
              <w:pStyle w:val="NoSpacing"/>
              <w:tabs>
                <w:tab w:val="left" w:pos="785"/>
              </w:tabs>
              <w:rPr>
                <w:rFonts w:ascii="Arial" w:hAnsi="Arial" w:cs="Arial"/>
                <w:bCs/>
                <w:color w:val="002060"/>
              </w:rPr>
            </w:pPr>
            <w:sdt>
              <w:sdtPr>
                <w:rPr>
                  <w:rFonts w:ascii="Arial" w:hAnsi="Arial" w:cs="Arial"/>
                  <w:bCs/>
                  <w:color w:val="002060"/>
                </w:rPr>
                <w:id w:val="1873805671"/>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Apron</w:t>
            </w:r>
            <w:r w:rsidR="002D19CF">
              <w:rPr>
                <w:rFonts w:ascii="Arial" w:hAnsi="Arial" w:cs="Arial"/>
                <w:bCs/>
                <w:color w:val="002060"/>
              </w:rPr>
              <w:t xml:space="preserve"> (please specify type):</w:t>
            </w:r>
          </w:p>
          <w:p w14:paraId="12692823" w14:textId="2442F9B0" w:rsidR="002D19CF" w:rsidRDefault="002D19CF" w:rsidP="00602382">
            <w:pPr>
              <w:pStyle w:val="NoSpacing"/>
              <w:tabs>
                <w:tab w:val="left" w:pos="785"/>
              </w:tabs>
              <w:rPr>
                <w:rFonts w:ascii="Arial" w:hAnsi="Arial" w:cs="Arial"/>
                <w:color w:val="002060"/>
              </w:rPr>
            </w:pPr>
          </w:p>
        </w:tc>
      </w:tr>
      <w:tr w:rsidR="0020213B" w14:paraId="6FF1F0CB" w14:textId="77777777" w:rsidTr="00B775F4">
        <w:tc>
          <w:tcPr>
            <w:tcW w:w="4860" w:type="dxa"/>
          </w:tcPr>
          <w:p w14:paraId="45888942" w14:textId="64290358" w:rsidR="0020213B" w:rsidRPr="00602382" w:rsidRDefault="00000000" w:rsidP="0044178A">
            <w:pPr>
              <w:pStyle w:val="NoSpacing"/>
              <w:rPr>
                <w:rFonts w:ascii="Arial" w:hAnsi="Arial" w:cs="Arial"/>
                <w:bCs/>
                <w:color w:val="002060"/>
              </w:rPr>
            </w:pPr>
            <w:sdt>
              <w:sdtPr>
                <w:rPr>
                  <w:rFonts w:ascii="Arial" w:hAnsi="Arial" w:cs="Arial"/>
                  <w:bCs/>
                  <w:color w:val="002060"/>
                </w:rPr>
                <w:id w:val="-1937503675"/>
                <w14:checkbox>
                  <w14:checked w14:val="1"/>
                  <w14:checkedState w14:val="2612" w14:font="MS Gothic"/>
                  <w14:uncheckedState w14:val="2610" w14:font="MS Gothic"/>
                </w14:checkbox>
              </w:sdtPr>
              <w:sdtContent>
                <w:r w:rsidR="00100CDD">
                  <w:rPr>
                    <w:rFonts w:ascii="MS Gothic" w:eastAsia="MS Gothic" w:hAnsi="MS Gothic" w:cs="Arial" w:hint="eastAsia"/>
                    <w:bCs/>
                    <w:color w:val="002060"/>
                  </w:rPr>
                  <w:t>☒</w:t>
                </w:r>
              </w:sdtContent>
            </w:sdt>
            <w:r w:rsidR="0044178A">
              <w:rPr>
                <w:rFonts w:ascii="Arial" w:hAnsi="Arial" w:cs="Arial"/>
                <w:bCs/>
                <w:color w:val="002060"/>
              </w:rPr>
              <w:t xml:space="preserve"> Fully enclosed footwear</w:t>
            </w:r>
            <w:r w:rsidR="00100CDD">
              <w:rPr>
                <w:rFonts w:ascii="Arial" w:hAnsi="Arial" w:cs="Arial"/>
                <w:bCs/>
                <w:color w:val="002060"/>
              </w:rPr>
              <w:t>: fully enclosed boots</w:t>
            </w:r>
          </w:p>
        </w:tc>
        <w:tc>
          <w:tcPr>
            <w:tcW w:w="5580" w:type="dxa"/>
          </w:tcPr>
          <w:p w14:paraId="63ADA91F" w14:textId="77777777" w:rsidR="0020213B" w:rsidRDefault="00000000" w:rsidP="00602382">
            <w:pPr>
              <w:pStyle w:val="NoSpacing"/>
              <w:tabs>
                <w:tab w:val="left" w:pos="931"/>
              </w:tabs>
              <w:rPr>
                <w:rFonts w:ascii="Arial" w:hAnsi="Arial" w:cs="Arial"/>
                <w:bCs/>
                <w:color w:val="002060"/>
              </w:rPr>
            </w:pPr>
            <w:sdt>
              <w:sdtPr>
                <w:rPr>
                  <w:rFonts w:ascii="Arial" w:hAnsi="Arial" w:cs="Arial"/>
                  <w:bCs/>
                  <w:color w:val="002060"/>
                </w:rPr>
                <w:id w:val="-1398049337"/>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Hat</w:t>
            </w:r>
            <w:r w:rsidR="0080175E">
              <w:rPr>
                <w:rFonts w:ascii="Arial" w:hAnsi="Arial" w:cs="Arial"/>
                <w:bCs/>
                <w:color w:val="002060"/>
              </w:rPr>
              <w:t xml:space="preserve"> </w:t>
            </w:r>
            <w:r w:rsidR="0080175E" w:rsidRPr="0080175E">
              <w:rPr>
                <w:rFonts w:ascii="Arial" w:hAnsi="Arial" w:cs="Arial"/>
                <w:bCs/>
                <w:color w:val="002060"/>
                <w:sz w:val="20"/>
                <w:szCs w:val="20"/>
              </w:rPr>
              <w:t>(</w:t>
            </w:r>
            <w:r w:rsidR="0080175E">
              <w:rPr>
                <w:rFonts w:ascii="Arial" w:hAnsi="Arial" w:cs="Arial"/>
                <w:bCs/>
                <w:color w:val="002060"/>
                <w:sz w:val="20"/>
                <w:szCs w:val="20"/>
              </w:rPr>
              <w:t xml:space="preserve">please specify </w:t>
            </w:r>
            <w:r w:rsidR="0080175E" w:rsidRPr="0080175E">
              <w:rPr>
                <w:rFonts w:ascii="Arial" w:hAnsi="Arial" w:cs="Arial"/>
                <w:bCs/>
                <w:color w:val="002060"/>
                <w:sz w:val="20"/>
                <w:szCs w:val="20"/>
              </w:rPr>
              <w:t>type)</w:t>
            </w:r>
            <w:r w:rsidR="0080175E" w:rsidRPr="0080175E">
              <w:rPr>
                <w:rFonts w:ascii="Arial" w:hAnsi="Arial" w:cs="Arial"/>
                <w:bCs/>
                <w:color w:val="002060"/>
              </w:rPr>
              <w:t>:</w:t>
            </w:r>
            <w:r w:rsidR="0080175E">
              <w:rPr>
                <w:rFonts w:ascii="Arial" w:hAnsi="Arial" w:cs="Arial"/>
                <w:bCs/>
                <w:color w:val="002060"/>
              </w:rPr>
              <w:t xml:space="preserve"> </w:t>
            </w:r>
          </w:p>
          <w:p w14:paraId="22068A3C" w14:textId="74FFD6CE" w:rsidR="00204A08" w:rsidRDefault="00204A08" w:rsidP="00602382">
            <w:pPr>
              <w:pStyle w:val="NoSpacing"/>
              <w:tabs>
                <w:tab w:val="left" w:pos="931"/>
              </w:tabs>
              <w:rPr>
                <w:rFonts w:ascii="Arial" w:hAnsi="Arial" w:cs="Arial"/>
                <w:color w:val="002060"/>
              </w:rPr>
            </w:pPr>
          </w:p>
        </w:tc>
      </w:tr>
      <w:tr w:rsidR="00B634AD" w14:paraId="6CA0CB04" w14:textId="77777777" w:rsidTr="00B775F4">
        <w:tc>
          <w:tcPr>
            <w:tcW w:w="4860" w:type="dxa"/>
          </w:tcPr>
          <w:p w14:paraId="1524BA0C" w14:textId="30CE7249" w:rsidR="00B634AD" w:rsidRDefault="00000000" w:rsidP="00B634AD">
            <w:pPr>
              <w:pStyle w:val="NoSpacing"/>
              <w:tabs>
                <w:tab w:val="left" w:pos="1265"/>
              </w:tabs>
              <w:rPr>
                <w:rFonts w:ascii="Arial" w:hAnsi="Arial" w:cs="Arial"/>
                <w:bCs/>
                <w:color w:val="002060"/>
              </w:rPr>
            </w:pPr>
            <w:sdt>
              <w:sdtPr>
                <w:rPr>
                  <w:rFonts w:ascii="Arial" w:hAnsi="Arial" w:cs="Arial"/>
                  <w:bCs/>
                  <w:color w:val="002060"/>
                </w:rPr>
                <w:id w:val="878522105"/>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pants</w:t>
            </w:r>
          </w:p>
          <w:p w14:paraId="09DCB8A2" w14:textId="42D251A9" w:rsidR="00B634AD" w:rsidRDefault="00B634AD" w:rsidP="00B634AD">
            <w:pPr>
              <w:pStyle w:val="NoSpacing"/>
              <w:tabs>
                <w:tab w:val="left" w:pos="2007"/>
              </w:tabs>
              <w:rPr>
                <w:rFonts w:ascii="Arial" w:hAnsi="Arial" w:cs="Arial"/>
                <w:color w:val="002060"/>
              </w:rPr>
            </w:pPr>
          </w:p>
        </w:tc>
        <w:tc>
          <w:tcPr>
            <w:tcW w:w="5580" w:type="dxa"/>
          </w:tcPr>
          <w:p w14:paraId="73A3C3F0" w14:textId="16EB1C30" w:rsidR="00B634AD" w:rsidRDefault="00000000" w:rsidP="00B634AD">
            <w:pPr>
              <w:pStyle w:val="NoSpacing"/>
              <w:rPr>
                <w:rFonts w:ascii="Arial" w:hAnsi="Arial" w:cs="Arial"/>
                <w:color w:val="002060"/>
              </w:rPr>
            </w:pPr>
            <w:sdt>
              <w:sdtPr>
                <w:rPr>
                  <w:rFonts w:ascii="Arial" w:hAnsi="Arial" w:cs="Arial"/>
                  <w:bCs/>
                  <w:color w:val="002060"/>
                </w:rPr>
                <w:id w:val="1938713763"/>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Pr>
                <w:rFonts w:ascii="Arial" w:hAnsi="Arial" w:cs="Arial"/>
                <w:bCs/>
                <w:color w:val="002060"/>
              </w:rPr>
              <w:t xml:space="preserve"> Sunscreen</w:t>
            </w:r>
          </w:p>
        </w:tc>
      </w:tr>
      <w:tr w:rsidR="00B634AD" w14:paraId="2B20FE28" w14:textId="77777777" w:rsidTr="00B775F4">
        <w:tc>
          <w:tcPr>
            <w:tcW w:w="4860" w:type="dxa"/>
          </w:tcPr>
          <w:p w14:paraId="3D020A31"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951157492"/>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sleeves</w:t>
            </w:r>
          </w:p>
          <w:p w14:paraId="6F9949F8" w14:textId="625FD816" w:rsidR="00B634AD" w:rsidRDefault="00B634AD" w:rsidP="00B634AD">
            <w:pPr>
              <w:pStyle w:val="NoSpacing"/>
              <w:tabs>
                <w:tab w:val="left" w:pos="1265"/>
              </w:tabs>
              <w:rPr>
                <w:rFonts w:ascii="Arial" w:hAnsi="Arial" w:cs="Arial"/>
                <w:color w:val="002060"/>
              </w:rPr>
            </w:pPr>
          </w:p>
        </w:tc>
        <w:tc>
          <w:tcPr>
            <w:tcW w:w="5580" w:type="dxa"/>
          </w:tcPr>
          <w:p w14:paraId="66B79020" w14:textId="2A9257C4" w:rsidR="00B634AD" w:rsidRDefault="00000000" w:rsidP="00B634AD">
            <w:pPr>
              <w:pStyle w:val="NoSpacing"/>
              <w:rPr>
                <w:rFonts w:ascii="Arial" w:hAnsi="Arial" w:cs="Arial"/>
                <w:color w:val="002060"/>
              </w:rPr>
            </w:pPr>
            <w:sdt>
              <w:sdtPr>
                <w:rPr>
                  <w:rFonts w:ascii="Arial" w:hAnsi="Arial" w:cs="Arial"/>
                  <w:bCs/>
                  <w:color w:val="002060"/>
                </w:rPr>
                <w:id w:val="690190391"/>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sidRPr="00F00DEA">
              <w:rPr>
                <w:rFonts w:ascii="Arial" w:hAnsi="Arial" w:cs="Arial"/>
                <w:bCs/>
                <w:color w:val="002060"/>
                <w:sz w:val="20"/>
                <w:szCs w:val="20"/>
              </w:rPr>
              <w:t xml:space="preserve"> </w:t>
            </w:r>
            <w:r w:rsidR="00B634AD">
              <w:rPr>
                <w:rFonts w:ascii="Arial" w:hAnsi="Arial" w:cs="Arial"/>
                <w:bCs/>
                <w:color w:val="002060"/>
                <w:sz w:val="16"/>
                <w:szCs w:val="16"/>
              </w:rPr>
              <w:t xml:space="preserve"> </w:t>
            </w:r>
            <w:r w:rsidR="00B634AD" w:rsidRPr="0044178A">
              <w:rPr>
                <w:rFonts w:ascii="Arial" w:hAnsi="Arial" w:cs="Arial"/>
                <w:bCs/>
                <w:color w:val="002060"/>
              </w:rPr>
              <w:t>Wet suit</w:t>
            </w:r>
          </w:p>
        </w:tc>
      </w:tr>
      <w:tr w:rsidR="00B634AD" w14:paraId="6460ADC3" w14:textId="77777777" w:rsidTr="00B775F4">
        <w:tc>
          <w:tcPr>
            <w:tcW w:w="4860" w:type="dxa"/>
          </w:tcPr>
          <w:p w14:paraId="124DDD9C"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224111474"/>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Hearing Protection</w:t>
            </w:r>
          </w:p>
          <w:p w14:paraId="711A7BDB" w14:textId="1882F3A5" w:rsidR="00B634AD" w:rsidRDefault="00B634AD" w:rsidP="00B634AD">
            <w:pPr>
              <w:pStyle w:val="NoSpacing"/>
              <w:tabs>
                <w:tab w:val="left" w:pos="2153"/>
              </w:tabs>
              <w:rPr>
                <w:rFonts w:ascii="Arial" w:hAnsi="Arial" w:cs="Arial"/>
                <w:color w:val="002060"/>
              </w:rPr>
            </w:pPr>
          </w:p>
        </w:tc>
        <w:tc>
          <w:tcPr>
            <w:tcW w:w="5580" w:type="dxa"/>
          </w:tcPr>
          <w:p w14:paraId="1ACFEECE" w14:textId="77777777" w:rsidR="00B634AD" w:rsidRDefault="00000000" w:rsidP="00B634AD">
            <w:pPr>
              <w:pStyle w:val="NoSpacing"/>
              <w:rPr>
                <w:rFonts w:ascii="Arial" w:hAnsi="Arial" w:cs="Arial"/>
                <w:bCs/>
                <w:color w:val="002060"/>
              </w:rPr>
            </w:pPr>
            <w:sdt>
              <w:sdtPr>
                <w:rPr>
                  <w:rFonts w:ascii="Arial" w:hAnsi="Arial" w:cs="Arial"/>
                  <w:bCs/>
                  <w:color w:val="002060"/>
                </w:rPr>
                <w:id w:val="1076477737"/>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Waders</w:t>
            </w:r>
          </w:p>
          <w:p w14:paraId="200E6C62" w14:textId="19A3CD13" w:rsidR="00B634AD" w:rsidRDefault="00B634AD" w:rsidP="00B634AD">
            <w:pPr>
              <w:pStyle w:val="NoSpacing"/>
              <w:rPr>
                <w:rFonts w:ascii="Arial" w:hAnsi="Arial" w:cs="Arial"/>
                <w:color w:val="002060"/>
              </w:rPr>
            </w:pPr>
          </w:p>
        </w:tc>
      </w:tr>
      <w:tr w:rsidR="00B634AD" w14:paraId="74B39519" w14:textId="77777777" w:rsidTr="00B775F4">
        <w:tc>
          <w:tcPr>
            <w:tcW w:w="4860" w:type="dxa"/>
          </w:tcPr>
          <w:p w14:paraId="484D0C71" w14:textId="2F4EDC62"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369098000"/>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t>
            </w:r>
            <w:r w:rsidR="00F246E2">
              <w:rPr>
                <w:rFonts w:ascii="Arial" w:hAnsi="Arial" w:cs="Arial"/>
                <w:bCs/>
                <w:color w:val="002060"/>
              </w:rPr>
              <w:t>Other</w:t>
            </w:r>
            <w:r w:rsidR="00B634AD">
              <w:rPr>
                <w:rFonts w:ascii="Arial" w:hAnsi="Arial" w:cs="Arial"/>
                <w:bCs/>
                <w:color w:val="002060"/>
              </w:rPr>
              <w:t xml:space="preserve">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2063CBB5" w14:textId="0269A650" w:rsidR="00B634AD" w:rsidRDefault="00B634AD" w:rsidP="00B634AD">
            <w:pPr>
              <w:pStyle w:val="NoSpacing"/>
              <w:tabs>
                <w:tab w:val="left" w:pos="2153"/>
              </w:tabs>
              <w:rPr>
                <w:rFonts w:ascii="Arial" w:hAnsi="Arial" w:cs="Arial"/>
                <w:bCs/>
                <w:color w:val="002060"/>
              </w:rPr>
            </w:pPr>
          </w:p>
        </w:tc>
        <w:tc>
          <w:tcPr>
            <w:tcW w:w="5580" w:type="dxa"/>
          </w:tcPr>
          <w:p w14:paraId="2F8AA39D" w14:textId="43251B15"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760684899"/>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B634AD" w14:paraId="4170FE7D" w14:textId="77777777" w:rsidTr="00F246E2">
        <w:tc>
          <w:tcPr>
            <w:tcW w:w="4860" w:type="dxa"/>
            <w:tcBorders>
              <w:bottom w:val="single" w:sz="4" w:space="0" w:color="auto"/>
            </w:tcBorders>
          </w:tcPr>
          <w:p w14:paraId="7AC053DC" w14:textId="68A74D65"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413199974"/>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44D8A25C" w14:textId="3ED0BFA3" w:rsidR="00B634AD" w:rsidRDefault="00B634AD" w:rsidP="00B634AD">
            <w:pPr>
              <w:pStyle w:val="NoSpacing"/>
              <w:tabs>
                <w:tab w:val="left" w:pos="2153"/>
              </w:tabs>
              <w:rPr>
                <w:rFonts w:ascii="Arial" w:hAnsi="Arial" w:cs="Arial"/>
                <w:bCs/>
                <w:color w:val="002060"/>
              </w:rPr>
            </w:pPr>
          </w:p>
        </w:tc>
        <w:tc>
          <w:tcPr>
            <w:tcW w:w="5580" w:type="dxa"/>
            <w:tcBorders>
              <w:bottom w:val="single" w:sz="4" w:space="0" w:color="auto"/>
            </w:tcBorders>
          </w:tcPr>
          <w:p w14:paraId="45D96E80" w14:textId="750CD608"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51979348"/>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F246E2" w14:paraId="041ECB7D" w14:textId="77777777">
        <w:tc>
          <w:tcPr>
            <w:tcW w:w="10440" w:type="dxa"/>
            <w:gridSpan w:val="2"/>
            <w:tcBorders>
              <w:left w:val="nil"/>
              <w:right w:val="nil"/>
            </w:tcBorders>
          </w:tcPr>
          <w:p w14:paraId="5604758F" w14:textId="45B72DC0" w:rsidR="00F246E2" w:rsidRDefault="00F246E2" w:rsidP="00F246E2">
            <w:pPr>
              <w:pStyle w:val="NoSpacing"/>
              <w:numPr>
                <w:ilvl w:val="0"/>
                <w:numId w:val="18"/>
              </w:numPr>
              <w:rPr>
                <w:rFonts w:ascii="Arial" w:hAnsi="Arial" w:cs="Arial"/>
                <w:bCs/>
                <w:color w:val="002060"/>
              </w:rPr>
            </w:pPr>
            <w:r w:rsidRPr="00F246E2">
              <w:rPr>
                <w:rFonts w:ascii="Arial" w:hAnsi="Arial" w:cs="Arial"/>
                <w:b/>
                <w:color w:val="002060"/>
              </w:rPr>
              <w:t>Health Monitoring required</w:t>
            </w:r>
            <w:r>
              <w:rPr>
                <w:rFonts w:ascii="Arial" w:hAnsi="Arial" w:cs="Arial"/>
                <w:bCs/>
                <w:color w:val="002060"/>
              </w:rPr>
              <w:t xml:space="preserve"> (</w:t>
            </w:r>
            <w:hyperlink r:id="rId12" w:history="1">
              <w:r w:rsidRPr="0093159D">
                <w:rPr>
                  <w:rStyle w:val="Hyperlink"/>
                  <w:rFonts w:ascii="Arial" w:hAnsi="Arial" w:cs="Arial"/>
                  <w:bCs/>
                </w:rPr>
                <w:t>HHAQ</w:t>
              </w:r>
            </w:hyperlink>
            <w:r>
              <w:rPr>
                <w:rFonts w:ascii="Arial" w:hAnsi="Arial" w:cs="Arial"/>
                <w:bCs/>
                <w:color w:val="002060"/>
              </w:rPr>
              <w:t xml:space="preserve"> complete form)</w:t>
            </w:r>
          </w:p>
        </w:tc>
      </w:tr>
      <w:tr w:rsidR="00F246E2" w14:paraId="3AFD98A5" w14:textId="77777777" w:rsidTr="0093159D">
        <w:tc>
          <w:tcPr>
            <w:tcW w:w="4860" w:type="dxa"/>
            <w:tcBorders>
              <w:bottom w:val="nil"/>
            </w:tcBorders>
          </w:tcPr>
          <w:p w14:paraId="64DE3ED8" w14:textId="001561F6"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358513542"/>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Vaccination/s</w:t>
            </w:r>
            <w:r w:rsidR="0093159D">
              <w:rPr>
                <w:rFonts w:ascii="Arial" w:hAnsi="Arial" w:cs="Arial"/>
                <w:bCs/>
                <w:color w:val="002060"/>
              </w:rPr>
              <w:t xml:space="preserve"> required</w:t>
            </w:r>
          </w:p>
        </w:tc>
        <w:tc>
          <w:tcPr>
            <w:tcW w:w="5580" w:type="dxa"/>
          </w:tcPr>
          <w:p w14:paraId="3D1DCAE5" w14:textId="625BE8DE" w:rsidR="00F246E2" w:rsidRDefault="00000000" w:rsidP="00B634AD">
            <w:pPr>
              <w:pStyle w:val="NoSpacing"/>
              <w:rPr>
                <w:rFonts w:ascii="Arial" w:hAnsi="Arial" w:cs="Arial"/>
                <w:bCs/>
                <w:color w:val="002060"/>
              </w:rPr>
            </w:pPr>
            <w:sdt>
              <w:sdtPr>
                <w:rPr>
                  <w:rFonts w:ascii="Arial" w:hAnsi="Arial" w:cs="Arial"/>
                  <w:bCs/>
                  <w:color w:val="002060"/>
                </w:rPr>
                <w:id w:val="6377097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Spirometry testing</w:t>
            </w:r>
          </w:p>
        </w:tc>
      </w:tr>
      <w:tr w:rsidR="00F246E2" w14:paraId="285B82FB" w14:textId="77777777" w:rsidTr="0093159D">
        <w:tc>
          <w:tcPr>
            <w:tcW w:w="4860" w:type="dxa"/>
            <w:tcBorders>
              <w:top w:val="nil"/>
              <w:bottom w:val="single" w:sz="4" w:space="0" w:color="auto"/>
            </w:tcBorders>
          </w:tcPr>
          <w:p w14:paraId="1EE958FB" w14:textId="2406ACE6" w:rsidR="00F246E2" w:rsidRDefault="0093159D" w:rsidP="00F246E2">
            <w:pPr>
              <w:pStyle w:val="NoSpacing"/>
              <w:tabs>
                <w:tab w:val="right" w:pos="4644"/>
              </w:tabs>
              <w:rPr>
                <w:rFonts w:ascii="Arial" w:hAnsi="Arial" w:cs="Arial"/>
                <w:bCs/>
                <w:color w:val="002060"/>
              </w:rPr>
            </w:pPr>
            <w:r>
              <w:rPr>
                <w:rFonts w:ascii="Arial" w:hAnsi="Arial" w:cs="Arial"/>
                <w:bCs/>
                <w:color w:val="002060"/>
              </w:rPr>
              <w:t>List here:</w:t>
            </w:r>
          </w:p>
        </w:tc>
        <w:tc>
          <w:tcPr>
            <w:tcW w:w="5580" w:type="dxa"/>
          </w:tcPr>
          <w:p w14:paraId="79074E80" w14:textId="456DE7F3" w:rsidR="00F246E2" w:rsidRDefault="00000000" w:rsidP="00B634AD">
            <w:pPr>
              <w:pStyle w:val="NoSpacing"/>
              <w:rPr>
                <w:rFonts w:ascii="Arial" w:hAnsi="Arial" w:cs="Arial"/>
                <w:bCs/>
                <w:color w:val="002060"/>
              </w:rPr>
            </w:pPr>
            <w:sdt>
              <w:sdtPr>
                <w:rPr>
                  <w:rFonts w:ascii="Arial" w:hAnsi="Arial" w:cs="Arial"/>
                  <w:bCs/>
                  <w:color w:val="002060"/>
                </w:rPr>
                <w:id w:val="-1770541575"/>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Hearing test</w:t>
            </w:r>
          </w:p>
        </w:tc>
      </w:tr>
      <w:tr w:rsidR="00F246E2" w14:paraId="54B1FCCC" w14:textId="77777777" w:rsidTr="0093159D">
        <w:tc>
          <w:tcPr>
            <w:tcW w:w="4860" w:type="dxa"/>
            <w:tcBorders>
              <w:bottom w:val="nil"/>
            </w:tcBorders>
          </w:tcPr>
          <w:p w14:paraId="24243E74" w14:textId="031296AE"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99306066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Other</w:t>
            </w:r>
            <w:r w:rsidR="0093159D">
              <w:rPr>
                <w:rFonts w:ascii="Arial" w:hAnsi="Arial" w:cs="Arial"/>
                <w:bCs/>
                <w:color w:val="002060"/>
              </w:rPr>
              <w:t xml:space="preserve"> Monitoring</w:t>
            </w:r>
            <w:r w:rsidR="00F246E2">
              <w:rPr>
                <w:rFonts w:ascii="Arial" w:hAnsi="Arial" w:cs="Arial"/>
                <w:bCs/>
                <w:color w:val="002060"/>
              </w:rPr>
              <w:t xml:space="preserve"> (Please Specify):</w:t>
            </w:r>
          </w:p>
        </w:tc>
        <w:tc>
          <w:tcPr>
            <w:tcW w:w="5580" w:type="dxa"/>
          </w:tcPr>
          <w:p w14:paraId="1D7CB82B" w14:textId="65D57753" w:rsidR="00F246E2" w:rsidRDefault="00000000" w:rsidP="00B634AD">
            <w:pPr>
              <w:pStyle w:val="NoSpacing"/>
              <w:rPr>
                <w:rFonts w:ascii="Arial" w:hAnsi="Arial" w:cs="Arial"/>
                <w:bCs/>
                <w:color w:val="002060"/>
              </w:rPr>
            </w:pPr>
            <w:sdt>
              <w:sdtPr>
                <w:rPr>
                  <w:rFonts w:ascii="Arial" w:hAnsi="Arial" w:cs="Arial"/>
                  <w:bCs/>
                  <w:color w:val="002060"/>
                </w:rPr>
                <w:id w:val="1221629953"/>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F246E2">
              <w:rPr>
                <w:rFonts w:ascii="Arial" w:hAnsi="Arial" w:cs="Arial"/>
                <w:bCs/>
                <w:color w:val="002060"/>
              </w:rPr>
              <w:t xml:space="preserve"> Eye test for Laser work</w:t>
            </w:r>
          </w:p>
        </w:tc>
      </w:tr>
      <w:tr w:rsidR="0093159D" w14:paraId="3DFBEE41" w14:textId="77777777" w:rsidTr="0093159D">
        <w:tc>
          <w:tcPr>
            <w:tcW w:w="4860" w:type="dxa"/>
            <w:tcBorders>
              <w:top w:val="nil"/>
            </w:tcBorders>
          </w:tcPr>
          <w:p w14:paraId="3575137E" w14:textId="77777777" w:rsidR="0093159D" w:rsidRDefault="0093159D" w:rsidP="00F246E2">
            <w:pPr>
              <w:pStyle w:val="NoSpacing"/>
              <w:tabs>
                <w:tab w:val="right" w:pos="4644"/>
              </w:tabs>
              <w:rPr>
                <w:rFonts w:ascii="Arial" w:hAnsi="Arial" w:cs="Arial"/>
                <w:bCs/>
                <w:color w:val="002060"/>
              </w:rPr>
            </w:pPr>
          </w:p>
        </w:tc>
        <w:tc>
          <w:tcPr>
            <w:tcW w:w="5580" w:type="dxa"/>
          </w:tcPr>
          <w:p w14:paraId="677992A7" w14:textId="1B868CB0" w:rsidR="0093159D" w:rsidRDefault="00000000" w:rsidP="00B634AD">
            <w:pPr>
              <w:pStyle w:val="NoSpacing"/>
              <w:rPr>
                <w:rFonts w:ascii="Arial" w:hAnsi="Arial" w:cs="Arial"/>
                <w:bCs/>
                <w:color w:val="002060"/>
              </w:rPr>
            </w:pPr>
            <w:sdt>
              <w:sdtPr>
                <w:rPr>
                  <w:rFonts w:ascii="Arial" w:hAnsi="Arial" w:cs="Arial"/>
                  <w:bCs/>
                  <w:color w:val="002060"/>
                </w:rPr>
                <w:id w:val="494772849"/>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93159D">
              <w:rPr>
                <w:rFonts w:ascii="Arial" w:hAnsi="Arial" w:cs="Arial"/>
                <w:bCs/>
                <w:color w:val="002060"/>
              </w:rPr>
              <w:t xml:space="preserve"> Other (Please specify)</w:t>
            </w:r>
          </w:p>
        </w:tc>
      </w:tr>
    </w:tbl>
    <w:p w14:paraId="7B121165"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Warnings</w:t>
      </w:r>
    </w:p>
    <w:p w14:paraId="7F32474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SAFETY PRECAUTIONS</w:t>
      </w:r>
    </w:p>
    <w:p w14:paraId="38934011" w14:textId="390004B8" w:rsidR="00100CDD" w:rsidRPr="00100CDD" w:rsidRDefault="00100CDD" w:rsidP="00332B92">
      <w:pPr>
        <w:pStyle w:val="ListParagraph"/>
        <w:numPr>
          <w:ilvl w:val="0"/>
          <w:numId w:val="14"/>
        </w:numPr>
        <w:rPr>
          <w:rFonts w:ascii="Arial" w:hAnsi="Arial" w:cs="Arial"/>
          <w:b/>
          <w:color w:val="002060"/>
        </w:rPr>
      </w:pPr>
      <w:r>
        <w:rPr>
          <w:rFonts w:ascii="Arial" w:hAnsi="Arial" w:cs="Arial"/>
          <w:bCs/>
          <w:color w:val="002060"/>
        </w:rPr>
        <w:t>Always wear eye protection as rock shards can fly up due to impact of rebound hammer</w:t>
      </w:r>
    </w:p>
    <w:p w14:paraId="7BE66D68" w14:textId="6ADA2426" w:rsidR="00100CDD" w:rsidRPr="00100CDD" w:rsidRDefault="00100CDD" w:rsidP="00332B92">
      <w:pPr>
        <w:pStyle w:val="ListParagraph"/>
        <w:numPr>
          <w:ilvl w:val="0"/>
          <w:numId w:val="14"/>
        </w:numPr>
        <w:rPr>
          <w:rFonts w:ascii="Arial" w:hAnsi="Arial" w:cs="Arial"/>
          <w:b/>
          <w:color w:val="002060"/>
        </w:rPr>
      </w:pPr>
      <w:r>
        <w:rPr>
          <w:rFonts w:ascii="Arial" w:hAnsi="Arial" w:cs="Arial"/>
          <w:bCs/>
          <w:color w:val="002060"/>
        </w:rPr>
        <w:t xml:space="preserve">Never use the hammer against a volatile (e.g. highly flammable or explosive) or </w:t>
      </w:r>
      <w:proofErr w:type="spellStart"/>
      <w:r>
        <w:rPr>
          <w:rFonts w:ascii="Arial" w:hAnsi="Arial" w:cs="Arial"/>
          <w:bCs/>
          <w:color w:val="002060"/>
        </w:rPr>
        <w:t>shatterable</w:t>
      </w:r>
      <w:proofErr w:type="spellEnd"/>
      <w:r>
        <w:rPr>
          <w:rFonts w:ascii="Arial" w:hAnsi="Arial" w:cs="Arial"/>
          <w:bCs/>
          <w:color w:val="002060"/>
        </w:rPr>
        <w:t xml:space="preserve"> (e.g. glass) surface or against yourself or others</w:t>
      </w:r>
    </w:p>
    <w:p w14:paraId="46E544BC" w14:textId="73485289" w:rsidR="00332B92" w:rsidRPr="009062D9" w:rsidRDefault="00332B92" w:rsidP="00332B92">
      <w:pPr>
        <w:pStyle w:val="ListParagraph"/>
        <w:numPr>
          <w:ilvl w:val="0"/>
          <w:numId w:val="14"/>
        </w:numPr>
        <w:rPr>
          <w:rFonts w:ascii="Arial" w:hAnsi="Arial" w:cs="Arial"/>
          <w:b/>
          <w:color w:val="002060"/>
        </w:rPr>
      </w:pPr>
      <w:r w:rsidRPr="009062D9">
        <w:rPr>
          <w:rFonts w:ascii="Arial" w:hAnsi="Arial" w:cs="Arial"/>
          <w:color w:val="002060"/>
        </w:rPr>
        <w:t>See Risk Assessment</w:t>
      </w:r>
      <w:r w:rsidR="00B4170C" w:rsidRPr="009062D9">
        <w:rPr>
          <w:rFonts w:ascii="Arial" w:hAnsi="Arial" w:cs="Arial"/>
          <w:color w:val="002060"/>
        </w:rPr>
        <w:t>.</w:t>
      </w:r>
    </w:p>
    <w:p w14:paraId="648AC752" w14:textId="77777777" w:rsidR="00332B92" w:rsidRPr="009062D9" w:rsidRDefault="00332B92" w:rsidP="00332B92">
      <w:pPr>
        <w:pStyle w:val="ListParagraph"/>
        <w:numPr>
          <w:ilvl w:val="0"/>
          <w:numId w:val="14"/>
        </w:numPr>
        <w:rPr>
          <w:rFonts w:ascii="Arial" w:hAnsi="Arial" w:cs="Arial"/>
          <w:b/>
          <w:color w:val="002060"/>
        </w:rPr>
      </w:pPr>
      <w:r w:rsidRPr="009062D9">
        <w:rPr>
          <w:rFonts w:ascii="Arial" w:hAnsi="Arial" w:cs="Arial"/>
          <w:color w:val="002060"/>
        </w:rPr>
        <w:t>Operator must be trained and familiar with the safe operating procedure.</w:t>
      </w:r>
    </w:p>
    <w:p w14:paraId="18644D04" w14:textId="739C26A8" w:rsidR="00100CDD" w:rsidRPr="00100CDD" w:rsidRDefault="00332B92" w:rsidP="004D6FD3">
      <w:pPr>
        <w:pStyle w:val="ListParagraph"/>
        <w:numPr>
          <w:ilvl w:val="0"/>
          <w:numId w:val="14"/>
        </w:numPr>
        <w:rPr>
          <w:rFonts w:ascii="Arial" w:hAnsi="Arial" w:cs="Arial"/>
          <w:b/>
          <w:color w:val="002060"/>
        </w:rPr>
      </w:pPr>
      <w:r w:rsidRPr="009062D9">
        <w:rPr>
          <w:rFonts w:ascii="Arial" w:hAnsi="Arial" w:cs="Arial"/>
          <w:color w:val="002060"/>
        </w:rPr>
        <w:t>Operator to wear PPE as listed.</w:t>
      </w:r>
    </w:p>
    <w:p w14:paraId="3075A31F" w14:textId="314B389F" w:rsidR="002F50F5" w:rsidRPr="00100CDD" w:rsidRDefault="004D6FD3" w:rsidP="004D6FD3">
      <w:pPr>
        <w:ind w:left="284"/>
        <w:jc w:val="center"/>
        <w:rPr>
          <w:rFonts w:ascii="Arial" w:hAnsi="Arial" w:cs="Arial"/>
          <w:b/>
          <w:color w:val="002060"/>
        </w:rPr>
      </w:pPr>
      <w:r>
        <w:rPr>
          <w:noProof/>
        </w:rPr>
        <w:drawing>
          <wp:inline distT="0" distB="0" distL="0" distR="0" wp14:anchorId="2DC8072D" wp14:editId="16792419">
            <wp:extent cx="608330" cy="575945"/>
            <wp:effectExtent l="0" t="0" r="1270" b="0"/>
            <wp:docPr id="1753723371" name="Picture 39">
              <a:extLst xmlns:a="http://schemas.openxmlformats.org/drawingml/2006/main">
                <a:ext uri="{FF2B5EF4-FFF2-40B4-BE49-F238E27FC236}">
                  <a16:creationId xmlns:a16="http://schemas.microsoft.com/office/drawing/2014/main" id="{81E816B2-6201-1970-5F4A-909A843E1C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23371" name="Picture 1753723371">
                      <a:extLst>
                        <a:ext uri="{FF2B5EF4-FFF2-40B4-BE49-F238E27FC236}">
                          <a16:creationId xmlns:a16="http://schemas.microsoft.com/office/drawing/2014/main" id="{81E816B2-6201-1970-5F4A-909A843E1C1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8330" cy="575945"/>
                    </a:xfrm>
                    <a:prstGeom prst="rect">
                      <a:avLst/>
                    </a:prstGeom>
                  </pic:spPr>
                </pic:pic>
              </a:graphicData>
            </a:graphic>
          </wp:inline>
        </w:drawing>
      </w:r>
    </w:p>
    <w:p w14:paraId="11B2561D" w14:textId="552BDB51" w:rsidR="00332B92" w:rsidRPr="009062D9" w:rsidRDefault="00332B92" w:rsidP="00332B92">
      <w:pPr>
        <w:pStyle w:val="NoSpacing"/>
        <w:rPr>
          <w:b/>
          <w:color w:val="002060"/>
        </w:rPr>
      </w:pPr>
    </w:p>
    <w:p w14:paraId="019E59FA" w14:textId="77777777" w:rsidR="00332B92" w:rsidRPr="009062D9" w:rsidRDefault="00332B92" w:rsidP="00332B92">
      <w:pPr>
        <w:pStyle w:val="Heading3"/>
        <w:rPr>
          <w:rFonts w:ascii="Arial" w:hAnsi="Arial" w:cs="Arial"/>
          <w:color w:val="002060"/>
        </w:rPr>
      </w:pPr>
      <w:r w:rsidRPr="009062D9">
        <w:rPr>
          <w:rFonts w:ascii="Arial" w:hAnsi="Arial" w:cs="Arial"/>
          <w:color w:val="002060"/>
        </w:rPr>
        <w:t>DO’S AND DON’T:</w:t>
      </w:r>
    </w:p>
    <w:p w14:paraId="32EE6B37" w14:textId="77777777" w:rsidR="00332B92" w:rsidRPr="009062D9" w:rsidRDefault="00332B92" w:rsidP="00332B92">
      <w:pPr>
        <w:rPr>
          <w:rFonts w:ascii="Arial" w:hAnsi="Arial" w:cs="Arial"/>
          <w:color w:val="002060"/>
        </w:rPr>
      </w:pPr>
      <w:r w:rsidRPr="009062D9">
        <w:rPr>
          <w:rFonts w:ascii="Arial" w:hAnsi="Arial" w:cs="Arial"/>
          <w:b/>
          <w:color w:val="002060"/>
        </w:rPr>
        <w:t xml:space="preserve">ALWAYS – </w:t>
      </w:r>
      <w:r w:rsidRPr="009062D9">
        <w:rPr>
          <w:rFonts w:ascii="Arial" w:hAnsi="Arial" w:cs="Arial"/>
          <w:color w:val="002060"/>
        </w:rPr>
        <w:t>Isolate and tag out equipment requiring repairs and maintenance.</w:t>
      </w:r>
    </w:p>
    <w:p w14:paraId="31C25E01" w14:textId="6AE66EE7" w:rsidR="00332B92" w:rsidRPr="00272C1B" w:rsidRDefault="00332B92" w:rsidP="00332B92">
      <w:pPr>
        <w:rPr>
          <w:rFonts w:ascii="Arial" w:hAnsi="Arial" w:cs="Arial"/>
        </w:rPr>
      </w:pPr>
      <w:r w:rsidRPr="009062D9">
        <w:rPr>
          <w:rFonts w:ascii="Arial" w:hAnsi="Arial" w:cs="Arial"/>
          <w:b/>
          <w:color w:val="002060"/>
        </w:rPr>
        <w:t>ALWAYS –</w:t>
      </w:r>
      <w:r w:rsidR="0093392D" w:rsidRPr="009062D9">
        <w:rPr>
          <w:rFonts w:ascii="Arial" w:hAnsi="Arial" w:cs="Arial"/>
          <w:b/>
          <w:color w:val="002060"/>
        </w:rPr>
        <w:t xml:space="preserve"> </w:t>
      </w:r>
      <w:r w:rsidR="00100CDD">
        <w:rPr>
          <w:rFonts w:ascii="Arial" w:hAnsi="Arial" w:cs="Arial"/>
          <w:bCs/>
          <w:color w:val="002060"/>
        </w:rPr>
        <w:t>Wear appropriate eye protection</w:t>
      </w:r>
    </w:p>
    <w:p w14:paraId="089D26F5" w14:textId="432BF6E8" w:rsidR="00332B92" w:rsidRPr="00100CDD" w:rsidRDefault="00332B92" w:rsidP="00332B92">
      <w:pPr>
        <w:rPr>
          <w:rFonts w:ascii="Arial" w:hAnsi="Arial" w:cs="Arial"/>
          <w:bCs/>
          <w:color w:val="FF063D"/>
        </w:rPr>
      </w:pPr>
      <w:r w:rsidRPr="00272C1B">
        <w:rPr>
          <w:rFonts w:ascii="Arial" w:hAnsi="Arial" w:cs="Arial"/>
          <w:b/>
          <w:color w:val="FF063D"/>
        </w:rPr>
        <w:t>NEVER –</w:t>
      </w:r>
      <w:r w:rsidR="00100CDD">
        <w:rPr>
          <w:rFonts w:ascii="Arial" w:hAnsi="Arial" w:cs="Arial"/>
          <w:b/>
          <w:color w:val="FF063D"/>
        </w:rPr>
        <w:t xml:space="preserve"> </w:t>
      </w:r>
      <w:r w:rsidR="00100CDD">
        <w:rPr>
          <w:rFonts w:ascii="Arial" w:hAnsi="Arial" w:cs="Arial"/>
          <w:bCs/>
          <w:color w:val="FF063D"/>
        </w:rPr>
        <w:t>Use the hammer against a fragile surface</w:t>
      </w:r>
    </w:p>
    <w:p w14:paraId="0FEC2946" w14:textId="22E20109" w:rsidR="00332B92" w:rsidRPr="00100CDD" w:rsidRDefault="00332B92" w:rsidP="00332B92">
      <w:pPr>
        <w:rPr>
          <w:rFonts w:ascii="Arial" w:hAnsi="Arial" w:cs="Arial"/>
          <w:bCs/>
          <w:color w:val="FF063D"/>
        </w:rPr>
      </w:pPr>
      <w:r w:rsidRPr="00272C1B">
        <w:rPr>
          <w:rFonts w:ascii="Arial" w:hAnsi="Arial" w:cs="Arial"/>
          <w:b/>
          <w:color w:val="FF063D"/>
        </w:rPr>
        <w:t>NEVER –</w:t>
      </w:r>
      <w:r w:rsidR="00100CDD">
        <w:rPr>
          <w:rFonts w:ascii="Arial" w:hAnsi="Arial" w:cs="Arial"/>
          <w:b/>
          <w:color w:val="FF063D"/>
        </w:rPr>
        <w:t xml:space="preserve"> </w:t>
      </w:r>
      <w:r w:rsidR="00100CDD">
        <w:rPr>
          <w:rFonts w:ascii="Arial" w:hAnsi="Arial" w:cs="Arial"/>
          <w:bCs/>
          <w:color w:val="FF063D"/>
        </w:rPr>
        <w:t xml:space="preserve">Use the hammer against a </w:t>
      </w:r>
      <w:proofErr w:type="spellStart"/>
      <w:r w:rsidR="00100CDD">
        <w:rPr>
          <w:rFonts w:ascii="Arial" w:hAnsi="Arial" w:cs="Arial"/>
          <w:bCs/>
          <w:color w:val="FF063D"/>
        </w:rPr>
        <w:t>shatterable</w:t>
      </w:r>
      <w:proofErr w:type="spellEnd"/>
      <w:r w:rsidR="00100CDD">
        <w:rPr>
          <w:rFonts w:ascii="Arial" w:hAnsi="Arial" w:cs="Arial"/>
          <w:bCs/>
          <w:color w:val="FF063D"/>
        </w:rPr>
        <w:t xml:space="preserve"> surface </w:t>
      </w:r>
    </w:p>
    <w:p w14:paraId="315CD1A9" w14:textId="176FF048" w:rsidR="00025AE5" w:rsidRPr="00100CDD" w:rsidRDefault="00025AE5" w:rsidP="00025AE5">
      <w:pPr>
        <w:rPr>
          <w:rFonts w:ascii="Arial" w:hAnsi="Arial" w:cs="Arial"/>
          <w:bCs/>
          <w:color w:val="FF063D"/>
        </w:rPr>
      </w:pPr>
      <w:r w:rsidRPr="00272C1B">
        <w:rPr>
          <w:rFonts w:ascii="Arial" w:hAnsi="Arial" w:cs="Arial"/>
          <w:b/>
          <w:color w:val="FF063D"/>
        </w:rPr>
        <w:t>NEVER –</w:t>
      </w:r>
      <w:r w:rsidR="00100CDD">
        <w:rPr>
          <w:rFonts w:ascii="Arial" w:hAnsi="Arial" w:cs="Arial"/>
          <w:b/>
          <w:color w:val="FF063D"/>
        </w:rPr>
        <w:t xml:space="preserve"> </w:t>
      </w:r>
      <w:r w:rsidR="00100CDD">
        <w:rPr>
          <w:rFonts w:ascii="Arial" w:hAnsi="Arial" w:cs="Arial"/>
          <w:bCs/>
          <w:color w:val="FF063D"/>
        </w:rPr>
        <w:t>Use the hammer against a volatile surface</w:t>
      </w:r>
    </w:p>
    <w:p w14:paraId="16F6AE9E" w14:textId="0B6F49B4" w:rsidR="004A7A02" w:rsidRDefault="004A7A02" w:rsidP="004A7A02">
      <w:pPr>
        <w:rPr>
          <w:rFonts w:ascii="Arial" w:hAnsi="Arial" w:cs="Arial"/>
          <w:bCs/>
          <w:color w:val="FF063D"/>
        </w:rPr>
      </w:pPr>
      <w:r w:rsidRPr="00272C1B">
        <w:rPr>
          <w:rFonts w:ascii="Arial" w:hAnsi="Arial" w:cs="Arial"/>
          <w:b/>
          <w:color w:val="FF063D"/>
        </w:rPr>
        <w:t>NEVER –</w:t>
      </w:r>
      <w:r w:rsidR="00100CDD">
        <w:rPr>
          <w:rFonts w:ascii="Arial" w:hAnsi="Arial" w:cs="Arial"/>
          <w:b/>
          <w:color w:val="FF063D"/>
        </w:rPr>
        <w:t xml:space="preserve"> </w:t>
      </w:r>
      <w:r w:rsidR="00100CDD">
        <w:rPr>
          <w:rFonts w:ascii="Arial" w:hAnsi="Arial" w:cs="Arial"/>
          <w:bCs/>
          <w:color w:val="FF063D"/>
        </w:rPr>
        <w:t xml:space="preserve">Use the hammer against a person </w:t>
      </w:r>
    </w:p>
    <w:p w14:paraId="77537895" w14:textId="5845EF1A" w:rsidR="00100CDD" w:rsidRDefault="00100CDD">
      <w:pPr>
        <w:rPr>
          <w:rFonts w:ascii="Arial" w:hAnsi="Arial" w:cs="Arial"/>
          <w:bCs/>
          <w:color w:val="FF063D"/>
        </w:rPr>
      </w:pPr>
      <w:r>
        <w:rPr>
          <w:rFonts w:ascii="Arial" w:hAnsi="Arial" w:cs="Arial"/>
          <w:bCs/>
          <w:color w:val="FF063D"/>
        </w:rPr>
        <w:br w:type="page"/>
      </w:r>
    </w:p>
    <w:p w14:paraId="71F8129B" w14:textId="712E68C2"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INSTRUMENT CONTROLS</w:t>
      </w:r>
      <w:r w:rsidR="002C25B3" w:rsidRPr="009062D9">
        <w:rPr>
          <w:rFonts w:ascii="Arial" w:hAnsi="Arial" w:cs="Arial"/>
          <w:color w:val="002060"/>
        </w:rPr>
        <w:t xml:space="preserve"> </w:t>
      </w:r>
    </w:p>
    <w:p w14:paraId="66930078" w14:textId="0F985114" w:rsidR="003E53B5" w:rsidRDefault="003E53B5" w:rsidP="003E53B5">
      <w:pPr>
        <w:pStyle w:val="NormalWeb"/>
      </w:pPr>
      <w:r>
        <w:rPr>
          <w:noProof/>
        </w:rPr>
        <w:drawing>
          <wp:inline distT="0" distB="0" distL="0" distR="0" wp14:anchorId="06182012" wp14:editId="7AFB23C6">
            <wp:extent cx="6661150" cy="7130415"/>
            <wp:effectExtent l="0" t="0" r="6350" b="0"/>
            <wp:docPr id="7402369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1150" cy="7130415"/>
                    </a:xfrm>
                    <a:prstGeom prst="rect">
                      <a:avLst/>
                    </a:prstGeom>
                    <a:noFill/>
                    <a:ln>
                      <a:noFill/>
                    </a:ln>
                  </pic:spPr>
                </pic:pic>
              </a:graphicData>
            </a:graphic>
          </wp:inline>
        </w:drawing>
      </w:r>
    </w:p>
    <w:p w14:paraId="65C7D4FD" w14:textId="5E3EB612"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OPERATION</w:t>
      </w:r>
    </w:p>
    <w:p w14:paraId="3E42DFF4" w14:textId="3B93B86E" w:rsidR="00332B92" w:rsidRPr="009062D9" w:rsidRDefault="00332B92" w:rsidP="00332B92">
      <w:pPr>
        <w:pStyle w:val="Heading3"/>
        <w:rPr>
          <w:rFonts w:ascii="Arial" w:hAnsi="Arial" w:cs="Arial"/>
          <w:color w:val="002060"/>
        </w:rPr>
      </w:pPr>
      <w:r w:rsidRPr="009062D9">
        <w:rPr>
          <w:rFonts w:ascii="Arial" w:hAnsi="Arial" w:cs="Arial"/>
          <w:color w:val="002060"/>
        </w:rPr>
        <w:t>PRE-START UP</w:t>
      </w:r>
    </w:p>
    <w:p w14:paraId="32A71F1A" w14:textId="2754599F" w:rsidR="003E53B5" w:rsidRDefault="003E53B5" w:rsidP="00332B92">
      <w:pPr>
        <w:rPr>
          <w:rFonts w:ascii="Arial" w:hAnsi="Arial" w:cs="Arial"/>
          <w:color w:val="002060"/>
        </w:rPr>
      </w:pPr>
      <w:r>
        <w:rPr>
          <w:rFonts w:ascii="Arial" w:hAnsi="Arial" w:cs="Arial"/>
          <w:color w:val="002060"/>
        </w:rPr>
        <w:t xml:space="preserve">Press the </w:t>
      </w:r>
      <w:r w:rsidR="00E56F6E">
        <w:rPr>
          <w:rFonts w:ascii="Arial" w:hAnsi="Arial" w:cs="Arial"/>
          <w:color w:val="002060"/>
        </w:rPr>
        <w:t xml:space="preserve">black </w:t>
      </w:r>
      <w:r>
        <w:rPr>
          <w:rFonts w:ascii="Arial" w:hAnsi="Arial" w:cs="Arial"/>
          <w:color w:val="002060"/>
        </w:rPr>
        <w:t>button to turn on. Tilt the device left and right to move the selection left and right. Tilt the device away from you or towards you to move the selection up and down. Note that the controls are inverted.</w:t>
      </w:r>
    </w:p>
    <w:p w14:paraId="0D2B8C2E" w14:textId="13ABDB22" w:rsidR="003E53B5" w:rsidRDefault="003E53B5" w:rsidP="00332B92">
      <w:pPr>
        <w:rPr>
          <w:rFonts w:ascii="Arial" w:hAnsi="Arial" w:cs="Arial"/>
          <w:color w:val="002060"/>
        </w:rPr>
      </w:pPr>
      <w:r>
        <w:rPr>
          <w:rFonts w:ascii="Arial" w:hAnsi="Arial" w:cs="Arial"/>
          <w:color w:val="002060"/>
        </w:rPr>
        <w:t>Navigate to the main menu</w:t>
      </w:r>
      <w:r w:rsidR="00E56F6E">
        <w:rPr>
          <w:rFonts w:ascii="Arial" w:hAnsi="Arial" w:cs="Arial"/>
          <w:color w:val="002060"/>
        </w:rPr>
        <w:t xml:space="preserve"> and select the option with the black button.</w:t>
      </w:r>
      <w:r>
        <w:rPr>
          <w:rFonts w:ascii="Arial" w:hAnsi="Arial" w:cs="Arial"/>
          <w:color w:val="002060"/>
        </w:rPr>
        <w:br/>
      </w:r>
      <w:r w:rsidRPr="003E53B5">
        <w:rPr>
          <w:rFonts w:ascii="Arial" w:hAnsi="Arial" w:cs="Arial"/>
          <w:noProof/>
          <w:color w:val="002060"/>
        </w:rPr>
        <w:drawing>
          <wp:inline distT="0" distB="0" distL="0" distR="0" wp14:anchorId="36AFD3C1" wp14:editId="47EB68B4">
            <wp:extent cx="3168121" cy="720000"/>
            <wp:effectExtent l="0" t="0" r="0" b="4445"/>
            <wp:docPr id="1057294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94554" name=""/>
                    <pic:cNvPicPr/>
                  </pic:nvPicPr>
                  <pic:blipFill>
                    <a:blip r:embed="rId15"/>
                    <a:stretch>
                      <a:fillRect/>
                    </a:stretch>
                  </pic:blipFill>
                  <pic:spPr>
                    <a:xfrm>
                      <a:off x="0" y="0"/>
                      <a:ext cx="3168121" cy="720000"/>
                    </a:xfrm>
                    <a:prstGeom prst="rect">
                      <a:avLst/>
                    </a:prstGeom>
                  </pic:spPr>
                </pic:pic>
              </a:graphicData>
            </a:graphic>
          </wp:inline>
        </w:drawing>
      </w:r>
    </w:p>
    <w:p w14:paraId="375BF6C2" w14:textId="6FA8D0C1" w:rsidR="003E53B5" w:rsidRDefault="003E53B5" w:rsidP="003E53B5">
      <w:pPr>
        <w:pStyle w:val="ListParagraph"/>
        <w:numPr>
          <w:ilvl w:val="0"/>
          <w:numId w:val="19"/>
        </w:numPr>
        <w:rPr>
          <w:rFonts w:ascii="Arial" w:hAnsi="Arial" w:cs="Arial"/>
          <w:color w:val="002060"/>
        </w:rPr>
      </w:pPr>
      <w:r w:rsidRPr="003E53B5">
        <w:rPr>
          <w:rFonts w:ascii="Arial" w:hAnsi="Arial" w:cs="Arial"/>
          <w:color w:val="002060"/>
        </w:rPr>
        <w:t>Single shot allows you to take a single measurement without it being recorded.</w:t>
      </w:r>
      <w:r>
        <w:rPr>
          <w:rFonts w:ascii="Arial" w:hAnsi="Arial" w:cs="Arial"/>
          <w:color w:val="002060"/>
        </w:rPr>
        <w:t xml:space="preserve"> </w:t>
      </w:r>
      <w:r w:rsidR="00E56F6E">
        <w:rPr>
          <w:rFonts w:ascii="Arial" w:hAnsi="Arial" w:cs="Arial"/>
          <w:color w:val="002060"/>
        </w:rPr>
        <w:t xml:space="preserve">An </w:t>
      </w:r>
      <w:r w:rsidR="00E56F6E" w:rsidRPr="00E56F6E">
        <w:rPr>
          <w:rFonts w:ascii="Arial" w:hAnsi="Arial" w:cs="Arial"/>
          <w:b/>
          <w:bCs/>
          <w:color w:val="002060"/>
        </w:rPr>
        <w:t>1</w:t>
      </w:r>
      <w:r w:rsidR="00E56F6E" w:rsidRPr="00E56F6E">
        <w:rPr>
          <w:rFonts w:ascii="Arial" w:hAnsi="Arial" w:cs="Arial"/>
          <w:b/>
          <w:bCs/>
          <w:color w:val="002060"/>
          <w:vertAlign w:val="superscript"/>
        </w:rPr>
        <w:t>1</w:t>
      </w:r>
      <w:r w:rsidR="00E56F6E">
        <w:rPr>
          <w:rFonts w:ascii="Arial" w:hAnsi="Arial" w:cs="Arial"/>
          <w:color w:val="002060"/>
          <w:vertAlign w:val="superscript"/>
        </w:rPr>
        <w:t xml:space="preserve"> </w:t>
      </w:r>
      <w:r w:rsidR="00E56F6E">
        <w:rPr>
          <w:rFonts w:ascii="Arial" w:hAnsi="Arial" w:cs="Arial"/>
          <w:color w:val="002060"/>
        </w:rPr>
        <w:t>will appear in the bottom right portion of the screen when a measurement is taken in single shot mode.</w:t>
      </w:r>
    </w:p>
    <w:p w14:paraId="3B8D54CB" w14:textId="7855275D" w:rsidR="00E56F6E" w:rsidRDefault="00E56F6E" w:rsidP="00E56F6E">
      <w:pPr>
        <w:rPr>
          <w:rFonts w:ascii="Arial" w:hAnsi="Arial" w:cs="Arial"/>
          <w:color w:val="002060"/>
        </w:rPr>
      </w:pPr>
      <w:r w:rsidRPr="00E56F6E">
        <w:rPr>
          <w:rFonts w:ascii="Arial" w:hAnsi="Arial" w:cs="Arial"/>
          <w:noProof/>
          <w:color w:val="002060"/>
        </w:rPr>
        <w:drawing>
          <wp:inline distT="0" distB="0" distL="0" distR="0" wp14:anchorId="75D4118B" wp14:editId="66706F9D">
            <wp:extent cx="1333276" cy="540000"/>
            <wp:effectExtent l="0" t="0" r="635" b="0"/>
            <wp:docPr id="1730350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50656" name=""/>
                    <pic:cNvPicPr/>
                  </pic:nvPicPr>
                  <pic:blipFill>
                    <a:blip r:embed="rId16"/>
                    <a:stretch>
                      <a:fillRect/>
                    </a:stretch>
                  </pic:blipFill>
                  <pic:spPr>
                    <a:xfrm>
                      <a:off x="0" y="0"/>
                      <a:ext cx="1333276" cy="540000"/>
                    </a:xfrm>
                    <a:prstGeom prst="rect">
                      <a:avLst/>
                    </a:prstGeom>
                  </pic:spPr>
                </pic:pic>
              </a:graphicData>
            </a:graphic>
          </wp:inline>
        </w:drawing>
      </w:r>
    </w:p>
    <w:p w14:paraId="262B4970" w14:textId="54FDF05B" w:rsidR="00E56F6E" w:rsidRPr="00E56F6E" w:rsidRDefault="00E56F6E" w:rsidP="00E56F6E">
      <w:pPr>
        <w:rPr>
          <w:rFonts w:ascii="Arial" w:hAnsi="Arial" w:cs="Arial"/>
          <w:i/>
          <w:iCs/>
          <w:color w:val="002060"/>
        </w:rPr>
      </w:pPr>
      <w:r>
        <w:rPr>
          <w:rFonts w:ascii="Arial" w:hAnsi="Arial" w:cs="Arial"/>
          <w:i/>
          <w:iCs/>
          <w:color w:val="002060"/>
        </w:rPr>
        <w:t xml:space="preserve">Left to right: </w:t>
      </w:r>
      <w:r w:rsidR="0045794C">
        <w:rPr>
          <w:rFonts w:ascii="Arial" w:hAnsi="Arial" w:cs="Arial"/>
          <w:i/>
          <w:iCs/>
          <w:color w:val="002060"/>
        </w:rPr>
        <w:t>cancel, confirm</w:t>
      </w:r>
    </w:p>
    <w:p w14:paraId="168F507A" w14:textId="0BE7F79C" w:rsidR="00E56F6E" w:rsidRDefault="003E53B5" w:rsidP="00E56F6E">
      <w:pPr>
        <w:pStyle w:val="ListParagraph"/>
        <w:numPr>
          <w:ilvl w:val="0"/>
          <w:numId w:val="19"/>
        </w:numPr>
        <w:rPr>
          <w:rFonts w:ascii="Arial" w:hAnsi="Arial" w:cs="Arial"/>
          <w:color w:val="002060"/>
        </w:rPr>
      </w:pPr>
      <w:r>
        <w:rPr>
          <w:rFonts w:ascii="Arial" w:hAnsi="Arial" w:cs="Arial"/>
          <w:color w:val="002060"/>
        </w:rPr>
        <w:t xml:space="preserve">Statistics </w:t>
      </w:r>
      <w:r w:rsidR="0045794C">
        <w:rPr>
          <w:rFonts w:ascii="Arial" w:hAnsi="Arial" w:cs="Arial"/>
          <w:color w:val="002060"/>
        </w:rPr>
        <w:t xml:space="preserve">mode </w:t>
      </w:r>
      <w:r>
        <w:rPr>
          <w:rFonts w:ascii="Arial" w:hAnsi="Arial" w:cs="Arial"/>
          <w:color w:val="002060"/>
        </w:rPr>
        <w:t xml:space="preserve">allows you to </w:t>
      </w:r>
      <w:r w:rsidR="0045794C">
        <w:rPr>
          <w:rFonts w:ascii="Arial" w:hAnsi="Arial" w:cs="Arial"/>
          <w:color w:val="002060"/>
        </w:rPr>
        <w:t>take multiple measurements and record them.</w:t>
      </w:r>
    </w:p>
    <w:p w14:paraId="6CC47892" w14:textId="5A0A90A4" w:rsidR="0045794C" w:rsidRPr="0045794C" w:rsidRDefault="0045794C" w:rsidP="0045794C">
      <w:pPr>
        <w:rPr>
          <w:rFonts w:ascii="Arial" w:hAnsi="Arial" w:cs="Arial"/>
          <w:color w:val="002060"/>
        </w:rPr>
      </w:pPr>
      <w:r w:rsidRPr="0045794C">
        <w:rPr>
          <w:rFonts w:ascii="Arial" w:hAnsi="Arial" w:cs="Arial"/>
          <w:noProof/>
          <w:color w:val="002060"/>
        </w:rPr>
        <w:drawing>
          <wp:inline distT="0" distB="0" distL="0" distR="0" wp14:anchorId="625BC9C7" wp14:editId="07008FAF">
            <wp:extent cx="1762941" cy="540000"/>
            <wp:effectExtent l="0" t="0" r="8890" b="0"/>
            <wp:docPr id="469770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70921" name=""/>
                    <pic:cNvPicPr/>
                  </pic:nvPicPr>
                  <pic:blipFill>
                    <a:blip r:embed="rId17"/>
                    <a:stretch>
                      <a:fillRect/>
                    </a:stretch>
                  </pic:blipFill>
                  <pic:spPr>
                    <a:xfrm>
                      <a:off x="0" y="0"/>
                      <a:ext cx="1762941" cy="540000"/>
                    </a:xfrm>
                    <a:prstGeom prst="rect">
                      <a:avLst/>
                    </a:prstGeom>
                  </pic:spPr>
                </pic:pic>
              </a:graphicData>
            </a:graphic>
          </wp:inline>
        </w:drawing>
      </w:r>
    </w:p>
    <w:p w14:paraId="337CAF2E" w14:textId="4F7C9BE2" w:rsidR="0045794C" w:rsidRPr="0045794C" w:rsidRDefault="0045794C" w:rsidP="0045794C">
      <w:pPr>
        <w:rPr>
          <w:rFonts w:ascii="Arial" w:hAnsi="Arial" w:cs="Arial"/>
          <w:i/>
          <w:iCs/>
          <w:color w:val="002060"/>
        </w:rPr>
      </w:pPr>
      <w:r>
        <w:rPr>
          <w:rFonts w:ascii="Arial" w:hAnsi="Arial" w:cs="Arial"/>
          <w:i/>
          <w:iCs/>
          <w:color w:val="002060"/>
        </w:rPr>
        <w:t>Left to right, how averages will be calculated: regional, median, mean, PC defined.</w:t>
      </w:r>
    </w:p>
    <w:p w14:paraId="023EF915" w14:textId="130F05CE" w:rsidR="00D65F6C" w:rsidRPr="00E56F6E" w:rsidRDefault="00D65F6C" w:rsidP="00E56F6E">
      <w:pPr>
        <w:pStyle w:val="ListParagraph"/>
        <w:numPr>
          <w:ilvl w:val="0"/>
          <w:numId w:val="19"/>
        </w:numPr>
        <w:rPr>
          <w:rFonts w:ascii="Arial" w:hAnsi="Arial" w:cs="Arial"/>
          <w:color w:val="002060"/>
        </w:rPr>
      </w:pPr>
      <w:r w:rsidRPr="00E56F6E">
        <w:rPr>
          <w:rFonts w:ascii="Arial" w:hAnsi="Arial" w:cs="Arial"/>
          <w:color w:val="002060"/>
        </w:rPr>
        <w:t>Review allows you to record and view recorded measurements. Hover over measurement series and select with button. To return to main menu select one of the static lines (top and bottom).</w:t>
      </w:r>
    </w:p>
    <w:p w14:paraId="6489DD12" w14:textId="42FCDA35" w:rsidR="00D65F6C" w:rsidRPr="00D65F6C" w:rsidRDefault="00D65F6C" w:rsidP="00E56F6E">
      <w:pPr>
        <w:rPr>
          <w:rFonts w:ascii="Arial" w:hAnsi="Arial" w:cs="Arial"/>
          <w:color w:val="002060"/>
        </w:rPr>
      </w:pPr>
      <w:r w:rsidRPr="00D65F6C">
        <w:rPr>
          <w:rFonts w:ascii="Arial" w:hAnsi="Arial" w:cs="Arial"/>
          <w:noProof/>
          <w:color w:val="002060"/>
        </w:rPr>
        <w:drawing>
          <wp:inline distT="0" distB="0" distL="0" distR="0" wp14:anchorId="794BF23A" wp14:editId="075D8023">
            <wp:extent cx="1000590" cy="540000"/>
            <wp:effectExtent l="0" t="0" r="9525" b="0"/>
            <wp:docPr id="1934254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54773" name=""/>
                    <pic:cNvPicPr/>
                  </pic:nvPicPr>
                  <pic:blipFill>
                    <a:blip r:embed="rId18"/>
                    <a:stretch>
                      <a:fillRect/>
                    </a:stretch>
                  </pic:blipFill>
                  <pic:spPr>
                    <a:xfrm>
                      <a:off x="0" y="0"/>
                      <a:ext cx="1000590" cy="540000"/>
                    </a:xfrm>
                    <a:prstGeom prst="rect">
                      <a:avLst/>
                    </a:prstGeom>
                  </pic:spPr>
                </pic:pic>
              </a:graphicData>
            </a:graphic>
          </wp:inline>
        </w:drawing>
      </w:r>
    </w:p>
    <w:p w14:paraId="7D39E56E" w14:textId="77777777" w:rsidR="00D65F6C" w:rsidRPr="00D65F6C" w:rsidRDefault="00D65F6C" w:rsidP="00D65F6C">
      <w:pPr>
        <w:rPr>
          <w:rFonts w:ascii="Arial" w:hAnsi="Arial" w:cs="Arial"/>
          <w:i/>
          <w:iCs/>
          <w:color w:val="002060"/>
        </w:rPr>
      </w:pPr>
      <w:r w:rsidRPr="00D65F6C">
        <w:rPr>
          <w:rFonts w:ascii="Arial" w:hAnsi="Arial" w:cs="Arial"/>
          <w:i/>
          <w:iCs/>
          <w:color w:val="002060"/>
        </w:rPr>
        <w:t>Left to right: delete or view</w:t>
      </w:r>
    </w:p>
    <w:p w14:paraId="7B58878C" w14:textId="77777777" w:rsidR="00D65F6C" w:rsidRDefault="00D65F6C" w:rsidP="00D65F6C">
      <w:pPr>
        <w:rPr>
          <w:noProof/>
        </w:rPr>
      </w:pPr>
      <w:r w:rsidRPr="00D65F6C">
        <w:rPr>
          <w:noProof/>
        </w:rPr>
        <w:drawing>
          <wp:inline distT="0" distB="0" distL="0" distR="0" wp14:anchorId="4C90765A" wp14:editId="771AD84B">
            <wp:extent cx="4036152" cy="540000"/>
            <wp:effectExtent l="0" t="0" r="2540" b="0"/>
            <wp:docPr id="150306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63502" name=""/>
                    <pic:cNvPicPr/>
                  </pic:nvPicPr>
                  <pic:blipFill>
                    <a:blip r:embed="rId19"/>
                    <a:stretch>
                      <a:fillRect/>
                    </a:stretch>
                  </pic:blipFill>
                  <pic:spPr>
                    <a:xfrm>
                      <a:off x="0" y="0"/>
                      <a:ext cx="4036152" cy="540000"/>
                    </a:xfrm>
                    <a:prstGeom prst="rect">
                      <a:avLst/>
                    </a:prstGeom>
                  </pic:spPr>
                </pic:pic>
              </a:graphicData>
            </a:graphic>
          </wp:inline>
        </w:drawing>
      </w:r>
    </w:p>
    <w:p w14:paraId="42E566E3" w14:textId="64AB7499" w:rsidR="00D65F6C" w:rsidRDefault="00D65F6C" w:rsidP="00D65F6C">
      <w:pPr>
        <w:rPr>
          <w:rFonts w:ascii="Arial" w:hAnsi="Arial" w:cs="Arial"/>
          <w:i/>
          <w:iCs/>
          <w:noProof/>
          <w:color w:val="002060"/>
        </w:rPr>
      </w:pPr>
      <w:r w:rsidRPr="00D65F6C">
        <w:rPr>
          <w:rFonts w:ascii="Arial" w:hAnsi="Arial" w:cs="Arial"/>
          <w:i/>
          <w:iCs/>
          <w:noProof/>
          <w:color w:val="002060"/>
        </w:rPr>
        <w:t>Left: X =</w:t>
      </w:r>
      <w:r w:rsidR="0045794C">
        <w:rPr>
          <w:rFonts w:ascii="Arial" w:hAnsi="Arial" w:cs="Arial"/>
          <w:i/>
          <w:iCs/>
          <w:noProof/>
          <w:color w:val="002060"/>
        </w:rPr>
        <w:t xml:space="preserve"> Q-value</w:t>
      </w:r>
      <w:r w:rsidRPr="00D65F6C">
        <w:rPr>
          <w:rFonts w:ascii="Arial" w:hAnsi="Arial" w:cs="Arial"/>
          <w:i/>
          <w:iCs/>
          <w:noProof/>
          <w:color w:val="002060"/>
        </w:rPr>
        <w:t>; S =</w:t>
      </w:r>
      <w:r w:rsidR="0045794C">
        <w:rPr>
          <w:rFonts w:ascii="Arial" w:hAnsi="Arial" w:cs="Arial"/>
          <w:i/>
          <w:iCs/>
          <w:noProof/>
          <w:color w:val="002060"/>
        </w:rPr>
        <w:t xml:space="preserve"> standard deviation</w:t>
      </w:r>
      <w:r w:rsidRPr="00D65F6C">
        <w:rPr>
          <w:rFonts w:ascii="Arial" w:hAnsi="Arial" w:cs="Arial"/>
          <w:i/>
          <w:iCs/>
          <w:noProof/>
          <w:color w:val="002060"/>
        </w:rPr>
        <w:t xml:space="preserve">; n: number of measurments in series; # = </w:t>
      </w:r>
      <w:r w:rsidR="0045794C">
        <w:rPr>
          <w:rFonts w:ascii="Arial" w:hAnsi="Arial" w:cs="Arial"/>
          <w:i/>
          <w:iCs/>
          <w:noProof/>
          <w:color w:val="002060"/>
        </w:rPr>
        <w:t>initial value from total impact counter; Right = compressive srength estimate from user settings.</w:t>
      </w:r>
    </w:p>
    <w:p w14:paraId="758BB600" w14:textId="0A90A06C" w:rsidR="0045794C" w:rsidRDefault="0045794C" w:rsidP="0045794C">
      <w:pPr>
        <w:pStyle w:val="ListParagraph"/>
        <w:numPr>
          <w:ilvl w:val="0"/>
          <w:numId w:val="19"/>
        </w:numPr>
        <w:rPr>
          <w:rFonts w:ascii="Arial" w:hAnsi="Arial" w:cs="Arial"/>
          <w:noProof/>
          <w:color w:val="002060"/>
        </w:rPr>
      </w:pPr>
      <w:r>
        <w:rPr>
          <w:rFonts w:ascii="Arial" w:hAnsi="Arial" w:cs="Arial"/>
          <w:noProof/>
          <w:color w:val="002060"/>
        </w:rPr>
        <w:lastRenderedPageBreak/>
        <w:t xml:space="preserve">Conversion curve </w:t>
      </w:r>
    </w:p>
    <w:p w14:paraId="30B76817" w14:textId="51A7DC7A" w:rsidR="0045794C" w:rsidRDefault="0045794C" w:rsidP="0045794C">
      <w:pPr>
        <w:rPr>
          <w:rFonts w:ascii="Arial" w:hAnsi="Arial" w:cs="Arial"/>
          <w:noProof/>
          <w:color w:val="002060"/>
        </w:rPr>
      </w:pPr>
      <w:r w:rsidRPr="0045794C">
        <w:rPr>
          <w:rFonts w:ascii="Arial" w:hAnsi="Arial" w:cs="Arial"/>
          <w:noProof/>
          <w:color w:val="002060"/>
        </w:rPr>
        <w:drawing>
          <wp:inline distT="0" distB="0" distL="0" distR="0" wp14:anchorId="2FC2258A" wp14:editId="361E078A">
            <wp:extent cx="1051875" cy="540000"/>
            <wp:effectExtent l="0" t="0" r="0" b="0"/>
            <wp:docPr id="1985286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86066" name=""/>
                    <pic:cNvPicPr/>
                  </pic:nvPicPr>
                  <pic:blipFill>
                    <a:blip r:embed="rId20"/>
                    <a:stretch>
                      <a:fillRect/>
                    </a:stretch>
                  </pic:blipFill>
                  <pic:spPr>
                    <a:xfrm>
                      <a:off x="0" y="0"/>
                      <a:ext cx="1051875" cy="540000"/>
                    </a:xfrm>
                    <a:prstGeom prst="rect">
                      <a:avLst/>
                    </a:prstGeom>
                  </pic:spPr>
                </pic:pic>
              </a:graphicData>
            </a:graphic>
          </wp:inline>
        </w:drawing>
      </w:r>
    </w:p>
    <w:p w14:paraId="5198F298" w14:textId="12C1B009" w:rsidR="0045794C" w:rsidRDefault="0045794C" w:rsidP="0045794C">
      <w:pPr>
        <w:rPr>
          <w:rFonts w:ascii="Arial" w:hAnsi="Arial" w:cs="Arial"/>
          <w:i/>
          <w:iCs/>
          <w:noProof/>
          <w:color w:val="002060"/>
        </w:rPr>
      </w:pPr>
      <w:r>
        <w:rPr>
          <w:rFonts w:ascii="Arial" w:hAnsi="Arial" w:cs="Arial"/>
          <w:i/>
          <w:iCs/>
          <w:noProof/>
          <w:color w:val="002060"/>
        </w:rPr>
        <w:t>Left: reference curve, Right: PC defined</w:t>
      </w:r>
    </w:p>
    <w:p w14:paraId="0FA72AB3" w14:textId="4A091900" w:rsidR="0045794C" w:rsidRDefault="0045794C" w:rsidP="0045794C">
      <w:pPr>
        <w:pStyle w:val="ListParagraph"/>
        <w:numPr>
          <w:ilvl w:val="0"/>
          <w:numId w:val="19"/>
        </w:numPr>
        <w:rPr>
          <w:rFonts w:ascii="Arial" w:hAnsi="Arial" w:cs="Arial"/>
          <w:noProof/>
          <w:color w:val="002060"/>
        </w:rPr>
      </w:pPr>
      <w:r>
        <w:rPr>
          <w:rFonts w:ascii="Arial" w:hAnsi="Arial" w:cs="Arial"/>
          <w:noProof/>
          <w:color w:val="002060"/>
        </w:rPr>
        <w:t>Units</w:t>
      </w:r>
    </w:p>
    <w:p w14:paraId="586DAB58" w14:textId="607F538A" w:rsidR="0045794C" w:rsidRDefault="0045794C" w:rsidP="0045794C">
      <w:pPr>
        <w:rPr>
          <w:rFonts w:ascii="Arial" w:hAnsi="Arial" w:cs="Arial"/>
          <w:noProof/>
          <w:color w:val="002060"/>
        </w:rPr>
      </w:pPr>
      <w:r w:rsidRPr="0045794C">
        <w:rPr>
          <w:rFonts w:ascii="Arial" w:hAnsi="Arial" w:cs="Arial"/>
          <w:noProof/>
          <w:color w:val="002060"/>
        </w:rPr>
        <w:drawing>
          <wp:inline distT="0" distB="0" distL="0" distR="0" wp14:anchorId="0FB4B4F8" wp14:editId="6B20A480">
            <wp:extent cx="2114368" cy="540000"/>
            <wp:effectExtent l="0" t="0" r="635" b="0"/>
            <wp:docPr id="1184017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17484" name=""/>
                    <pic:cNvPicPr/>
                  </pic:nvPicPr>
                  <pic:blipFill>
                    <a:blip r:embed="rId21"/>
                    <a:stretch>
                      <a:fillRect/>
                    </a:stretch>
                  </pic:blipFill>
                  <pic:spPr>
                    <a:xfrm>
                      <a:off x="0" y="0"/>
                      <a:ext cx="2114368" cy="540000"/>
                    </a:xfrm>
                    <a:prstGeom prst="rect">
                      <a:avLst/>
                    </a:prstGeom>
                  </pic:spPr>
                </pic:pic>
              </a:graphicData>
            </a:graphic>
          </wp:inline>
        </w:drawing>
      </w:r>
    </w:p>
    <w:p w14:paraId="24B698B7" w14:textId="4C4864D7" w:rsidR="0045794C" w:rsidRPr="0045794C" w:rsidRDefault="0045794C" w:rsidP="00592B6E">
      <w:pPr>
        <w:rPr>
          <w:rFonts w:ascii="Arial" w:hAnsi="Arial" w:cs="Arial"/>
          <w:i/>
          <w:iCs/>
          <w:noProof/>
          <w:color w:val="002060"/>
        </w:rPr>
      </w:pPr>
      <w:r>
        <w:rPr>
          <w:rFonts w:ascii="Arial" w:hAnsi="Arial" w:cs="Arial"/>
          <w:i/>
          <w:iCs/>
          <w:noProof/>
          <w:color w:val="002060"/>
        </w:rPr>
        <w:t xml:space="preserve">Left to right: </w:t>
      </w:r>
      <w:r w:rsidR="00592B6E" w:rsidRPr="00592B6E">
        <w:rPr>
          <w:rFonts w:ascii="Arial" w:hAnsi="Arial" w:cs="Arial"/>
          <w:i/>
          <w:iCs/>
          <w:noProof/>
          <w:color w:val="002060"/>
        </w:rPr>
        <w:t>Q, kg/cm², N/mm²,</w:t>
      </w:r>
      <w:r w:rsidR="00592B6E">
        <w:rPr>
          <w:rFonts w:ascii="Arial" w:hAnsi="Arial" w:cs="Arial"/>
          <w:i/>
          <w:iCs/>
          <w:noProof/>
          <w:color w:val="002060"/>
        </w:rPr>
        <w:t xml:space="preserve"> </w:t>
      </w:r>
      <w:r w:rsidR="00592B6E" w:rsidRPr="00592B6E">
        <w:rPr>
          <w:rFonts w:ascii="Arial" w:hAnsi="Arial" w:cs="Arial"/>
          <w:i/>
          <w:iCs/>
          <w:noProof/>
          <w:color w:val="002060"/>
        </w:rPr>
        <w:t>psi, MPa</w:t>
      </w:r>
    </w:p>
    <w:p w14:paraId="4C7B7B11" w14:textId="35B1F13C" w:rsidR="0045794C" w:rsidRDefault="0045794C" w:rsidP="0045794C">
      <w:pPr>
        <w:pStyle w:val="ListParagraph"/>
        <w:numPr>
          <w:ilvl w:val="0"/>
          <w:numId w:val="19"/>
        </w:numPr>
        <w:rPr>
          <w:rFonts w:ascii="Arial" w:hAnsi="Arial" w:cs="Arial"/>
          <w:noProof/>
          <w:color w:val="002060"/>
        </w:rPr>
      </w:pPr>
      <w:r>
        <w:rPr>
          <w:rFonts w:ascii="Arial" w:hAnsi="Arial" w:cs="Arial"/>
          <w:noProof/>
          <w:color w:val="002060"/>
        </w:rPr>
        <w:t>Form factor</w:t>
      </w:r>
    </w:p>
    <w:p w14:paraId="054B8248" w14:textId="08C935EB" w:rsidR="0045794C" w:rsidRDefault="0045794C" w:rsidP="0045794C">
      <w:pPr>
        <w:rPr>
          <w:rFonts w:ascii="Arial" w:hAnsi="Arial" w:cs="Arial"/>
          <w:noProof/>
          <w:color w:val="002060"/>
        </w:rPr>
      </w:pPr>
      <w:r w:rsidRPr="0045794C">
        <w:rPr>
          <w:rFonts w:ascii="Arial" w:hAnsi="Arial" w:cs="Arial"/>
          <w:noProof/>
          <w:color w:val="002060"/>
        </w:rPr>
        <w:drawing>
          <wp:inline distT="0" distB="0" distL="0" distR="0" wp14:anchorId="2A263E95" wp14:editId="183B952D">
            <wp:extent cx="1629002" cy="609685"/>
            <wp:effectExtent l="0" t="0" r="9525" b="0"/>
            <wp:docPr id="38004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48663" name=""/>
                    <pic:cNvPicPr/>
                  </pic:nvPicPr>
                  <pic:blipFill>
                    <a:blip r:embed="rId22"/>
                    <a:stretch>
                      <a:fillRect/>
                    </a:stretch>
                  </pic:blipFill>
                  <pic:spPr>
                    <a:xfrm>
                      <a:off x="0" y="0"/>
                      <a:ext cx="1629002" cy="609685"/>
                    </a:xfrm>
                    <a:prstGeom prst="rect">
                      <a:avLst/>
                    </a:prstGeom>
                  </pic:spPr>
                </pic:pic>
              </a:graphicData>
            </a:graphic>
          </wp:inline>
        </w:drawing>
      </w:r>
    </w:p>
    <w:p w14:paraId="038EF189" w14:textId="0C89AB4E" w:rsidR="0045794C" w:rsidRDefault="0045794C" w:rsidP="0045794C">
      <w:pPr>
        <w:rPr>
          <w:rFonts w:ascii="Arial" w:hAnsi="Arial" w:cs="Arial"/>
          <w:i/>
          <w:iCs/>
          <w:noProof/>
          <w:color w:val="002060"/>
        </w:rPr>
      </w:pPr>
      <w:r>
        <w:rPr>
          <w:rFonts w:ascii="Arial" w:hAnsi="Arial" w:cs="Arial"/>
          <w:i/>
          <w:iCs/>
          <w:noProof/>
          <w:color w:val="002060"/>
        </w:rPr>
        <w:t xml:space="preserve">Left to Right: cylinder, cube, custom </w:t>
      </w:r>
    </w:p>
    <w:p w14:paraId="3E9EC082" w14:textId="77777777" w:rsidR="00592B6E" w:rsidRDefault="00592B6E" w:rsidP="00592B6E">
      <w:pPr>
        <w:rPr>
          <w:rFonts w:ascii="Arial" w:hAnsi="Arial" w:cs="Arial"/>
          <w:i/>
          <w:iCs/>
          <w:color w:val="002060"/>
        </w:rPr>
      </w:pPr>
    </w:p>
    <w:p w14:paraId="1871A694" w14:textId="23C4E8FF" w:rsidR="00592B6E" w:rsidRPr="00592B6E" w:rsidRDefault="00592B6E" w:rsidP="00592B6E">
      <w:pPr>
        <w:jc w:val="center"/>
        <w:rPr>
          <w:rFonts w:ascii="Arial" w:hAnsi="Arial" w:cs="Arial"/>
          <w:b/>
          <w:bCs/>
          <w:i/>
          <w:iCs/>
          <w:color w:val="002060"/>
        </w:rPr>
      </w:pPr>
      <w:r w:rsidRPr="00592B6E">
        <w:rPr>
          <w:rFonts w:ascii="Arial" w:hAnsi="Arial" w:cs="Arial"/>
          <w:b/>
          <w:bCs/>
          <w:i/>
          <w:iCs/>
          <w:color w:val="002060"/>
        </w:rPr>
        <w:t>To reset to factory default settings, take a measurement whilst holding down the black button</w:t>
      </w:r>
      <w:r>
        <w:rPr>
          <w:rFonts w:ascii="Arial" w:hAnsi="Arial" w:cs="Arial"/>
          <w:b/>
          <w:bCs/>
          <w:i/>
          <w:iCs/>
          <w:color w:val="002060"/>
        </w:rPr>
        <w:t>.</w:t>
      </w:r>
    </w:p>
    <w:p w14:paraId="5EE574F6" w14:textId="77777777" w:rsidR="00592B6E" w:rsidRPr="00592B6E" w:rsidRDefault="00592B6E" w:rsidP="00592B6E">
      <w:pPr>
        <w:jc w:val="center"/>
        <w:rPr>
          <w:rFonts w:ascii="Arial" w:hAnsi="Arial" w:cs="Arial"/>
          <w:i/>
          <w:iCs/>
          <w:color w:val="002060"/>
        </w:rPr>
      </w:pPr>
    </w:p>
    <w:p w14:paraId="4629D340" w14:textId="77777777" w:rsidR="00E56F6E" w:rsidRDefault="00E56F6E" w:rsidP="00E56F6E">
      <w:pPr>
        <w:pStyle w:val="Heading3"/>
        <w:rPr>
          <w:rFonts w:ascii="Arial" w:hAnsi="Arial" w:cs="Arial"/>
          <w:color w:val="002060"/>
        </w:rPr>
      </w:pPr>
      <w:r w:rsidRPr="009062D9">
        <w:rPr>
          <w:rFonts w:ascii="Arial" w:hAnsi="Arial" w:cs="Arial"/>
          <w:color w:val="002060"/>
        </w:rPr>
        <w:t>START UP</w:t>
      </w:r>
    </w:p>
    <w:p w14:paraId="39E8DF7A" w14:textId="57942932" w:rsidR="00592B6E" w:rsidRPr="00592B6E" w:rsidRDefault="00E56F6E" w:rsidP="00592B6E">
      <w:pPr>
        <w:rPr>
          <w:rFonts w:ascii="Arial" w:hAnsi="Arial" w:cs="Arial"/>
          <w:color w:val="002060"/>
        </w:rPr>
      </w:pPr>
      <w:r w:rsidRPr="00592B6E">
        <w:rPr>
          <w:rFonts w:ascii="Arial" w:hAnsi="Arial" w:cs="Arial"/>
          <w:color w:val="002060"/>
        </w:rPr>
        <w:t>To take a measurement press the tip of the device into the sample material and compress until you feel a</w:t>
      </w:r>
      <w:r w:rsidR="00592B6E">
        <w:rPr>
          <w:rFonts w:ascii="Arial" w:hAnsi="Arial" w:cs="Arial"/>
          <w:color w:val="002060"/>
        </w:rPr>
        <w:t xml:space="preserve">n impact </w:t>
      </w:r>
      <w:r w:rsidRPr="00592B6E">
        <w:rPr>
          <w:rFonts w:ascii="Arial" w:hAnsi="Arial" w:cs="Arial"/>
          <w:color w:val="002060"/>
        </w:rPr>
        <w:t xml:space="preserve">within the device. Allow the tip to fully extend before taking the next measurement. </w:t>
      </w:r>
    </w:p>
    <w:p w14:paraId="0EEFB63A" w14:textId="20A8E8A7" w:rsidR="00592B6E" w:rsidRDefault="00592B6E" w:rsidP="00592B6E">
      <w:pPr>
        <w:rPr>
          <w:rFonts w:ascii="Arial" w:hAnsi="Arial" w:cs="Arial"/>
          <w:b/>
          <w:bCs/>
          <w:color w:val="002060"/>
        </w:rPr>
      </w:pPr>
      <w:r w:rsidRPr="00592B6E">
        <w:rPr>
          <w:rFonts w:ascii="Arial" w:hAnsi="Arial" w:cs="Arial"/>
          <w:b/>
          <w:bCs/>
          <w:color w:val="002060"/>
        </w:rPr>
        <w:t>To reduce risk of repetitive strain injury, ensure: the tip is perpendicular to the material surface, the device is horizontal to the ground, and your wrist is always in line with the tip (your palm should rest against the back of the device).</w:t>
      </w:r>
    </w:p>
    <w:p w14:paraId="14B87FF7" w14:textId="22B15D28" w:rsidR="00592B6E" w:rsidRPr="00592B6E" w:rsidRDefault="00592B6E" w:rsidP="00592B6E">
      <w:pPr>
        <w:rPr>
          <w:rFonts w:ascii="Arial" w:hAnsi="Arial" w:cs="Arial"/>
          <w:color w:val="002060"/>
        </w:rPr>
      </w:pPr>
      <w:r>
        <w:rPr>
          <w:rFonts w:ascii="Arial" w:hAnsi="Arial" w:cs="Arial"/>
          <w:color w:val="002060"/>
        </w:rPr>
        <w:t xml:space="preserve">After each impact the Q value and impact number in series will appear. To delete the last measurement, press the black button and select the bin (left). To save the series select sum (right). </w:t>
      </w:r>
    </w:p>
    <w:p w14:paraId="2E3B19B8" w14:textId="1F3470BC" w:rsidR="00592B6E" w:rsidRPr="00592B6E" w:rsidRDefault="00592B6E" w:rsidP="00592B6E">
      <w:pPr>
        <w:rPr>
          <w:rFonts w:ascii="Arial" w:hAnsi="Arial" w:cs="Arial"/>
          <w:i/>
          <w:iCs/>
          <w:color w:val="002060"/>
        </w:rPr>
      </w:pPr>
      <w:r w:rsidRPr="00592B6E">
        <w:rPr>
          <w:rFonts w:ascii="Arial" w:hAnsi="Arial" w:cs="Arial"/>
          <w:noProof/>
          <w:color w:val="002060"/>
        </w:rPr>
        <w:drawing>
          <wp:inline distT="0" distB="0" distL="0" distR="0" wp14:anchorId="21754D7C" wp14:editId="595EC7C4">
            <wp:extent cx="1916470" cy="540000"/>
            <wp:effectExtent l="0" t="0" r="7620" b="0"/>
            <wp:docPr id="1028216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16694" name=""/>
                    <pic:cNvPicPr/>
                  </pic:nvPicPr>
                  <pic:blipFill>
                    <a:blip r:embed="rId23"/>
                    <a:stretch>
                      <a:fillRect/>
                    </a:stretch>
                  </pic:blipFill>
                  <pic:spPr>
                    <a:xfrm>
                      <a:off x="0" y="0"/>
                      <a:ext cx="1916470" cy="540000"/>
                    </a:xfrm>
                    <a:prstGeom prst="rect">
                      <a:avLst/>
                    </a:prstGeom>
                  </pic:spPr>
                </pic:pic>
              </a:graphicData>
            </a:graphic>
          </wp:inline>
        </w:drawing>
      </w:r>
      <w:r w:rsidRPr="00592B6E">
        <w:rPr>
          <w:rFonts w:ascii="Arial" w:hAnsi="Arial" w:cs="Arial"/>
          <w:color w:val="002060"/>
        </w:rPr>
        <w:br/>
      </w:r>
      <w:r>
        <w:rPr>
          <w:rFonts w:ascii="Arial" w:hAnsi="Arial" w:cs="Arial"/>
          <w:i/>
          <w:iCs/>
          <w:color w:val="002060"/>
        </w:rPr>
        <w:t>Summary of l</w:t>
      </w:r>
      <w:r w:rsidRPr="00592B6E">
        <w:rPr>
          <w:rFonts w:ascii="Arial" w:hAnsi="Arial" w:cs="Arial"/>
          <w:i/>
          <w:iCs/>
          <w:color w:val="002060"/>
        </w:rPr>
        <w:t>ast impact</w:t>
      </w:r>
    </w:p>
    <w:p w14:paraId="5BED7F6F" w14:textId="535450F3" w:rsidR="00E56F6E" w:rsidRDefault="00592B6E" w:rsidP="00332B92">
      <w:pPr>
        <w:rPr>
          <w:rFonts w:ascii="Arial" w:hAnsi="Arial" w:cs="Arial"/>
          <w:color w:val="002060"/>
        </w:rPr>
      </w:pPr>
      <w:r>
        <w:rPr>
          <w:rFonts w:ascii="Arial" w:hAnsi="Arial" w:cs="Arial"/>
          <w:color w:val="002060"/>
        </w:rPr>
        <w:lastRenderedPageBreak/>
        <w:t xml:space="preserve">To download the saved results, connect the instrument to the laboratory laptop and open </w:t>
      </w:r>
      <w:proofErr w:type="spellStart"/>
      <w:r>
        <w:rPr>
          <w:rFonts w:ascii="Arial" w:hAnsi="Arial" w:cs="Arial"/>
          <w:color w:val="002060"/>
        </w:rPr>
        <w:t>hammerlink</w:t>
      </w:r>
      <w:proofErr w:type="spellEnd"/>
      <w:r>
        <w:rPr>
          <w:rFonts w:ascii="Arial" w:hAnsi="Arial" w:cs="Arial"/>
          <w:color w:val="002060"/>
        </w:rPr>
        <w:t>:</w:t>
      </w:r>
    </w:p>
    <w:p w14:paraId="0F36A744" w14:textId="2FB97ADE" w:rsidR="00592B6E" w:rsidRPr="00592B6E" w:rsidRDefault="00592B6E" w:rsidP="00592B6E">
      <w:pPr>
        <w:rPr>
          <w:rFonts w:ascii="Arial" w:hAnsi="Arial" w:cs="Arial"/>
          <w:color w:val="002060"/>
        </w:rPr>
      </w:pPr>
      <w:r w:rsidRPr="00592B6E">
        <w:rPr>
          <w:rFonts w:ascii="Arial" w:hAnsi="Arial" w:cs="Arial"/>
          <w:noProof/>
          <w:color w:val="002060"/>
        </w:rPr>
        <w:drawing>
          <wp:inline distT="0" distB="0" distL="0" distR="0" wp14:anchorId="7D8FC2F2" wp14:editId="0E2CF39F">
            <wp:extent cx="637954" cy="712520"/>
            <wp:effectExtent l="0" t="0" r="0" b="0"/>
            <wp:docPr id="5569445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9957" cy="714757"/>
                    </a:xfrm>
                    <a:prstGeom prst="rect">
                      <a:avLst/>
                    </a:prstGeom>
                    <a:noFill/>
                    <a:ln>
                      <a:noFill/>
                    </a:ln>
                  </pic:spPr>
                </pic:pic>
              </a:graphicData>
            </a:graphic>
          </wp:inline>
        </w:drawing>
      </w:r>
    </w:p>
    <w:p w14:paraId="3C756E22" w14:textId="2FE88EBA" w:rsidR="00592B6E" w:rsidRDefault="00592B6E" w:rsidP="00332B92">
      <w:pPr>
        <w:rPr>
          <w:rFonts w:ascii="Arial" w:hAnsi="Arial" w:cs="Arial"/>
          <w:color w:val="002060"/>
        </w:rPr>
      </w:pPr>
      <w:r>
        <w:rPr>
          <w:rFonts w:ascii="Arial" w:hAnsi="Arial" w:cs="Arial"/>
          <w:color w:val="002060"/>
        </w:rPr>
        <w:t xml:space="preserve">To upload the saved measurements, press green arrow </w:t>
      </w:r>
      <w:r w:rsidRPr="00592B6E">
        <w:rPr>
          <w:rFonts w:ascii="Arial" w:hAnsi="Arial" w:cs="Arial"/>
          <w:color w:val="002060"/>
        </w:rPr>
        <w:sym w:font="Wingdings" w:char="F0E0"/>
      </w:r>
      <w:r>
        <w:rPr>
          <w:rFonts w:ascii="Arial" w:hAnsi="Arial" w:cs="Arial"/>
          <w:color w:val="002060"/>
        </w:rPr>
        <w:t xml:space="preserve"> select </w:t>
      </w:r>
      <w:r w:rsidRPr="00592B6E">
        <w:rPr>
          <w:rFonts w:ascii="Arial" w:hAnsi="Arial" w:cs="Arial"/>
          <w:color w:val="002060"/>
        </w:rPr>
        <w:sym w:font="Wingdings" w:char="F0E0"/>
      </w:r>
      <w:r>
        <w:rPr>
          <w:rFonts w:ascii="Arial" w:hAnsi="Arial" w:cs="Arial"/>
          <w:color w:val="002060"/>
        </w:rPr>
        <w:t xml:space="preserve"> finish.</w:t>
      </w:r>
    </w:p>
    <w:p w14:paraId="1E436D18" w14:textId="0F4EE95B" w:rsidR="00592B6E" w:rsidRDefault="00592B6E" w:rsidP="00592B6E">
      <w:pPr>
        <w:rPr>
          <w:rFonts w:ascii="Arial" w:hAnsi="Arial" w:cs="Arial"/>
          <w:color w:val="002060"/>
        </w:rPr>
      </w:pPr>
      <w:r w:rsidRPr="00592B6E">
        <w:rPr>
          <w:rFonts w:ascii="Arial" w:hAnsi="Arial" w:cs="Arial"/>
          <w:noProof/>
          <w:color w:val="002060"/>
        </w:rPr>
        <w:drawing>
          <wp:inline distT="0" distB="0" distL="0" distR="0" wp14:anchorId="06E51AD7" wp14:editId="06052AFD">
            <wp:extent cx="6661150" cy="3554730"/>
            <wp:effectExtent l="0" t="0" r="6350" b="7620"/>
            <wp:docPr id="14361068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1150" cy="3554730"/>
                    </a:xfrm>
                    <a:prstGeom prst="rect">
                      <a:avLst/>
                    </a:prstGeom>
                    <a:noFill/>
                    <a:ln>
                      <a:noFill/>
                    </a:ln>
                  </pic:spPr>
                </pic:pic>
              </a:graphicData>
            </a:graphic>
          </wp:inline>
        </w:drawing>
      </w:r>
    </w:p>
    <w:p w14:paraId="1BB09550" w14:textId="77777777" w:rsidR="00592B6E" w:rsidRDefault="00592B6E" w:rsidP="00592B6E">
      <w:pPr>
        <w:rPr>
          <w:rFonts w:ascii="Arial" w:hAnsi="Arial" w:cs="Arial"/>
          <w:color w:val="002060"/>
        </w:rPr>
      </w:pPr>
    </w:p>
    <w:p w14:paraId="08275EB6" w14:textId="0EE145B1" w:rsidR="00332B92" w:rsidRPr="009062D9" w:rsidRDefault="00332B92" w:rsidP="00332B92">
      <w:pPr>
        <w:pStyle w:val="Heading3"/>
        <w:rPr>
          <w:rFonts w:ascii="Arial" w:hAnsi="Arial" w:cs="Arial"/>
          <w:color w:val="002060"/>
        </w:rPr>
      </w:pPr>
      <w:r w:rsidRPr="009062D9">
        <w:rPr>
          <w:rFonts w:ascii="Arial" w:hAnsi="Arial" w:cs="Arial"/>
          <w:color w:val="002060"/>
        </w:rPr>
        <w:t>SHUT DOWN</w:t>
      </w:r>
    </w:p>
    <w:p w14:paraId="733B509E" w14:textId="6A626D8F" w:rsidR="00B91D1D" w:rsidRDefault="00592B6E" w:rsidP="00B91D1D">
      <w:pPr>
        <w:rPr>
          <w:rFonts w:ascii="Arial" w:hAnsi="Arial" w:cs="Arial"/>
          <w:color w:val="002060"/>
        </w:rPr>
      </w:pPr>
      <w:r>
        <w:rPr>
          <w:rFonts w:ascii="Arial" w:hAnsi="Arial" w:cs="Arial"/>
          <w:color w:val="002060"/>
        </w:rPr>
        <w:t>The device will automatically shut down after 5 minutes of inactivity.</w:t>
      </w:r>
    </w:p>
    <w:p w14:paraId="739A123C" w14:textId="04B82EB5" w:rsidR="003F7CC6" w:rsidRPr="00592B6E" w:rsidRDefault="003F7CC6" w:rsidP="00592B6E">
      <w:pPr>
        <w:pStyle w:val="Heading3"/>
        <w:rPr>
          <w:rFonts w:ascii="Arial" w:hAnsi="Arial" w:cs="Arial"/>
          <w:color w:val="002060"/>
        </w:rPr>
      </w:pPr>
      <w:r>
        <w:rPr>
          <w:rFonts w:ascii="Arial" w:hAnsi="Arial" w:cs="Arial"/>
          <w:color w:val="002060"/>
        </w:rPr>
        <w:t>TROUBLESHOOTING</w:t>
      </w:r>
      <w:r w:rsidR="00592B6E">
        <w:rPr>
          <w:rFonts w:ascii="Arial" w:hAnsi="Arial" w:cs="Arial"/>
          <w:color w:val="002060"/>
        </w:rPr>
        <w:t xml:space="preserve"> </w:t>
      </w:r>
    </w:p>
    <w:p w14:paraId="7C2FD006" w14:textId="77777777" w:rsidR="006237F3" w:rsidRDefault="00592B6E" w:rsidP="00592B6E">
      <w:pPr>
        <w:rPr>
          <w:rFonts w:ascii="Arial" w:hAnsi="Arial" w:cs="Arial"/>
          <w:color w:val="002060"/>
        </w:rPr>
      </w:pPr>
      <w:r>
        <w:rPr>
          <w:rFonts w:ascii="Arial" w:hAnsi="Arial" w:cs="Arial"/>
          <w:color w:val="002060"/>
        </w:rPr>
        <w:t>If the device is producing erroneous results</w:t>
      </w:r>
      <w:r w:rsidR="006237F3">
        <w:rPr>
          <w:rFonts w:ascii="Arial" w:hAnsi="Arial" w:cs="Arial"/>
          <w:color w:val="002060"/>
        </w:rPr>
        <w:t>,</w:t>
      </w:r>
      <w:r>
        <w:rPr>
          <w:rFonts w:ascii="Arial" w:hAnsi="Arial" w:cs="Arial"/>
          <w:color w:val="002060"/>
        </w:rPr>
        <w:t xml:space="preserve"> the tip may need to be </w:t>
      </w:r>
      <w:r w:rsidR="002E4E15">
        <w:rPr>
          <w:rFonts w:ascii="Arial" w:hAnsi="Arial" w:cs="Arial"/>
          <w:color w:val="002060"/>
        </w:rPr>
        <w:t xml:space="preserve">lubricated. </w:t>
      </w:r>
      <w:r w:rsidR="006237F3">
        <w:rPr>
          <w:rFonts w:ascii="Arial" w:hAnsi="Arial" w:cs="Arial"/>
          <w:color w:val="002060"/>
        </w:rPr>
        <w:t xml:space="preserve">Point the tip towards the ground then twist and pull to remove. </w:t>
      </w:r>
      <w:r w:rsidR="002E4E15">
        <w:rPr>
          <w:rFonts w:ascii="Arial" w:hAnsi="Arial" w:cs="Arial"/>
          <w:color w:val="002060"/>
        </w:rPr>
        <w:t xml:space="preserve">Apply one or two (no more) drops of light oil onto the plunger. Rotate and contract to evenly distribute. </w:t>
      </w:r>
    </w:p>
    <w:p w14:paraId="220B2CB3" w14:textId="03E05C11" w:rsidR="00592B6E" w:rsidRPr="00592B6E" w:rsidRDefault="006237F3" w:rsidP="00592B6E">
      <w:pPr>
        <w:rPr>
          <w:rFonts w:ascii="Arial" w:hAnsi="Arial" w:cs="Arial"/>
          <w:color w:val="002060"/>
        </w:rPr>
      </w:pPr>
      <w:r>
        <w:rPr>
          <w:rFonts w:ascii="Arial" w:hAnsi="Arial" w:cs="Arial"/>
          <w:color w:val="002060"/>
        </w:rPr>
        <w:t>A</w:t>
      </w:r>
      <w:r w:rsidR="002E4E15">
        <w:rPr>
          <w:rFonts w:ascii="Arial" w:hAnsi="Arial" w:cs="Arial"/>
          <w:color w:val="002060"/>
        </w:rPr>
        <w:t xml:space="preserve"> calibration should be occasionally performed by </w:t>
      </w:r>
      <w:proofErr w:type="spellStart"/>
      <w:r w:rsidR="002E4E15">
        <w:rPr>
          <w:rFonts w:ascii="Arial" w:hAnsi="Arial" w:cs="Arial"/>
          <w:color w:val="002060"/>
        </w:rPr>
        <w:t>Pro</w:t>
      </w:r>
      <w:r>
        <w:rPr>
          <w:rFonts w:ascii="Arial" w:hAnsi="Arial" w:cs="Arial"/>
          <w:color w:val="002060"/>
        </w:rPr>
        <w:t>c</w:t>
      </w:r>
      <w:r w:rsidR="002E4E15">
        <w:rPr>
          <w:rFonts w:ascii="Arial" w:hAnsi="Arial" w:cs="Arial"/>
          <w:color w:val="002060"/>
        </w:rPr>
        <w:t>eq</w:t>
      </w:r>
      <w:proofErr w:type="spellEnd"/>
      <w:r w:rsidR="002E4E15">
        <w:rPr>
          <w:rFonts w:ascii="Arial" w:hAnsi="Arial" w:cs="Arial"/>
          <w:color w:val="002060"/>
        </w:rPr>
        <w:t>.</w:t>
      </w:r>
    </w:p>
    <w:p w14:paraId="69692C67" w14:textId="77777777" w:rsidR="00332B92" w:rsidRPr="00272C1B" w:rsidRDefault="00332B92" w:rsidP="00332B92">
      <w:pPr>
        <w:rPr>
          <w:rFonts w:ascii="Arial" w:hAnsi="Arial" w:cs="Arial"/>
          <w:color w:val="000F46"/>
        </w:rPr>
      </w:pPr>
    </w:p>
    <w:p w14:paraId="02D965C8"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MAINTENANCE</w:t>
      </w:r>
    </w:p>
    <w:p w14:paraId="69224E85" w14:textId="77777777" w:rsidR="00332B92" w:rsidRPr="00946F8A" w:rsidRDefault="00332B92" w:rsidP="00332B92">
      <w:pPr>
        <w:rPr>
          <w:rFonts w:ascii="Arial" w:hAnsi="Arial" w:cs="Arial"/>
          <w:color w:val="002060"/>
        </w:rPr>
      </w:pPr>
      <w:r w:rsidRPr="00946F8A">
        <w:rPr>
          <w:rFonts w:ascii="Arial" w:hAnsi="Arial" w:cs="Arial"/>
          <w:color w:val="002060"/>
        </w:rPr>
        <w:t>To ensure reliable and trouble-free operation, it is the user’s responsibility to maintain the machine in the best possible condition.  Such a machine will produce accurate consistent results; problems will be less frequent and less severe.</w:t>
      </w:r>
    </w:p>
    <w:p w14:paraId="642B2C3E" w14:textId="77777777" w:rsidR="00332B92" w:rsidRPr="009062D9" w:rsidRDefault="00332B92" w:rsidP="00332B92">
      <w:pPr>
        <w:pStyle w:val="Heading3"/>
        <w:rPr>
          <w:rFonts w:ascii="Arial" w:hAnsi="Arial" w:cs="Arial"/>
          <w:color w:val="002060"/>
        </w:rPr>
      </w:pPr>
      <w:r w:rsidRPr="009062D9">
        <w:rPr>
          <w:rFonts w:ascii="Arial" w:hAnsi="Arial" w:cs="Arial"/>
          <w:color w:val="002060"/>
        </w:rPr>
        <w:t>CLEANING</w:t>
      </w:r>
    </w:p>
    <w:p w14:paraId="674D34E4" w14:textId="33BBFBA1" w:rsidR="00332B92" w:rsidRPr="009062D9" w:rsidRDefault="006237F3" w:rsidP="00332B92">
      <w:pPr>
        <w:rPr>
          <w:rFonts w:ascii="Arial" w:hAnsi="Arial" w:cs="Arial"/>
          <w:color w:val="002060"/>
        </w:rPr>
      </w:pPr>
      <w:r>
        <w:rPr>
          <w:rFonts w:ascii="Arial" w:hAnsi="Arial" w:cs="Arial"/>
          <w:color w:val="002060"/>
        </w:rPr>
        <w:t>Do not get wet. Clean with a damp cloth.</w:t>
      </w:r>
    </w:p>
    <w:p w14:paraId="17F2FE0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MAINTENANCE</w:t>
      </w:r>
    </w:p>
    <w:p w14:paraId="6007F4EF" w14:textId="5C4ABC0C" w:rsidR="00332B92" w:rsidRPr="002E4E15" w:rsidRDefault="002E4E15" w:rsidP="00332B92">
      <w:pPr>
        <w:rPr>
          <w:rFonts w:ascii="Arial" w:hAnsi="Arial" w:cs="Arial"/>
          <w:color w:val="002060"/>
        </w:rPr>
      </w:pPr>
      <w:r>
        <w:rPr>
          <w:rFonts w:ascii="Arial" w:hAnsi="Arial" w:cs="Arial"/>
          <w:color w:val="002060"/>
        </w:rPr>
        <w:t xml:space="preserve">Any maintenance should be made by </w:t>
      </w:r>
      <w:proofErr w:type="spellStart"/>
      <w:r w:rsidR="006237F3">
        <w:rPr>
          <w:rFonts w:ascii="Arial" w:hAnsi="Arial" w:cs="Arial"/>
          <w:color w:val="002060"/>
        </w:rPr>
        <w:t>P</w:t>
      </w:r>
      <w:r>
        <w:rPr>
          <w:rFonts w:ascii="Arial" w:hAnsi="Arial" w:cs="Arial"/>
          <w:color w:val="002060"/>
        </w:rPr>
        <w:t>ro</w:t>
      </w:r>
      <w:r w:rsidR="006237F3">
        <w:rPr>
          <w:rFonts w:ascii="Arial" w:hAnsi="Arial" w:cs="Arial"/>
          <w:color w:val="002060"/>
        </w:rPr>
        <w:t>c</w:t>
      </w:r>
      <w:r>
        <w:rPr>
          <w:rFonts w:ascii="Arial" w:hAnsi="Arial" w:cs="Arial"/>
          <w:color w:val="002060"/>
        </w:rPr>
        <w:t>eq</w:t>
      </w:r>
      <w:proofErr w:type="spellEnd"/>
      <w:r>
        <w:rPr>
          <w:rFonts w:ascii="Arial" w:hAnsi="Arial" w:cs="Arial"/>
          <w:color w:val="002060"/>
        </w:rPr>
        <w:t>.</w:t>
      </w:r>
    </w:p>
    <w:p w14:paraId="78705A28" w14:textId="566BB7E5" w:rsidR="0078708A" w:rsidRPr="009062D9" w:rsidRDefault="0078708A" w:rsidP="0078708A">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EMERGENCY</w:t>
      </w:r>
    </w:p>
    <w:p w14:paraId="093FB289" w14:textId="77777777" w:rsidR="0078708A" w:rsidRPr="009062D9" w:rsidRDefault="0078708A" w:rsidP="0078708A">
      <w:pPr>
        <w:rPr>
          <w:rFonts w:ascii="Arial" w:hAnsi="Arial" w:cs="Arial"/>
          <w:color w:val="002060"/>
        </w:rPr>
      </w:pPr>
      <w:r w:rsidRPr="009062D9">
        <w:rPr>
          <w:rFonts w:ascii="Arial" w:hAnsi="Arial" w:cs="Arial"/>
          <w:color w:val="002060"/>
        </w:rPr>
        <w:t>Commence emergency procedures in accordance with the local emergency requirements.</w:t>
      </w:r>
    </w:p>
    <w:p w14:paraId="6BB0EAF0" w14:textId="77777777" w:rsidR="0078708A" w:rsidRPr="009062D9" w:rsidRDefault="0078708A" w:rsidP="0078708A">
      <w:pPr>
        <w:rPr>
          <w:rFonts w:ascii="Arial" w:hAnsi="Arial" w:cs="Arial"/>
          <w:b/>
          <w:color w:val="002060"/>
        </w:rPr>
      </w:pPr>
      <w:r w:rsidRPr="009062D9">
        <w:rPr>
          <w:rFonts w:ascii="Arial" w:hAnsi="Arial" w:cs="Arial"/>
          <w:b/>
          <w:color w:val="002060"/>
        </w:rPr>
        <w:t>UNIVERSITY SECURITY (Parkville 24hr) 834 46666</w:t>
      </w:r>
    </w:p>
    <w:p w14:paraId="7D31E9BA" w14:textId="77777777" w:rsidR="0078708A" w:rsidRPr="009062D9" w:rsidRDefault="0078708A" w:rsidP="0078708A">
      <w:pPr>
        <w:pStyle w:val="Heading3"/>
        <w:rPr>
          <w:rFonts w:ascii="Arial" w:hAnsi="Arial" w:cs="Arial"/>
          <w:color w:val="002060"/>
        </w:rPr>
      </w:pPr>
      <w:r w:rsidRPr="009062D9">
        <w:rPr>
          <w:rFonts w:ascii="Arial" w:hAnsi="Arial" w:cs="Arial"/>
          <w:color w:val="002060"/>
        </w:rPr>
        <w:t>FIRST AID KITS</w:t>
      </w:r>
    </w:p>
    <w:p w14:paraId="7EE07E2D" w14:textId="77777777" w:rsidR="0078708A" w:rsidRPr="00AA0F4D" w:rsidRDefault="0078708A" w:rsidP="0078708A">
      <w:pPr>
        <w:rPr>
          <w:rFonts w:ascii="Arial" w:hAnsi="Arial" w:cs="Arial"/>
          <w:color w:val="002060"/>
        </w:rPr>
      </w:pPr>
      <w:r w:rsidRPr="00AA0F4D">
        <w:rPr>
          <w:rFonts w:ascii="Arial" w:hAnsi="Arial" w:cs="Arial"/>
          <w:color w:val="002060"/>
        </w:rPr>
        <w:t>There is a first aid kit on the shelf directly above the vacuum chamber.</w:t>
      </w:r>
    </w:p>
    <w:p w14:paraId="05557D10" w14:textId="77777777" w:rsidR="0078708A" w:rsidRPr="009062D9" w:rsidRDefault="0078708A" w:rsidP="0078708A">
      <w:pPr>
        <w:pStyle w:val="Heading3"/>
        <w:rPr>
          <w:rFonts w:ascii="Arial" w:hAnsi="Arial" w:cs="Arial"/>
          <w:color w:val="002060"/>
        </w:rPr>
      </w:pPr>
      <w:r w:rsidRPr="009062D9">
        <w:rPr>
          <w:rFonts w:ascii="Arial" w:hAnsi="Arial" w:cs="Arial"/>
          <w:color w:val="002060"/>
        </w:rPr>
        <w:t>PORTABLE DEFIBRILLATORS</w:t>
      </w:r>
    </w:p>
    <w:p w14:paraId="3BAB73E7" w14:textId="77777777" w:rsidR="0078708A" w:rsidRPr="00AA0F4D" w:rsidRDefault="0078708A" w:rsidP="0078708A">
      <w:pPr>
        <w:rPr>
          <w:rFonts w:ascii="Arial" w:hAnsi="Arial" w:cs="Arial"/>
          <w:color w:val="002060"/>
        </w:rPr>
      </w:pPr>
      <w:r w:rsidRPr="00AA0F4D">
        <w:rPr>
          <w:rFonts w:ascii="Arial" w:hAnsi="Arial" w:cs="Arial"/>
          <w:color w:val="002060"/>
        </w:rPr>
        <w:t>Portable Defibrillator located at the entrance to Thomas Cherry Building level 2, walk through McCoy foyer. A second Portable Defibrillator is in the Physics podium over the walkway/bridge across Swanston St.</w:t>
      </w:r>
    </w:p>
    <w:p w14:paraId="3B8A3B63" w14:textId="77777777" w:rsidR="0078708A" w:rsidRPr="009062D9" w:rsidRDefault="0078708A" w:rsidP="0078708A">
      <w:pPr>
        <w:pStyle w:val="Heading3"/>
        <w:rPr>
          <w:rFonts w:ascii="Arial" w:hAnsi="Arial" w:cs="Arial"/>
          <w:color w:val="002060"/>
        </w:rPr>
      </w:pPr>
      <w:r w:rsidRPr="009062D9">
        <w:rPr>
          <w:rFonts w:ascii="Arial" w:hAnsi="Arial" w:cs="Arial"/>
          <w:color w:val="002060"/>
        </w:rPr>
        <w:t>LISTINGS OF FIRST AIDERS</w:t>
      </w:r>
    </w:p>
    <w:p w14:paraId="41150FF8" w14:textId="77777777" w:rsidR="0078708A" w:rsidRPr="00AA0F4D" w:rsidRDefault="0078708A" w:rsidP="0078708A">
      <w:pPr>
        <w:rPr>
          <w:rFonts w:ascii="Arial" w:hAnsi="Arial" w:cs="Arial"/>
          <w:color w:val="002060"/>
        </w:rPr>
      </w:pPr>
      <w:r w:rsidRPr="00AA0F4D">
        <w:rPr>
          <w:rFonts w:ascii="Arial" w:hAnsi="Arial" w:cs="Arial"/>
          <w:color w:val="002060"/>
        </w:rPr>
        <w:t>Listings of First Aiders located at First Aid Kits, as well as emergency contact posters on safety notice board.</w:t>
      </w:r>
    </w:p>
    <w:p w14:paraId="6012701D" w14:textId="77777777" w:rsidR="0078708A" w:rsidRPr="009062D9" w:rsidRDefault="0078708A" w:rsidP="0078708A">
      <w:pPr>
        <w:pStyle w:val="Heading3"/>
        <w:rPr>
          <w:rFonts w:ascii="Arial" w:hAnsi="Arial" w:cs="Arial"/>
          <w:color w:val="002060"/>
        </w:rPr>
      </w:pPr>
      <w:r w:rsidRPr="009062D9">
        <w:rPr>
          <w:rFonts w:ascii="Arial" w:hAnsi="Arial" w:cs="Arial"/>
          <w:color w:val="002060"/>
        </w:rPr>
        <w:t>INCIDENT REPORTING</w:t>
      </w:r>
    </w:p>
    <w:p w14:paraId="3E63EC44" w14:textId="77777777" w:rsidR="0078708A" w:rsidRPr="009062D9" w:rsidRDefault="0078708A" w:rsidP="0078708A">
      <w:pPr>
        <w:pStyle w:val="ListParagraph"/>
        <w:numPr>
          <w:ilvl w:val="0"/>
          <w:numId w:val="11"/>
        </w:numPr>
        <w:rPr>
          <w:rFonts w:ascii="Arial" w:hAnsi="Arial" w:cs="Arial"/>
          <w:color w:val="002060"/>
        </w:rPr>
      </w:pPr>
      <w:r w:rsidRPr="009062D9">
        <w:rPr>
          <w:rFonts w:ascii="Arial" w:hAnsi="Arial" w:cs="Arial"/>
          <w:color w:val="002060"/>
        </w:rPr>
        <w:t xml:space="preserve">Report any incident to your </w:t>
      </w:r>
      <w:proofErr w:type="gramStart"/>
      <w:r w:rsidRPr="009062D9">
        <w:rPr>
          <w:rFonts w:ascii="Arial" w:hAnsi="Arial" w:cs="Arial"/>
          <w:color w:val="002060"/>
        </w:rPr>
        <w:t>Supervisor</w:t>
      </w:r>
      <w:proofErr w:type="gramEnd"/>
      <w:r w:rsidRPr="009062D9">
        <w:rPr>
          <w:rFonts w:ascii="Arial" w:hAnsi="Arial" w:cs="Arial"/>
          <w:color w:val="002060"/>
        </w:rPr>
        <w:t xml:space="preserve"> immediately.</w:t>
      </w:r>
    </w:p>
    <w:p w14:paraId="1A6BBD7A" w14:textId="77777777" w:rsidR="0078708A" w:rsidRPr="009062D9" w:rsidRDefault="0078708A" w:rsidP="0078708A">
      <w:pPr>
        <w:pStyle w:val="ListParagraph"/>
        <w:numPr>
          <w:ilvl w:val="0"/>
          <w:numId w:val="11"/>
        </w:numPr>
        <w:rPr>
          <w:rFonts w:ascii="Arial" w:hAnsi="Arial" w:cs="Arial"/>
          <w:color w:val="002060"/>
        </w:rPr>
      </w:pPr>
      <w:r w:rsidRPr="009062D9">
        <w:rPr>
          <w:rFonts w:ascii="Arial" w:hAnsi="Arial" w:cs="Arial"/>
          <w:color w:val="002060"/>
        </w:rPr>
        <w:t xml:space="preserve">Report the incident </w:t>
      </w:r>
      <w:r>
        <w:rPr>
          <w:rFonts w:ascii="Arial" w:hAnsi="Arial" w:cs="Arial"/>
          <w:color w:val="002060"/>
        </w:rPr>
        <w:t>on ERMS and local</w:t>
      </w:r>
      <w:r w:rsidRPr="009062D9">
        <w:rPr>
          <w:rFonts w:ascii="Arial" w:hAnsi="Arial" w:cs="Arial"/>
          <w:color w:val="002060"/>
        </w:rPr>
        <w:t xml:space="preserve"> OHS </w:t>
      </w:r>
      <w:r>
        <w:rPr>
          <w:rFonts w:ascii="Arial" w:hAnsi="Arial" w:cs="Arial"/>
          <w:color w:val="002060"/>
        </w:rPr>
        <w:t>contact</w:t>
      </w:r>
      <w:r>
        <w:rPr>
          <w:rFonts w:ascii="Arial" w:hAnsi="Arial" w:cs="Arial"/>
        </w:rPr>
        <w:t xml:space="preserve"> </w:t>
      </w:r>
      <w:hyperlink r:id="rId26"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r w:rsidRPr="009062D9">
        <w:rPr>
          <w:rFonts w:ascii="Arial" w:hAnsi="Arial" w:cs="Arial"/>
          <w:color w:val="002060"/>
        </w:rPr>
        <w:t>as soon as possible.</w:t>
      </w:r>
    </w:p>
    <w:p w14:paraId="3250C3D1" w14:textId="77777777" w:rsidR="0078708A" w:rsidRPr="009062D9" w:rsidRDefault="0078708A" w:rsidP="0078708A">
      <w:pPr>
        <w:pStyle w:val="ListParagraph"/>
        <w:numPr>
          <w:ilvl w:val="0"/>
          <w:numId w:val="11"/>
        </w:numPr>
        <w:rPr>
          <w:rFonts w:ascii="Arial" w:hAnsi="Arial" w:cs="Arial"/>
          <w:color w:val="002060"/>
        </w:rPr>
      </w:pPr>
      <w:r w:rsidRPr="009062D9">
        <w:rPr>
          <w:rFonts w:ascii="Arial" w:hAnsi="Arial" w:cs="Arial"/>
          <w:color w:val="002060"/>
        </w:rPr>
        <w:t xml:space="preserve">In the event of a </w:t>
      </w:r>
      <w:r w:rsidRPr="001E0060">
        <w:rPr>
          <w:rFonts w:ascii="Arial" w:hAnsi="Arial" w:cs="Arial"/>
          <w:b/>
          <w:bCs/>
          <w:color w:val="002060"/>
        </w:rPr>
        <w:t>major incident</w:t>
      </w:r>
      <w:r w:rsidRPr="009062D9">
        <w:rPr>
          <w:rFonts w:ascii="Arial" w:hAnsi="Arial" w:cs="Arial"/>
          <w:color w:val="002060"/>
        </w:rPr>
        <w:t xml:space="preserve"> the following reporting steps will also occur:</w:t>
      </w:r>
    </w:p>
    <w:p w14:paraId="5F75023D" w14:textId="77777777" w:rsidR="0078708A" w:rsidRPr="009062D9" w:rsidRDefault="0078708A" w:rsidP="0078708A">
      <w:pPr>
        <w:pStyle w:val="ListParagraph"/>
        <w:numPr>
          <w:ilvl w:val="1"/>
          <w:numId w:val="11"/>
        </w:numPr>
        <w:rPr>
          <w:rFonts w:ascii="Arial" w:hAnsi="Arial" w:cs="Arial"/>
          <w:color w:val="002060"/>
        </w:rPr>
      </w:pPr>
      <w:r w:rsidRPr="009062D9">
        <w:rPr>
          <w:rFonts w:ascii="Arial" w:hAnsi="Arial" w:cs="Arial"/>
          <w:color w:val="002060"/>
        </w:rPr>
        <w:t>Notify the relevant emergency response department e.g. Fire, Ambulance, Police (000).</w:t>
      </w:r>
    </w:p>
    <w:p w14:paraId="26E3CBC8" w14:textId="77777777" w:rsidR="0078708A" w:rsidRPr="009062D9" w:rsidRDefault="0078708A" w:rsidP="0078708A">
      <w:pPr>
        <w:pStyle w:val="ListParagraph"/>
        <w:numPr>
          <w:ilvl w:val="1"/>
          <w:numId w:val="11"/>
        </w:numPr>
        <w:rPr>
          <w:rFonts w:ascii="Arial" w:hAnsi="Arial" w:cs="Arial"/>
          <w:color w:val="002060"/>
        </w:rPr>
      </w:pPr>
      <w:r w:rsidRPr="009062D9">
        <w:rPr>
          <w:rFonts w:ascii="Arial" w:hAnsi="Arial" w:cs="Arial"/>
          <w:color w:val="002060"/>
        </w:rPr>
        <w:t xml:space="preserve">Notify Security (834 </w:t>
      </w:r>
      <w:r w:rsidRPr="009062D9">
        <w:rPr>
          <w:rFonts w:ascii="Arial" w:hAnsi="Arial" w:cs="Arial"/>
          <w:b/>
          <w:bCs/>
          <w:color w:val="002060"/>
        </w:rPr>
        <w:t>46666</w:t>
      </w:r>
      <w:r w:rsidRPr="009062D9">
        <w:rPr>
          <w:rFonts w:ascii="Arial" w:hAnsi="Arial" w:cs="Arial"/>
          <w:color w:val="002060"/>
        </w:rPr>
        <w:t>) 24/7 support.</w:t>
      </w:r>
    </w:p>
    <w:p w14:paraId="0C0D8789" w14:textId="77777777" w:rsidR="0078708A" w:rsidRPr="00272C1B" w:rsidRDefault="0078708A" w:rsidP="0078708A">
      <w:pPr>
        <w:pStyle w:val="ListParagraph"/>
        <w:numPr>
          <w:ilvl w:val="1"/>
          <w:numId w:val="11"/>
        </w:numPr>
        <w:rPr>
          <w:rFonts w:ascii="Arial" w:hAnsi="Arial" w:cs="Arial"/>
          <w:i/>
          <w:iCs/>
          <w:color w:val="7030A0"/>
        </w:rPr>
      </w:pPr>
      <w:r w:rsidRPr="009062D9">
        <w:rPr>
          <w:rFonts w:ascii="Arial" w:hAnsi="Arial" w:cs="Arial"/>
          <w:color w:val="002060"/>
        </w:rPr>
        <w:t xml:space="preserve">Notify your supervisor and the </w:t>
      </w:r>
      <w:r>
        <w:rPr>
          <w:rFonts w:ascii="Arial" w:hAnsi="Arial" w:cs="Arial"/>
          <w:color w:val="002060"/>
        </w:rPr>
        <w:t>local</w:t>
      </w:r>
      <w:r w:rsidRPr="009062D9">
        <w:rPr>
          <w:rFonts w:ascii="Arial" w:hAnsi="Arial" w:cs="Arial"/>
          <w:color w:val="002060"/>
        </w:rPr>
        <w:t xml:space="preserve"> OHS </w:t>
      </w:r>
      <w:r w:rsidRPr="001E0060">
        <w:rPr>
          <w:rFonts w:ascii="Arial" w:hAnsi="Arial" w:cs="Arial"/>
          <w:color w:val="002060"/>
        </w:rPr>
        <w:t>contact as soon as reasonably practicable</w:t>
      </w:r>
      <w:r>
        <w:rPr>
          <w:rFonts w:ascii="Arial" w:hAnsi="Arial" w:cs="Arial"/>
          <w:color w:val="002060"/>
        </w:rPr>
        <w:t>.</w:t>
      </w:r>
      <w:r w:rsidRPr="001E0060">
        <w:rPr>
          <w:rFonts w:ascii="Arial" w:hAnsi="Arial" w:cs="Arial"/>
          <w:color w:val="002060"/>
        </w:rPr>
        <w:t xml:space="preserve"> </w:t>
      </w:r>
      <w:hyperlink r:id="rId27"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p>
    <w:p w14:paraId="7E153801" w14:textId="77777777" w:rsidR="0078708A" w:rsidRPr="009062D9" w:rsidRDefault="0078708A" w:rsidP="0078708A">
      <w:pPr>
        <w:pStyle w:val="Heading1"/>
        <w:numPr>
          <w:ilvl w:val="0"/>
          <w:numId w:val="7"/>
        </w:numPr>
        <w:pBdr>
          <w:bottom w:val="single" w:sz="4" w:space="1" w:color="auto"/>
        </w:pBdr>
        <w:ind w:left="720"/>
        <w:rPr>
          <w:rFonts w:ascii="Arial" w:hAnsi="Arial" w:cs="Arial"/>
          <w:color w:val="002060"/>
        </w:rPr>
      </w:pPr>
      <w:r w:rsidRPr="009062D9">
        <w:rPr>
          <w:rFonts w:ascii="Arial" w:hAnsi="Arial" w:cs="Arial"/>
          <w:color w:val="002060"/>
        </w:rPr>
        <w:t>REFERENCES</w:t>
      </w:r>
    </w:p>
    <w:p w14:paraId="0F128922" w14:textId="77777777" w:rsidR="0078708A" w:rsidRDefault="0078708A" w:rsidP="0078708A">
      <w:pPr>
        <w:pStyle w:val="Heading3"/>
        <w:rPr>
          <w:rFonts w:ascii="Arial" w:hAnsi="Arial" w:cs="Arial"/>
          <w:color w:val="002060"/>
        </w:rPr>
      </w:pPr>
    </w:p>
    <w:tbl>
      <w:tblPr>
        <w:tblStyle w:val="TableGrid"/>
        <w:tblW w:w="0" w:type="auto"/>
        <w:tblLook w:val="04A0" w:firstRow="1" w:lastRow="0" w:firstColumn="1" w:lastColumn="0" w:noHBand="0" w:noVBand="1"/>
      </w:tblPr>
      <w:tblGrid>
        <w:gridCol w:w="3282"/>
        <w:gridCol w:w="7198"/>
      </w:tblGrid>
      <w:tr w:rsidR="0078708A" w:rsidRPr="00251683" w14:paraId="02F62907" w14:textId="77777777" w:rsidTr="007F7D55">
        <w:tc>
          <w:tcPr>
            <w:tcW w:w="3282" w:type="dxa"/>
            <w:tcBorders>
              <w:bottom w:val="single" w:sz="4" w:space="0" w:color="auto"/>
            </w:tcBorders>
          </w:tcPr>
          <w:p w14:paraId="5523A01D" w14:textId="77777777" w:rsidR="0078708A" w:rsidRPr="0051694B" w:rsidRDefault="0078708A" w:rsidP="007F7D55">
            <w:pPr>
              <w:spacing w:after="40"/>
              <w:rPr>
                <w:rFonts w:ascii="Arial" w:hAnsi="Arial" w:cs="Arial"/>
                <w:b/>
                <w:bCs/>
                <w:color w:val="002060"/>
              </w:rPr>
            </w:pPr>
            <w:r>
              <w:rPr>
                <w:rFonts w:ascii="Arial" w:hAnsi="Arial" w:cs="Arial"/>
                <w:b/>
                <w:bCs/>
                <w:color w:val="002060"/>
              </w:rPr>
              <w:t>Reference Material</w:t>
            </w:r>
          </w:p>
        </w:tc>
        <w:tc>
          <w:tcPr>
            <w:tcW w:w="7198" w:type="dxa"/>
            <w:tcBorders>
              <w:bottom w:val="single" w:sz="4" w:space="0" w:color="auto"/>
            </w:tcBorders>
          </w:tcPr>
          <w:p w14:paraId="52C24C4E" w14:textId="77777777" w:rsidR="0078708A" w:rsidRPr="0051694B" w:rsidRDefault="0078708A" w:rsidP="007F7D55">
            <w:pPr>
              <w:spacing w:after="40"/>
              <w:rPr>
                <w:rFonts w:ascii="Arial" w:hAnsi="Arial" w:cs="Arial"/>
                <w:color w:val="002060"/>
              </w:rPr>
            </w:pPr>
            <w:r>
              <w:rPr>
                <w:rFonts w:ascii="Arial" w:hAnsi="Arial" w:cs="Arial"/>
                <w:b/>
                <w:bCs/>
                <w:color w:val="002060"/>
              </w:rPr>
              <w:t xml:space="preserve">Location </w:t>
            </w:r>
            <w:r w:rsidRPr="00363298">
              <w:rPr>
                <w:rFonts w:ascii="Arial" w:hAnsi="Arial" w:cs="Arial"/>
                <w:color w:val="002060"/>
              </w:rPr>
              <w:t>(</w:t>
            </w:r>
            <w:r>
              <w:rPr>
                <w:rFonts w:ascii="Arial" w:hAnsi="Arial" w:cs="Arial"/>
                <w:color w:val="002060"/>
              </w:rPr>
              <w:t>if p</w:t>
            </w:r>
            <w:r w:rsidRPr="00363298">
              <w:rPr>
                <w:rFonts w:ascii="Arial" w:hAnsi="Arial" w:cs="Arial"/>
                <w:color w:val="002060"/>
              </w:rPr>
              <w:t>hysical)</w:t>
            </w:r>
            <w:r>
              <w:rPr>
                <w:rFonts w:ascii="Arial" w:hAnsi="Arial" w:cs="Arial"/>
                <w:b/>
                <w:bCs/>
                <w:color w:val="002060"/>
              </w:rPr>
              <w:t xml:space="preserve"> or Link </w:t>
            </w:r>
            <w:r>
              <w:rPr>
                <w:rFonts w:ascii="Arial" w:hAnsi="Arial" w:cs="Arial"/>
                <w:color w:val="002060"/>
              </w:rPr>
              <w:t>(if electronic)</w:t>
            </w:r>
          </w:p>
        </w:tc>
      </w:tr>
      <w:tr w:rsidR="0078708A" w:rsidRPr="00251683" w14:paraId="433A2130" w14:textId="77777777" w:rsidTr="007F7D55">
        <w:tc>
          <w:tcPr>
            <w:tcW w:w="3282" w:type="dxa"/>
            <w:tcBorders>
              <w:bottom w:val="nil"/>
            </w:tcBorders>
          </w:tcPr>
          <w:p w14:paraId="3890991B" w14:textId="77777777" w:rsidR="0078708A" w:rsidRPr="00363298" w:rsidRDefault="0078708A" w:rsidP="007F7D55">
            <w:pPr>
              <w:spacing w:after="40"/>
              <w:rPr>
                <w:rFonts w:ascii="Arial" w:hAnsi="Arial" w:cs="Arial"/>
                <w:color w:val="002060"/>
              </w:rPr>
            </w:pPr>
            <w:r>
              <w:rPr>
                <w:rFonts w:ascii="Arial" w:hAnsi="Arial" w:cs="Arial"/>
                <w:color w:val="002060"/>
              </w:rPr>
              <w:t>University of Melbourne risk register</w:t>
            </w:r>
          </w:p>
        </w:tc>
        <w:tc>
          <w:tcPr>
            <w:tcW w:w="7198" w:type="dxa"/>
            <w:tcBorders>
              <w:bottom w:val="nil"/>
            </w:tcBorders>
          </w:tcPr>
          <w:p w14:paraId="1E4E770E" w14:textId="77777777" w:rsidR="0078708A" w:rsidRPr="00AF7A1E" w:rsidRDefault="0078708A" w:rsidP="007F7D55">
            <w:pPr>
              <w:spacing w:after="40"/>
              <w:rPr>
                <w:rFonts w:ascii="Arial" w:hAnsi="Arial" w:cs="Arial"/>
                <w:color w:val="004080"/>
              </w:rPr>
            </w:pPr>
            <w:hyperlink r:id="rId28" w:history="1">
              <w:r w:rsidRPr="00AF7A1E">
                <w:rPr>
                  <w:rStyle w:val="Hyperlink"/>
                  <w:rFonts w:ascii="Arial" w:hAnsi="Arial" w:cs="Arial"/>
                  <w:color w:val="004080"/>
                  <w:sz w:val="20"/>
                  <w:szCs w:val="20"/>
                </w:rPr>
                <w:t>https://safety.unimelb.edu.au/__data/assets/pdf_file/0009/4859235/UoM-Health-and-Safety-Risk-Register-v4.pdf</w:t>
              </w:r>
            </w:hyperlink>
            <w:r w:rsidRPr="00AF7A1E">
              <w:rPr>
                <w:rFonts w:ascii="Arial" w:hAnsi="Arial" w:cs="Arial"/>
                <w:color w:val="004080"/>
                <w:sz w:val="20"/>
                <w:szCs w:val="20"/>
              </w:rPr>
              <w:t xml:space="preserve"> </w:t>
            </w:r>
          </w:p>
        </w:tc>
      </w:tr>
      <w:tr w:rsidR="0078708A" w:rsidRPr="00251683" w14:paraId="5FDB06C2" w14:textId="77777777" w:rsidTr="007F7D55">
        <w:tc>
          <w:tcPr>
            <w:tcW w:w="3282" w:type="dxa"/>
            <w:tcBorders>
              <w:bottom w:val="nil"/>
            </w:tcBorders>
          </w:tcPr>
          <w:p w14:paraId="281804C2" w14:textId="77777777" w:rsidR="0078708A" w:rsidRPr="00363298" w:rsidRDefault="0078708A" w:rsidP="007F7D55">
            <w:pPr>
              <w:spacing w:after="40"/>
              <w:rPr>
                <w:rFonts w:ascii="Arial" w:hAnsi="Arial" w:cs="Arial"/>
                <w:color w:val="002060"/>
              </w:rPr>
            </w:pPr>
            <w:r>
              <w:rPr>
                <w:rFonts w:ascii="Arial" w:hAnsi="Arial" w:cs="Arial"/>
                <w:color w:val="002060"/>
              </w:rPr>
              <w:lastRenderedPageBreak/>
              <w:t>School/Department risk register</w:t>
            </w:r>
          </w:p>
        </w:tc>
        <w:tc>
          <w:tcPr>
            <w:tcW w:w="7198" w:type="dxa"/>
            <w:tcBorders>
              <w:bottom w:val="nil"/>
            </w:tcBorders>
          </w:tcPr>
          <w:p w14:paraId="3C7B438B" w14:textId="77777777" w:rsidR="0078708A" w:rsidRPr="00AA0F4D" w:rsidRDefault="0078708A" w:rsidP="007F7D55">
            <w:pPr>
              <w:spacing w:after="40"/>
              <w:rPr>
                <w:rFonts w:ascii="Arial" w:hAnsi="Arial" w:cs="Arial"/>
                <w:color w:val="004080"/>
                <w:sz w:val="20"/>
                <w:szCs w:val="20"/>
              </w:rPr>
            </w:pPr>
            <w:r w:rsidRPr="00AA0F4D">
              <w:rPr>
                <w:rFonts w:ascii="Arial" w:hAnsi="Arial" w:cs="Arial"/>
                <w:color w:val="004080"/>
                <w:sz w:val="20"/>
                <w:szCs w:val="20"/>
                <w:u w:val="single"/>
              </w:rPr>
              <w:t>https://unimelbcloud.sharepoint.com/teams/SGEASHealthandSafetyResource</w:t>
            </w:r>
            <w:r w:rsidRPr="00AA0F4D">
              <w:rPr>
                <w:rFonts w:ascii="Arial" w:hAnsi="Arial" w:cs="Arial"/>
                <w:color w:val="004080"/>
                <w:sz w:val="20"/>
                <w:szCs w:val="20"/>
              </w:rPr>
              <w:t>s</w:t>
            </w:r>
          </w:p>
        </w:tc>
      </w:tr>
      <w:tr w:rsidR="0078708A" w:rsidRPr="00251683" w14:paraId="7E2B7A21" w14:textId="77777777" w:rsidTr="007F7D55">
        <w:tc>
          <w:tcPr>
            <w:tcW w:w="3282" w:type="dxa"/>
            <w:tcBorders>
              <w:bottom w:val="nil"/>
            </w:tcBorders>
          </w:tcPr>
          <w:p w14:paraId="709F2374" w14:textId="77777777" w:rsidR="0078708A" w:rsidRPr="00363298" w:rsidRDefault="0078708A" w:rsidP="007F7D55">
            <w:pPr>
              <w:spacing w:after="40"/>
              <w:rPr>
                <w:rFonts w:ascii="Arial" w:hAnsi="Arial" w:cs="Arial"/>
                <w:color w:val="002060"/>
              </w:rPr>
            </w:pPr>
            <w:r w:rsidRPr="00363298">
              <w:rPr>
                <w:rFonts w:ascii="Arial" w:hAnsi="Arial" w:cs="Arial"/>
                <w:color w:val="002060"/>
              </w:rPr>
              <w:t>Equipment Risk Assessment</w:t>
            </w:r>
            <w:r>
              <w:rPr>
                <w:rFonts w:ascii="Arial" w:hAnsi="Arial" w:cs="Arial"/>
                <w:color w:val="002060"/>
              </w:rPr>
              <w:t xml:space="preserve"> </w:t>
            </w:r>
          </w:p>
        </w:tc>
        <w:tc>
          <w:tcPr>
            <w:tcW w:w="7198" w:type="dxa"/>
            <w:tcBorders>
              <w:bottom w:val="nil"/>
            </w:tcBorders>
          </w:tcPr>
          <w:p w14:paraId="24201752" w14:textId="467876FA" w:rsidR="0078708A" w:rsidRPr="00AA0F4D" w:rsidRDefault="004D6FD3" w:rsidP="007F7D55">
            <w:pPr>
              <w:spacing w:after="40"/>
              <w:rPr>
                <w:rFonts w:ascii="Arial" w:hAnsi="Arial" w:cs="Arial"/>
                <w:color w:val="004080"/>
                <w:sz w:val="20"/>
                <w:szCs w:val="20"/>
              </w:rPr>
            </w:pPr>
            <w:r>
              <w:rPr>
                <w:rFonts w:ascii="Arial" w:hAnsi="Arial" w:cs="Arial"/>
                <w:color w:val="004080"/>
                <w:sz w:val="20"/>
                <w:szCs w:val="20"/>
              </w:rPr>
              <w:t>N/A</w:t>
            </w:r>
          </w:p>
        </w:tc>
      </w:tr>
      <w:tr w:rsidR="0078708A" w:rsidRPr="00251683" w14:paraId="6CCA7051" w14:textId="77777777" w:rsidTr="007F7D55">
        <w:tc>
          <w:tcPr>
            <w:tcW w:w="3282" w:type="dxa"/>
            <w:tcBorders>
              <w:top w:val="nil"/>
              <w:bottom w:val="single" w:sz="4" w:space="0" w:color="auto"/>
            </w:tcBorders>
          </w:tcPr>
          <w:p w14:paraId="64F93FEB" w14:textId="77777777" w:rsidR="0078708A" w:rsidRPr="00363298" w:rsidRDefault="0078708A" w:rsidP="007F7D55">
            <w:pPr>
              <w:spacing w:after="40"/>
              <w:rPr>
                <w:rFonts w:ascii="Arial" w:hAnsi="Arial" w:cs="Arial"/>
                <w:color w:val="002060"/>
              </w:rPr>
            </w:pPr>
          </w:p>
        </w:tc>
        <w:tc>
          <w:tcPr>
            <w:tcW w:w="7198" w:type="dxa"/>
            <w:tcBorders>
              <w:top w:val="nil"/>
              <w:bottom w:val="single" w:sz="4" w:space="0" w:color="auto"/>
            </w:tcBorders>
          </w:tcPr>
          <w:p w14:paraId="491604FE" w14:textId="77777777" w:rsidR="0078708A" w:rsidRPr="00AF7A1E" w:rsidRDefault="0078708A" w:rsidP="007F7D55">
            <w:pPr>
              <w:spacing w:after="40"/>
              <w:rPr>
                <w:rFonts w:ascii="Arial" w:hAnsi="Arial" w:cs="Arial"/>
                <w:color w:val="004080"/>
              </w:rPr>
            </w:pPr>
          </w:p>
        </w:tc>
      </w:tr>
      <w:tr w:rsidR="0078708A" w:rsidRPr="00251683" w14:paraId="1F01BB50" w14:textId="77777777" w:rsidTr="007F7D55">
        <w:tc>
          <w:tcPr>
            <w:tcW w:w="3282" w:type="dxa"/>
            <w:tcBorders>
              <w:bottom w:val="nil"/>
            </w:tcBorders>
          </w:tcPr>
          <w:p w14:paraId="2D43D0C8" w14:textId="77777777" w:rsidR="0078708A" w:rsidRPr="00363298" w:rsidRDefault="0078708A" w:rsidP="007F7D55">
            <w:pPr>
              <w:spacing w:after="40"/>
              <w:rPr>
                <w:rFonts w:ascii="Arial" w:hAnsi="Arial" w:cs="Arial"/>
                <w:color w:val="002060"/>
              </w:rPr>
            </w:pPr>
            <w:r w:rsidRPr="00363298">
              <w:rPr>
                <w:rFonts w:ascii="Arial" w:hAnsi="Arial" w:cs="Arial"/>
                <w:color w:val="002060"/>
              </w:rPr>
              <w:t>Manufacturer’s / Supplier’s operating manual</w:t>
            </w:r>
          </w:p>
        </w:tc>
        <w:tc>
          <w:tcPr>
            <w:tcW w:w="7198" w:type="dxa"/>
            <w:tcBorders>
              <w:bottom w:val="nil"/>
            </w:tcBorders>
          </w:tcPr>
          <w:p w14:paraId="1DAD5E27" w14:textId="11C9AE72" w:rsidR="0078708A" w:rsidRPr="00AF7A1E" w:rsidRDefault="004D6FD3" w:rsidP="007F7D55">
            <w:pPr>
              <w:spacing w:after="40"/>
              <w:rPr>
                <w:rFonts w:ascii="Arial" w:hAnsi="Arial" w:cs="Arial"/>
                <w:b/>
                <w:bCs/>
                <w:color w:val="004080"/>
              </w:rPr>
            </w:pPr>
            <w:hyperlink r:id="rId29" w:history="1">
              <w:r w:rsidRPr="009149E9">
                <w:rPr>
                  <w:rStyle w:val="Hyperlink"/>
                  <w:rFonts w:ascii="Arial" w:hAnsi="Arial" w:cs="Arial"/>
                  <w:sz w:val="20"/>
                  <w:szCs w:val="20"/>
                </w:rPr>
                <w:t>https://sgeas.unimelb.edu.au/research/auscope-subsurface-observatory</w:t>
              </w:r>
            </w:hyperlink>
            <w:r>
              <w:rPr>
                <w:rFonts w:ascii="Arial" w:hAnsi="Arial" w:cs="Arial"/>
                <w:color w:val="004080"/>
                <w:sz w:val="20"/>
                <w:szCs w:val="20"/>
              </w:rPr>
              <w:t xml:space="preserve">. </w:t>
            </w:r>
            <w:r>
              <w:rPr>
                <w:rFonts w:ascii="Arial" w:hAnsi="Arial" w:cs="Arial"/>
                <w:color w:val="004080"/>
                <w:sz w:val="20"/>
                <w:szCs w:val="20"/>
              </w:rPr>
              <w:t>Physical copy stored with device</w:t>
            </w:r>
          </w:p>
        </w:tc>
      </w:tr>
      <w:tr w:rsidR="0078708A" w:rsidRPr="00251683" w14:paraId="147205FC" w14:textId="77777777" w:rsidTr="007F7D55">
        <w:tc>
          <w:tcPr>
            <w:tcW w:w="3282" w:type="dxa"/>
            <w:tcBorders>
              <w:top w:val="nil"/>
              <w:bottom w:val="single" w:sz="4" w:space="0" w:color="auto"/>
            </w:tcBorders>
          </w:tcPr>
          <w:p w14:paraId="207BA7EF" w14:textId="77777777" w:rsidR="0078708A" w:rsidRPr="00363298" w:rsidRDefault="0078708A" w:rsidP="007F7D55">
            <w:pPr>
              <w:spacing w:after="40"/>
              <w:rPr>
                <w:rFonts w:ascii="Arial" w:hAnsi="Arial" w:cs="Arial"/>
                <w:color w:val="002060"/>
              </w:rPr>
            </w:pPr>
          </w:p>
        </w:tc>
        <w:tc>
          <w:tcPr>
            <w:tcW w:w="7198" w:type="dxa"/>
            <w:tcBorders>
              <w:top w:val="nil"/>
              <w:bottom w:val="single" w:sz="4" w:space="0" w:color="auto"/>
            </w:tcBorders>
          </w:tcPr>
          <w:p w14:paraId="42E63452" w14:textId="77777777" w:rsidR="0078708A" w:rsidRPr="00AF7A1E" w:rsidRDefault="0078708A" w:rsidP="007F7D55">
            <w:pPr>
              <w:spacing w:after="40"/>
              <w:rPr>
                <w:rFonts w:ascii="Arial" w:hAnsi="Arial" w:cs="Arial"/>
                <w:color w:val="004080"/>
              </w:rPr>
            </w:pPr>
          </w:p>
        </w:tc>
      </w:tr>
      <w:tr w:rsidR="0078708A" w:rsidRPr="00251683" w14:paraId="5F81455B" w14:textId="77777777" w:rsidTr="007F7D55">
        <w:tc>
          <w:tcPr>
            <w:tcW w:w="3282" w:type="dxa"/>
            <w:tcBorders>
              <w:bottom w:val="nil"/>
            </w:tcBorders>
          </w:tcPr>
          <w:p w14:paraId="755C4001" w14:textId="77777777" w:rsidR="0078708A" w:rsidRPr="00363298" w:rsidRDefault="0078708A" w:rsidP="007F7D55">
            <w:pPr>
              <w:spacing w:after="40"/>
              <w:rPr>
                <w:rFonts w:ascii="Arial" w:hAnsi="Arial" w:cs="Arial"/>
                <w:color w:val="002060"/>
              </w:rPr>
            </w:pPr>
            <w:r w:rsidRPr="00363298">
              <w:rPr>
                <w:rFonts w:ascii="Arial" w:hAnsi="Arial" w:cs="Arial"/>
                <w:color w:val="002060"/>
              </w:rPr>
              <w:t>Research Group Safety Manual (If applicable)</w:t>
            </w:r>
          </w:p>
        </w:tc>
        <w:tc>
          <w:tcPr>
            <w:tcW w:w="7198" w:type="dxa"/>
            <w:tcBorders>
              <w:bottom w:val="nil"/>
            </w:tcBorders>
          </w:tcPr>
          <w:p w14:paraId="6F104DB0" w14:textId="77777777" w:rsidR="0078708A" w:rsidRPr="00AF7A1E" w:rsidRDefault="0078708A" w:rsidP="007F7D55">
            <w:pPr>
              <w:spacing w:after="40"/>
              <w:rPr>
                <w:rFonts w:ascii="Arial" w:hAnsi="Arial" w:cs="Arial"/>
                <w:b/>
                <w:bCs/>
                <w:color w:val="004080"/>
              </w:rPr>
            </w:pPr>
            <w:hyperlink r:id="rId30" w:history="1">
              <w:r w:rsidRPr="009149E9">
                <w:rPr>
                  <w:rStyle w:val="Hyperlink"/>
                  <w:rFonts w:ascii="Arial" w:hAnsi="Arial" w:cs="Arial"/>
                  <w:sz w:val="20"/>
                  <w:szCs w:val="20"/>
                </w:rPr>
                <w:t>https://sgeas.unimelb.edu.au/research/auscope-subsurface-observatory</w:t>
              </w:r>
            </w:hyperlink>
            <w:r>
              <w:rPr>
                <w:rFonts w:ascii="Arial" w:hAnsi="Arial" w:cs="Arial"/>
                <w:color w:val="004080"/>
                <w:sz w:val="20"/>
                <w:szCs w:val="20"/>
              </w:rPr>
              <w:t>. Alternatively scan QR code attached to lid.</w:t>
            </w:r>
          </w:p>
        </w:tc>
      </w:tr>
      <w:tr w:rsidR="0078708A" w:rsidRPr="00251683" w14:paraId="7197CDD0" w14:textId="77777777" w:rsidTr="007F7D55">
        <w:tc>
          <w:tcPr>
            <w:tcW w:w="3282" w:type="dxa"/>
            <w:tcBorders>
              <w:top w:val="nil"/>
              <w:bottom w:val="single" w:sz="4" w:space="0" w:color="auto"/>
            </w:tcBorders>
          </w:tcPr>
          <w:p w14:paraId="7D4EADF7" w14:textId="77777777" w:rsidR="0078708A" w:rsidRPr="00363298" w:rsidRDefault="0078708A" w:rsidP="007F7D55">
            <w:pPr>
              <w:spacing w:after="40"/>
              <w:rPr>
                <w:rFonts w:ascii="Arial" w:hAnsi="Arial" w:cs="Arial"/>
                <w:color w:val="002060"/>
              </w:rPr>
            </w:pPr>
          </w:p>
        </w:tc>
        <w:tc>
          <w:tcPr>
            <w:tcW w:w="7198" w:type="dxa"/>
            <w:tcBorders>
              <w:top w:val="nil"/>
              <w:bottom w:val="single" w:sz="4" w:space="0" w:color="auto"/>
            </w:tcBorders>
          </w:tcPr>
          <w:p w14:paraId="4E74CAE0" w14:textId="77777777" w:rsidR="0078708A" w:rsidRPr="00AF7A1E" w:rsidRDefault="0078708A" w:rsidP="007F7D55">
            <w:pPr>
              <w:spacing w:after="40"/>
              <w:rPr>
                <w:rFonts w:ascii="Arial" w:hAnsi="Arial" w:cs="Arial"/>
                <w:color w:val="004080"/>
              </w:rPr>
            </w:pPr>
          </w:p>
        </w:tc>
      </w:tr>
      <w:tr w:rsidR="0078708A" w:rsidRPr="00251683" w14:paraId="79347709" w14:textId="77777777" w:rsidTr="007F7D55">
        <w:tc>
          <w:tcPr>
            <w:tcW w:w="3282" w:type="dxa"/>
            <w:tcBorders>
              <w:bottom w:val="nil"/>
            </w:tcBorders>
          </w:tcPr>
          <w:p w14:paraId="67BF879E" w14:textId="77777777" w:rsidR="0078708A" w:rsidRPr="00363298" w:rsidRDefault="0078708A" w:rsidP="007F7D55">
            <w:pPr>
              <w:spacing w:after="40"/>
              <w:rPr>
                <w:rFonts w:ascii="Arial" w:hAnsi="Arial" w:cs="Arial"/>
                <w:color w:val="002060"/>
              </w:rPr>
            </w:pPr>
            <w:r w:rsidRPr="00363298">
              <w:rPr>
                <w:rFonts w:ascii="Arial" w:hAnsi="Arial" w:cs="Arial"/>
                <w:color w:val="002060"/>
              </w:rPr>
              <w:t xml:space="preserve">University safety website </w:t>
            </w:r>
            <w:r>
              <w:rPr>
                <w:rFonts w:ascii="Arial" w:hAnsi="Arial" w:cs="Arial"/>
                <w:color w:val="002060"/>
              </w:rPr>
              <w:t>guidelines and requirements</w:t>
            </w:r>
          </w:p>
        </w:tc>
        <w:tc>
          <w:tcPr>
            <w:tcW w:w="7198" w:type="dxa"/>
            <w:tcBorders>
              <w:bottom w:val="nil"/>
            </w:tcBorders>
          </w:tcPr>
          <w:p w14:paraId="39C29755" w14:textId="77777777" w:rsidR="0078708A" w:rsidRPr="00AF7A1E" w:rsidRDefault="0078708A" w:rsidP="007F7D55">
            <w:pPr>
              <w:spacing w:after="40"/>
              <w:rPr>
                <w:rFonts w:ascii="Arial" w:hAnsi="Arial" w:cs="Arial"/>
                <w:b/>
                <w:bCs/>
                <w:color w:val="004080"/>
              </w:rPr>
            </w:pPr>
            <w:hyperlink r:id="rId31" w:history="1">
              <w:r w:rsidRPr="00AF7A1E">
                <w:rPr>
                  <w:rStyle w:val="Hyperlink"/>
                  <w:rFonts w:ascii="Arial" w:hAnsi="Arial" w:cs="Arial"/>
                  <w:color w:val="004080"/>
                  <w:sz w:val="20"/>
                  <w:szCs w:val="20"/>
                </w:rPr>
                <w:t>https://safety.unimelb.edu.au/</w:t>
              </w:r>
            </w:hyperlink>
            <w:r w:rsidRPr="00AF7A1E">
              <w:rPr>
                <w:rFonts w:ascii="Arial" w:hAnsi="Arial" w:cs="Arial"/>
                <w:color w:val="004080"/>
                <w:sz w:val="20"/>
                <w:szCs w:val="20"/>
              </w:rPr>
              <w:t xml:space="preserve"> </w:t>
            </w:r>
          </w:p>
        </w:tc>
      </w:tr>
      <w:tr w:rsidR="0078708A" w:rsidRPr="00251683" w14:paraId="71E05288" w14:textId="77777777" w:rsidTr="007F7D55">
        <w:tc>
          <w:tcPr>
            <w:tcW w:w="3282" w:type="dxa"/>
            <w:tcBorders>
              <w:top w:val="nil"/>
            </w:tcBorders>
          </w:tcPr>
          <w:p w14:paraId="6CC78855" w14:textId="77777777" w:rsidR="0078708A" w:rsidRPr="00363298" w:rsidRDefault="0078708A" w:rsidP="007F7D55">
            <w:pPr>
              <w:spacing w:after="40"/>
              <w:rPr>
                <w:rFonts w:ascii="Arial" w:hAnsi="Arial" w:cs="Arial"/>
                <w:color w:val="002060"/>
              </w:rPr>
            </w:pPr>
          </w:p>
        </w:tc>
        <w:tc>
          <w:tcPr>
            <w:tcW w:w="7198" w:type="dxa"/>
            <w:tcBorders>
              <w:top w:val="nil"/>
            </w:tcBorders>
          </w:tcPr>
          <w:p w14:paraId="3DC60CA8" w14:textId="77777777" w:rsidR="0078708A" w:rsidRPr="00251683" w:rsidRDefault="0078708A" w:rsidP="007F7D55">
            <w:pPr>
              <w:spacing w:after="40"/>
              <w:rPr>
                <w:rFonts w:ascii="Arial" w:hAnsi="Arial" w:cs="Arial"/>
                <w:color w:val="002060"/>
              </w:rPr>
            </w:pPr>
          </w:p>
        </w:tc>
      </w:tr>
    </w:tbl>
    <w:p w14:paraId="45CB32E0" w14:textId="77777777" w:rsidR="0078708A" w:rsidRDefault="0078708A" w:rsidP="0078708A">
      <w:pPr>
        <w:pStyle w:val="Heading3"/>
        <w:rPr>
          <w:rFonts w:ascii="Arial" w:hAnsi="Arial" w:cs="Arial"/>
          <w:color w:val="002060"/>
        </w:rPr>
      </w:pPr>
    </w:p>
    <w:tbl>
      <w:tblPr>
        <w:tblStyle w:val="TableGrid"/>
        <w:tblW w:w="0" w:type="auto"/>
        <w:tblLook w:val="04A0" w:firstRow="1" w:lastRow="0" w:firstColumn="1" w:lastColumn="0" w:noHBand="0" w:noVBand="1"/>
      </w:tblPr>
      <w:tblGrid>
        <w:gridCol w:w="3397"/>
        <w:gridCol w:w="7083"/>
      </w:tblGrid>
      <w:tr w:rsidR="0078708A" w14:paraId="6EB55950" w14:textId="77777777" w:rsidTr="007F7D55">
        <w:tc>
          <w:tcPr>
            <w:tcW w:w="3397" w:type="dxa"/>
          </w:tcPr>
          <w:p w14:paraId="1F6BA4CD" w14:textId="77777777" w:rsidR="0078708A" w:rsidRPr="00B775F4" w:rsidRDefault="0078708A" w:rsidP="007F7D55">
            <w:pPr>
              <w:rPr>
                <w:rFonts w:ascii="Arial" w:hAnsi="Arial" w:cs="Arial"/>
                <w:b/>
                <w:bCs/>
              </w:rPr>
            </w:pPr>
            <w:r w:rsidRPr="00B775F4">
              <w:rPr>
                <w:rFonts w:ascii="Arial" w:hAnsi="Arial" w:cs="Arial"/>
                <w:b/>
                <w:bCs/>
                <w:color w:val="002060"/>
              </w:rPr>
              <w:t xml:space="preserve">Relevant Legislation </w:t>
            </w:r>
            <w:r>
              <w:rPr>
                <w:rFonts w:ascii="Arial" w:hAnsi="Arial" w:cs="Arial"/>
                <w:b/>
                <w:bCs/>
                <w:color w:val="002060"/>
              </w:rPr>
              <w:t>R</w:t>
            </w:r>
            <w:r w:rsidRPr="00B775F4">
              <w:rPr>
                <w:rFonts w:ascii="Arial" w:hAnsi="Arial" w:cs="Arial"/>
                <w:b/>
                <w:bCs/>
                <w:color w:val="002060"/>
              </w:rPr>
              <w:t>eferences</w:t>
            </w:r>
          </w:p>
        </w:tc>
        <w:tc>
          <w:tcPr>
            <w:tcW w:w="7083" w:type="dxa"/>
          </w:tcPr>
          <w:p w14:paraId="7F9E15C0" w14:textId="77777777" w:rsidR="0078708A" w:rsidRPr="00B775F4" w:rsidRDefault="0078708A" w:rsidP="007F7D55">
            <w:pPr>
              <w:rPr>
                <w:rFonts w:ascii="Arial" w:hAnsi="Arial" w:cs="Arial"/>
              </w:rPr>
            </w:pPr>
            <w:r w:rsidRPr="00B775F4">
              <w:rPr>
                <w:rFonts w:ascii="Arial" w:hAnsi="Arial" w:cs="Arial"/>
                <w:b/>
                <w:bCs/>
                <w:color w:val="002060"/>
              </w:rPr>
              <w:t>Location</w:t>
            </w:r>
            <w:r>
              <w:rPr>
                <w:rFonts w:ascii="Arial" w:hAnsi="Arial" w:cs="Arial"/>
                <w:b/>
                <w:bCs/>
              </w:rPr>
              <w:t xml:space="preserve"> </w:t>
            </w:r>
            <w:r w:rsidRPr="00B775F4">
              <w:rPr>
                <w:rFonts w:ascii="Arial" w:hAnsi="Arial" w:cs="Arial"/>
                <w:color w:val="002060"/>
              </w:rPr>
              <w:t>(web link</w:t>
            </w:r>
            <w:r>
              <w:rPr>
                <w:rFonts w:ascii="Arial" w:hAnsi="Arial" w:cs="Arial"/>
                <w:color w:val="002060"/>
              </w:rPr>
              <w:t xml:space="preserve"> or physical copy location)</w:t>
            </w:r>
            <w:r w:rsidRPr="00B775F4">
              <w:rPr>
                <w:rFonts w:ascii="Arial" w:hAnsi="Arial" w:cs="Arial"/>
                <w:color w:val="002060"/>
              </w:rPr>
              <w:t>)</w:t>
            </w:r>
          </w:p>
        </w:tc>
      </w:tr>
      <w:tr w:rsidR="0078708A" w14:paraId="11F90B7F" w14:textId="77777777" w:rsidTr="007F7D55">
        <w:tc>
          <w:tcPr>
            <w:tcW w:w="3397" w:type="dxa"/>
          </w:tcPr>
          <w:p w14:paraId="3E3047ED" w14:textId="77777777" w:rsidR="0078708A" w:rsidRPr="004D4778" w:rsidRDefault="0078708A" w:rsidP="007F7D55">
            <w:pPr>
              <w:rPr>
                <w:rFonts w:ascii="Arial" w:hAnsi="Arial" w:cs="Arial"/>
                <w:b/>
                <w:bCs/>
                <w:color w:val="002060"/>
              </w:rPr>
            </w:pPr>
            <w:r w:rsidRPr="004D4778">
              <w:rPr>
                <w:rFonts w:ascii="Arial" w:hAnsi="Arial" w:cs="Arial"/>
                <w:b/>
                <w:bCs/>
                <w:color w:val="002060"/>
              </w:rPr>
              <w:t>OHS Act, Vic.</w:t>
            </w:r>
          </w:p>
          <w:p w14:paraId="5D441E4C" w14:textId="77777777" w:rsidR="0078708A" w:rsidRPr="004D4778" w:rsidRDefault="0078708A" w:rsidP="007F7D55">
            <w:pPr>
              <w:rPr>
                <w:rFonts w:ascii="Arial" w:hAnsi="Arial" w:cs="Arial"/>
              </w:rPr>
            </w:pPr>
          </w:p>
        </w:tc>
        <w:tc>
          <w:tcPr>
            <w:tcW w:w="7083" w:type="dxa"/>
          </w:tcPr>
          <w:p w14:paraId="194B233A" w14:textId="77777777" w:rsidR="0078708A" w:rsidRPr="00AF7A1E" w:rsidRDefault="0078708A" w:rsidP="007F7D55">
            <w:pPr>
              <w:rPr>
                <w:rFonts w:ascii="Arial" w:hAnsi="Arial" w:cs="Arial"/>
                <w:color w:val="004080"/>
                <w:sz w:val="20"/>
                <w:szCs w:val="20"/>
              </w:rPr>
            </w:pPr>
            <w:hyperlink r:id="rId32" w:history="1">
              <w:r w:rsidRPr="00AF7A1E">
                <w:rPr>
                  <w:rStyle w:val="Hyperlink"/>
                  <w:rFonts w:ascii="Arial" w:hAnsi="Arial" w:cs="Arial"/>
                  <w:color w:val="004080"/>
                  <w:sz w:val="20"/>
                  <w:szCs w:val="20"/>
                </w:rPr>
                <w:t>https://www.legislation.vic.gov.au/in-force/acts/occupational-health-and-safety-act-2004/043</w:t>
              </w:r>
            </w:hyperlink>
            <w:r w:rsidRPr="00AF7A1E">
              <w:rPr>
                <w:rFonts w:ascii="Arial" w:hAnsi="Arial" w:cs="Arial"/>
                <w:color w:val="004080"/>
                <w:sz w:val="20"/>
                <w:szCs w:val="20"/>
              </w:rPr>
              <w:t xml:space="preserve"> </w:t>
            </w:r>
          </w:p>
          <w:p w14:paraId="729324D6" w14:textId="77777777" w:rsidR="0078708A" w:rsidRPr="00AF7A1E" w:rsidRDefault="0078708A" w:rsidP="007F7D55">
            <w:pPr>
              <w:rPr>
                <w:rFonts w:ascii="Arial" w:hAnsi="Arial" w:cs="Arial"/>
                <w:color w:val="004080"/>
                <w:sz w:val="20"/>
                <w:szCs w:val="20"/>
              </w:rPr>
            </w:pPr>
          </w:p>
        </w:tc>
      </w:tr>
      <w:tr w:rsidR="0078708A" w14:paraId="6D9D3ACE" w14:textId="77777777" w:rsidTr="007F7D55">
        <w:tc>
          <w:tcPr>
            <w:tcW w:w="3397" w:type="dxa"/>
          </w:tcPr>
          <w:p w14:paraId="1A3AD464" w14:textId="77777777" w:rsidR="0078708A" w:rsidRPr="004D4778" w:rsidRDefault="0078708A" w:rsidP="007F7D55">
            <w:pPr>
              <w:rPr>
                <w:rFonts w:ascii="Arial" w:hAnsi="Arial" w:cs="Arial"/>
                <w:b/>
                <w:bCs/>
                <w:color w:val="002060"/>
              </w:rPr>
            </w:pPr>
            <w:r w:rsidRPr="004D4778">
              <w:rPr>
                <w:rFonts w:ascii="Arial" w:hAnsi="Arial" w:cs="Arial"/>
                <w:b/>
                <w:bCs/>
                <w:color w:val="002060"/>
              </w:rPr>
              <w:t>OHS Regulations, Vic</w:t>
            </w:r>
          </w:p>
          <w:p w14:paraId="5DF2BE38" w14:textId="77777777" w:rsidR="0078708A" w:rsidRPr="004D4778" w:rsidRDefault="0078708A" w:rsidP="007F7D55">
            <w:pPr>
              <w:rPr>
                <w:rFonts w:ascii="Arial" w:hAnsi="Arial" w:cs="Arial"/>
              </w:rPr>
            </w:pPr>
          </w:p>
        </w:tc>
        <w:tc>
          <w:tcPr>
            <w:tcW w:w="7083" w:type="dxa"/>
          </w:tcPr>
          <w:p w14:paraId="44784588" w14:textId="77777777" w:rsidR="0078708A" w:rsidRPr="00AF7A1E" w:rsidRDefault="0078708A" w:rsidP="007F7D55">
            <w:pPr>
              <w:rPr>
                <w:rFonts w:ascii="Arial" w:hAnsi="Arial" w:cs="Arial"/>
                <w:color w:val="004080"/>
                <w:sz w:val="20"/>
                <w:szCs w:val="20"/>
              </w:rPr>
            </w:pPr>
            <w:hyperlink r:id="rId33" w:history="1">
              <w:r w:rsidRPr="00AF7A1E">
                <w:rPr>
                  <w:rStyle w:val="Hyperlink"/>
                  <w:rFonts w:ascii="Arial" w:hAnsi="Arial" w:cs="Arial"/>
                  <w:color w:val="004080"/>
                  <w:sz w:val="20"/>
                  <w:szCs w:val="20"/>
                </w:rPr>
                <w:t>https://www.legislation.vic.gov.au/in-force/statutory-rules/occupational-health-and-safety-regulations-2017/014</w:t>
              </w:r>
            </w:hyperlink>
            <w:r w:rsidRPr="00AF7A1E">
              <w:rPr>
                <w:rFonts w:ascii="Arial" w:hAnsi="Arial" w:cs="Arial"/>
                <w:color w:val="004080"/>
                <w:sz w:val="20"/>
                <w:szCs w:val="20"/>
              </w:rPr>
              <w:t xml:space="preserve"> </w:t>
            </w:r>
          </w:p>
          <w:p w14:paraId="55104E6B" w14:textId="77777777" w:rsidR="0078708A" w:rsidRPr="00AF7A1E" w:rsidRDefault="0078708A" w:rsidP="007F7D55">
            <w:pPr>
              <w:rPr>
                <w:rFonts w:ascii="Arial" w:hAnsi="Arial" w:cs="Arial"/>
                <w:color w:val="004080"/>
                <w:sz w:val="20"/>
                <w:szCs w:val="20"/>
              </w:rPr>
            </w:pPr>
          </w:p>
        </w:tc>
      </w:tr>
      <w:tr w:rsidR="0078708A" w14:paraId="58F06721" w14:textId="77777777" w:rsidTr="007F7D55">
        <w:tc>
          <w:tcPr>
            <w:tcW w:w="3397" w:type="dxa"/>
          </w:tcPr>
          <w:p w14:paraId="43E5EC2B" w14:textId="77777777" w:rsidR="0078708A" w:rsidRPr="004D4778" w:rsidRDefault="0078708A" w:rsidP="007F7D55">
            <w:pPr>
              <w:rPr>
                <w:rFonts w:ascii="Arial" w:hAnsi="Arial" w:cs="Arial"/>
                <w:color w:val="002060"/>
              </w:rPr>
            </w:pPr>
            <w:r w:rsidRPr="004D4778">
              <w:rPr>
                <w:rFonts w:ascii="Arial" w:hAnsi="Arial" w:cs="Arial"/>
                <w:b/>
                <w:bCs/>
                <w:color w:val="002060"/>
              </w:rPr>
              <w:t>Other relevant Acts and Regulations</w:t>
            </w:r>
            <w:r w:rsidRPr="004D4778">
              <w:rPr>
                <w:rFonts w:ascii="Arial" w:hAnsi="Arial" w:cs="Arial"/>
                <w:color w:val="002060"/>
              </w:rPr>
              <w:t>:</w:t>
            </w:r>
          </w:p>
          <w:p w14:paraId="66A206DC" w14:textId="77777777" w:rsidR="0078708A" w:rsidRPr="004D4778" w:rsidRDefault="00000000" w:rsidP="007F7D55">
            <w:pPr>
              <w:rPr>
                <w:rFonts w:ascii="Arial" w:hAnsi="Arial" w:cs="Arial"/>
                <w:color w:val="002060"/>
              </w:rPr>
            </w:pPr>
            <w:sdt>
              <w:sdtPr>
                <w:rPr>
                  <w:rFonts w:ascii="Arial" w:hAnsi="Arial" w:cs="Arial"/>
                  <w:bCs/>
                  <w:color w:val="002060"/>
                </w:rPr>
                <w:id w:val="1677769401"/>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70EE0C92" w14:textId="77777777" w:rsidR="0078708A" w:rsidRPr="004D4778" w:rsidRDefault="00000000" w:rsidP="007F7D55">
            <w:pPr>
              <w:rPr>
                <w:rFonts w:ascii="Arial" w:hAnsi="Arial" w:cs="Arial"/>
                <w:color w:val="002060"/>
              </w:rPr>
            </w:pPr>
            <w:sdt>
              <w:sdtPr>
                <w:rPr>
                  <w:rFonts w:ascii="Arial" w:hAnsi="Arial" w:cs="Arial"/>
                  <w:bCs/>
                  <w:color w:val="002060"/>
                </w:rPr>
                <w:id w:val="-97798696"/>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77653765" w14:textId="77777777" w:rsidR="0078708A" w:rsidRPr="004D4778" w:rsidRDefault="00000000" w:rsidP="007F7D55">
            <w:pPr>
              <w:rPr>
                <w:rFonts w:ascii="Arial" w:hAnsi="Arial" w:cs="Arial"/>
                <w:color w:val="002060"/>
              </w:rPr>
            </w:pPr>
            <w:sdt>
              <w:sdtPr>
                <w:rPr>
                  <w:rFonts w:ascii="Arial" w:hAnsi="Arial" w:cs="Arial"/>
                  <w:bCs/>
                  <w:color w:val="002060"/>
                </w:rPr>
                <w:id w:val="1820005366"/>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010B0F5D" w14:textId="77777777" w:rsidR="0078708A" w:rsidRPr="004D4778" w:rsidRDefault="00000000" w:rsidP="007F7D55">
            <w:pPr>
              <w:rPr>
                <w:rFonts w:ascii="Arial" w:hAnsi="Arial" w:cs="Arial"/>
                <w:color w:val="002060"/>
              </w:rPr>
            </w:pPr>
            <w:sdt>
              <w:sdtPr>
                <w:rPr>
                  <w:rFonts w:ascii="Arial" w:hAnsi="Arial" w:cs="Arial"/>
                  <w:bCs/>
                  <w:color w:val="002060"/>
                </w:rPr>
                <w:id w:val="414438546"/>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20590508" w14:textId="77777777" w:rsidR="0078708A" w:rsidRPr="004D4778" w:rsidRDefault="0078708A" w:rsidP="007F7D55">
            <w:pPr>
              <w:rPr>
                <w:rFonts w:ascii="Arial" w:hAnsi="Arial" w:cs="Arial"/>
                <w:color w:val="002060"/>
              </w:rPr>
            </w:pPr>
          </w:p>
        </w:tc>
        <w:tc>
          <w:tcPr>
            <w:tcW w:w="7083" w:type="dxa"/>
          </w:tcPr>
          <w:p w14:paraId="1222B7C3" w14:textId="77777777" w:rsidR="0078708A" w:rsidRPr="004D4778" w:rsidRDefault="0078708A" w:rsidP="007F7D55">
            <w:pPr>
              <w:rPr>
                <w:rFonts w:ascii="Arial" w:hAnsi="Arial" w:cs="Arial"/>
              </w:rPr>
            </w:pPr>
          </w:p>
        </w:tc>
      </w:tr>
      <w:tr w:rsidR="0078708A" w14:paraId="741E77CB" w14:textId="77777777" w:rsidTr="007F7D55">
        <w:tc>
          <w:tcPr>
            <w:tcW w:w="3397" w:type="dxa"/>
          </w:tcPr>
          <w:p w14:paraId="19B1306C" w14:textId="77777777" w:rsidR="0078708A" w:rsidRPr="004D4778" w:rsidRDefault="0078708A" w:rsidP="007F7D55">
            <w:pPr>
              <w:rPr>
                <w:rFonts w:ascii="Arial" w:hAnsi="Arial" w:cs="Arial"/>
                <w:b/>
                <w:bCs/>
                <w:color w:val="002060"/>
              </w:rPr>
            </w:pPr>
            <w:r w:rsidRPr="004D4778">
              <w:rPr>
                <w:rFonts w:ascii="Arial" w:hAnsi="Arial" w:cs="Arial"/>
                <w:b/>
                <w:bCs/>
                <w:color w:val="002060"/>
              </w:rPr>
              <w:t>Compliance codes and Codes of Practice</w:t>
            </w:r>
          </w:p>
          <w:p w14:paraId="3D9B6FB5" w14:textId="77777777" w:rsidR="0078708A" w:rsidRPr="004D4778" w:rsidRDefault="00000000" w:rsidP="007F7D55">
            <w:pPr>
              <w:rPr>
                <w:rFonts w:ascii="Arial" w:hAnsi="Arial" w:cs="Arial"/>
                <w:color w:val="002060"/>
              </w:rPr>
            </w:pPr>
            <w:sdt>
              <w:sdtPr>
                <w:rPr>
                  <w:rFonts w:ascii="Arial" w:hAnsi="Arial" w:cs="Arial"/>
                  <w:bCs/>
                  <w:color w:val="002060"/>
                </w:rPr>
                <w:id w:val="-1186585447"/>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0F194FBE" w14:textId="77777777" w:rsidR="0078708A" w:rsidRPr="004D4778" w:rsidRDefault="00000000" w:rsidP="007F7D55">
            <w:pPr>
              <w:rPr>
                <w:rFonts w:ascii="Arial" w:hAnsi="Arial" w:cs="Arial"/>
                <w:color w:val="002060"/>
              </w:rPr>
            </w:pPr>
            <w:sdt>
              <w:sdtPr>
                <w:rPr>
                  <w:rFonts w:ascii="Arial" w:hAnsi="Arial" w:cs="Arial"/>
                  <w:bCs/>
                  <w:color w:val="002060"/>
                </w:rPr>
                <w:id w:val="-859658461"/>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5914EF75" w14:textId="77777777" w:rsidR="0078708A" w:rsidRPr="004D4778" w:rsidRDefault="00000000" w:rsidP="007F7D55">
            <w:pPr>
              <w:rPr>
                <w:rFonts w:ascii="Arial" w:hAnsi="Arial" w:cs="Arial"/>
                <w:color w:val="002060"/>
              </w:rPr>
            </w:pPr>
            <w:sdt>
              <w:sdtPr>
                <w:rPr>
                  <w:rFonts w:ascii="Arial" w:hAnsi="Arial" w:cs="Arial"/>
                  <w:bCs/>
                  <w:color w:val="002060"/>
                </w:rPr>
                <w:id w:val="572240757"/>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133347A1" w14:textId="77777777" w:rsidR="0078708A" w:rsidRPr="004D4778" w:rsidRDefault="00000000" w:rsidP="007F7D55">
            <w:pPr>
              <w:rPr>
                <w:rFonts w:ascii="Arial" w:hAnsi="Arial" w:cs="Arial"/>
                <w:color w:val="002060"/>
              </w:rPr>
            </w:pPr>
            <w:sdt>
              <w:sdtPr>
                <w:rPr>
                  <w:rFonts w:ascii="Arial" w:hAnsi="Arial" w:cs="Arial"/>
                  <w:bCs/>
                  <w:color w:val="002060"/>
                </w:rPr>
                <w:id w:val="1648005446"/>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314FA316" w14:textId="77777777" w:rsidR="0078708A" w:rsidRPr="004D4778" w:rsidRDefault="0078708A" w:rsidP="007F7D55">
            <w:pPr>
              <w:rPr>
                <w:rFonts w:ascii="Arial" w:hAnsi="Arial" w:cs="Arial"/>
                <w:color w:val="002060"/>
              </w:rPr>
            </w:pPr>
          </w:p>
        </w:tc>
        <w:tc>
          <w:tcPr>
            <w:tcW w:w="7083" w:type="dxa"/>
          </w:tcPr>
          <w:p w14:paraId="5730544A" w14:textId="77777777" w:rsidR="0078708A" w:rsidRPr="00B44A9E" w:rsidRDefault="0078708A" w:rsidP="007F7D55">
            <w:pPr>
              <w:rPr>
                <w:rFonts w:ascii="Arial" w:hAnsi="Arial" w:cs="Arial"/>
                <w:color w:val="004080"/>
              </w:rPr>
            </w:pPr>
            <w:hyperlink r:id="rId34" w:history="1">
              <w:r w:rsidRPr="00B44A9E">
                <w:rPr>
                  <w:rStyle w:val="Hyperlink"/>
                  <w:rFonts w:ascii="Arial" w:hAnsi="Arial" w:cs="Arial"/>
                  <w:color w:val="004080"/>
                  <w:sz w:val="20"/>
                  <w:szCs w:val="20"/>
                </w:rPr>
                <w:t xml:space="preserve"> https://www.worksafe.vic.gov.au/laws-and-regulations</w:t>
              </w:r>
            </w:hyperlink>
          </w:p>
        </w:tc>
      </w:tr>
      <w:tr w:rsidR="0078708A" w14:paraId="525AECC4" w14:textId="77777777" w:rsidTr="007F7D55">
        <w:tc>
          <w:tcPr>
            <w:tcW w:w="3397" w:type="dxa"/>
          </w:tcPr>
          <w:p w14:paraId="4FE68993" w14:textId="77777777" w:rsidR="0078708A" w:rsidRPr="004D4778" w:rsidRDefault="0078708A" w:rsidP="007F7D55">
            <w:pPr>
              <w:rPr>
                <w:rFonts w:ascii="Arial" w:hAnsi="Arial" w:cs="Arial"/>
                <w:color w:val="002060"/>
              </w:rPr>
            </w:pPr>
            <w:r w:rsidRPr="004D4778">
              <w:rPr>
                <w:rFonts w:ascii="Arial" w:hAnsi="Arial" w:cs="Arial"/>
                <w:b/>
                <w:bCs/>
                <w:color w:val="002060"/>
              </w:rPr>
              <w:lastRenderedPageBreak/>
              <w:t>Australian Standards: source SAI Global</w:t>
            </w:r>
            <w:r w:rsidRPr="004D4778">
              <w:rPr>
                <w:rFonts w:ascii="Arial" w:hAnsi="Arial" w:cs="Arial"/>
                <w:color w:val="002060"/>
              </w:rPr>
              <w:t>.</w:t>
            </w:r>
          </w:p>
          <w:p w14:paraId="5A38BCB8" w14:textId="77777777" w:rsidR="0078708A" w:rsidRPr="004D4778" w:rsidRDefault="00000000" w:rsidP="007F7D55">
            <w:pPr>
              <w:rPr>
                <w:rFonts w:ascii="Arial" w:hAnsi="Arial" w:cs="Arial"/>
                <w:color w:val="002060"/>
              </w:rPr>
            </w:pPr>
            <w:sdt>
              <w:sdtPr>
                <w:rPr>
                  <w:rFonts w:ascii="Arial" w:hAnsi="Arial" w:cs="Arial"/>
                  <w:bCs/>
                  <w:color w:val="002060"/>
                </w:rPr>
                <w:id w:val="-1877922595"/>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4DACC366" w14:textId="77777777" w:rsidR="0078708A" w:rsidRPr="004D4778" w:rsidRDefault="00000000" w:rsidP="007F7D55">
            <w:pPr>
              <w:rPr>
                <w:rFonts w:ascii="Arial" w:hAnsi="Arial" w:cs="Arial"/>
                <w:color w:val="002060"/>
              </w:rPr>
            </w:pPr>
            <w:sdt>
              <w:sdtPr>
                <w:rPr>
                  <w:rFonts w:ascii="Arial" w:hAnsi="Arial" w:cs="Arial"/>
                  <w:bCs/>
                  <w:color w:val="002060"/>
                </w:rPr>
                <w:id w:val="-1315789625"/>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77D0F0C0" w14:textId="77777777" w:rsidR="0078708A" w:rsidRPr="004D4778" w:rsidRDefault="00000000" w:rsidP="007F7D55">
            <w:pPr>
              <w:rPr>
                <w:rFonts w:ascii="Arial" w:hAnsi="Arial" w:cs="Arial"/>
                <w:color w:val="002060"/>
              </w:rPr>
            </w:pPr>
            <w:sdt>
              <w:sdtPr>
                <w:rPr>
                  <w:rFonts w:ascii="Arial" w:hAnsi="Arial" w:cs="Arial"/>
                  <w:bCs/>
                  <w:color w:val="002060"/>
                </w:rPr>
                <w:id w:val="1454593946"/>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25B0E7A5" w14:textId="77777777" w:rsidR="0078708A" w:rsidRPr="004D4778" w:rsidRDefault="00000000" w:rsidP="007F7D55">
            <w:pPr>
              <w:rPr>
                <w:rFonts w:ascii="Arial" w:hAnsi="Arial" w:cs="Arial"/>
                <w:color w:val="002060"/>
              </w:rPr>
            </w:pPr>
            <w:sdt>
              <w:sdtPr>
                <w:rPr>
                  <w:rFonts w:ascii="Arial" w:hAnsi="Arial" w:cs="Arial"/>
                  <w:bCs/>
                  <w:color w:val="002060"/>
                </w:rPr>
                <w:id w:val="-1696299548"/>
                <w14:checkbox>
                  <w14:checked w14:val="0"/>
                  <w14:checkedState w14:val="2612" w14:font="MS Gothic"/>
                  <w14:uncheckedState w14:val="2610" w14:font="MS Gothic"/>
                </w14:checkbox>
              </w:sdtPr>
              <w:sdtContent>
                <w:r w:rsidR="0078708A" w:rsidRPr="004D4778">
                  <w:rPr>
                    <w:rFonts w:ascii="Segoe UI Symbol" w:eastAsia="MS Gothic" w:hAnsi="Segoe UI Symbol" w:cs="Segoe UI Symbol"/>
                    <w:bCs/>
                    <w:color w:val="002060"/>
                  </w:rPr>
                  <w:t>☐</w:t>
                </w:r>
              </w:sdtContent>
            </w:sdt>
            <w:r w:rsidR="0078708A" w:rsidRPr="004D4778">
              <w:rPr>
                <w:rFonts w:ascii="Arial" w:hAnsi="Arial" w:cs="Arial"/>
                <w:bCs/>
                <w:color w:val="002060"/>
              </w:rPr>
              <w:t xml:space="preserve"> ________________________</w:t>
            </w:r>
          </w:p>
          <w:p w14:paraId="0EB35C04" w14:textId="77777777" w:rsidR="0078708A" w:rsidRPr="004D4778" w:rsidRDefault="0078708A" w:rsidP="007F7D55">
            <w:pPr>
              <w:rPr>
                <w:rFonts w:ascii="Arial" w:hAnsi="Arial" w:cs="Arial"/>
                <w:color w:val="002060"/>
              </w:rPr>
            </w:pPr>
          </w:p>
        </w:tc>
        <w:tc>
          <w:tcPr>
            <w:tcW w:w="7083" w:type="dxa"/>
          </w:tcPr>
          <w:p w14:paraId="11DDCC57" w14:textId="77777777" w:rsidR="0078708A" w:rsidRPr="00AF7A1E" w:rsidRDefault="0078708A" w:rsidP="007F7D55">
            <w:pPr>
              <w:rPr>
                <w:rStyle w:val="Hyperlink"/>
                <w:rFonts w:ascii="Arial" w:hAnsi="Arial" w:cs="Arial"/>
                <w:color w:val="004080"/>
              </w:rPr>
            </w:pPr>
            <w:hyperlink r:id="rId35" w:history="1">
              <w:r w:rsidRPr="00AF7A1E">
                <w:rPr>
                  <w:rStyle w:val="Hyperlink"/>
                  <w:rFonts w:ascii="Arial" w:hAnsi="Arial" w:cs="Arial"/>
                  <w:color w:val="004080"/>
                  <w:sz w:val="20"/>
                  <w:szCs w:val="20"/>
                </w:rPr>
                <w:t>https://research.ebsco.com/c/xppotz/search/details/f7kyfyxrkz</w:t>
              </w:r>
            </w:hyperlink>
          </w:p>
          <w:p w14:paraId="04F4D2A4" w14:textId="77777777" w:rsidR="0078708A" w:rsidRPr="00AF7A1E" w:rsidRDefault="0078708A" w:rsidP="007F7D55">
            <w:pPr>
              <w:rPr>
                <w:rStyle w:val="Hyperlink"/>
                <w:rFonts w:ascii="Arial" w:hAnsi="Arial" w:cs="Arial"/>
                <w:color w:val="004080"/>
              </w:rPr>
            </w:pPr>
          </w:p>
          <w:p w14:paraId="3F41976C" w14:textId="77777777" w:rsidR="0078708A" w:rsidRPr="004D4778" w:rsidRDefault="0078708A" w:rsidP="007F7D55">
            <w:pPr>
              <w:rPr>
                <w:rFonts w:ascii="Arial" w:hAnsi="Arial" w:cs="Arial"/>
              </w:rPr>
            </w:pPr>
          </w:p>
        </w:tc>
      </w:tr>
    </w:tbl>
    <w:p w14:paraId="51E85856" w14:textId="2CA2C05C" w:rsidR="00E05269" w:rsidRPr="00842564" w:rsidRDefault="00E05269" w:rsidP="00842564">
      <w:pPr>
        <w:pStyle w:val="Heading2"/>
      </w:pPr>
    </w:p>
    <w:sectPr w:rsidR="00E05269" w:rsidRPr="00842564" w:rsidSect="00BB41B0">
      <w:headerReference w:type="default" r:id="rId36"/>
      <w:footerReference w:type="default" r:id="rId37"/>
      <w:type w:val="continuous"/>
      <w:pgSz w:w="11906" w:h="16838"/>
      <w:pgMar w:top="1440" w:right="707" w:bottom="1440" w:left="709"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EBF11" w14:textId="77777777" w:rsidR="00A20002" w:rsidRDefault="00A20002" w:rsidP="00E71446">
      <w:pPr>
        <w:spacing w:after="0" w:line="240" w:lineRule="auto"/>
      </w:pPr>
      <w:r>
        <w:separator/>
      </w:r>
    </w:p>
  </w:endnote>
  <w:endnote w:type="continuationSeparator" w:id="0">
    <w:p w14:paraId="0DC1DF1D" w14:textId="77777777" w:rsidR="00A20002" w:rsidRDefault="00A20002" w:rsidP="00E71446">
      <w:pPr>
        <w:spacing w:after="0" w:line="240" w:lineRule="auto"/>
      </w:pPr>
      <w:r>
        <w:continuationSeparator/>
      </w:r>
    </w:p>
  </w:endnote>
  <w:endnote w:type="continuationNotice" w:id="1">
    <w:p w14:paraId="49770587" w14:textId="77777777" w:rsidR="00A20002" w:rsidRDefault="00A200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71BA" w14:textId="6CEB1583" w:rsidR="00E71446" w:rsidRPr="0033423E" w:rsidRDefault="00E71446" w:rsidP="00E71446">
    <w:pPr>
      <w:pStyle w:val="footertext"/>
      <w:pBdr>
        <w:bottom w:val="single" w:sz="4" w:space="3" w:color="auto"/>
      </w:pBdr>
      <w:tabs>
        <w:tab w:val="right" w:pos="11057"/>
      </w:tabs>
      <w:spacing w:after="60"/>
      <w:rPr>
        <w:rFonts w:ascii="Arial" w:hAnsi="Arial" w:cs="Arial"/>
      </w:rPr>
    </w:pPr>
    <w:r w:rsidRPr="0033423E">
      <w:rPr>
        <w:rStyle w:val="footerfieldlabelChar"/>
        <w:rFonts w:ascii="Arial" w:hAnsi="Arial" w:cs="Arial"/>
      </w:rPr>
      <w:fldChar w:fldCharType="begin"/>
    </w:r>
    <w:r w:rsidRPr="0033423E">
      <w:rPr>
        <w:rStyle w:val="footerfieldlabelChar"/>
        <w:rFonts w:ascii="Arial" w:hAnsi="Arial" w:cs="Arial"/>
      </w:rPr>
      <w:instrText xml:space="preserve"> PAGE </w:instrText>
    </w:r>
    <w:r w:rsidRPr="0033423E">
      <w:rPr>
        <w:rStyle w:val="footerfieldlabelChar"/>
        <w:rFonts w:ascii="Arial" w:hAnsi="Arial" w:cs="Arial"/>
      </w:rPr>
      <w:fldChar w:fldCharType="separate"/>
    </w:r>
    <w:r w:rsidR="00756678">
      <w:rPr>
        <w:rStyle w:val="footerfieldlabelChar"/>
        <w:rFonts w:ascii="Arial" w:hAnsi="Arial" w:cs="Arial"/>
        <w:noProof/>
      </w:rPr>
      <w:t>1</w:t>
    </w:r>
    <w:r w:rsidRPr="0033423E">
      <w:rPr>
        <w:rStyle w:val="footerfieldlabelChar"/>
        <w:rFonts w:ascii="Arial" w:hAnsi="Arial" w:cs="Arial"/>
      </w:rPr>
      <w:fldChar w:fldCharType="end"/>
    </w:r>
  </w:p>
  <w:p w14:paraId="789DDC83" w14:textId="61D1DD87" w:rsidR="00E71446" w:rsidRPr="00115578" w:rsidRDefault="0035690A" w:rsidP="00E71446">
    <w:pPr>
      <w:pStyle w:val="footertext"/>
      <w:jc w:val="right"/>
      <w:rPr>
        <w:rFonts w:ascii="Arial" w:hAnsi="Arial" w:cs="Arial"/>
      </w:rPr>
    </w:pPr>
    <w:r>
      <w:rPr>
        <w:rStyle w:val="footerfieldlabelChar"/>
      </w:rPr>
      <w:t>D</w:t>
    </w:r>
    <w:r w:rsidR="00E71446" w:rsidRPr="0002005C">
      <w:rPr>
        <w:rStyle w:val="footerfieldlabelChar"/>
      </w:rPr>
      <w:t>ate</w:t>
    </w:r>
    <w:r>
      <w:rPr>
        <w:rStyle w:val="footerfieldlabelChar"/>
      </w:rPr>
      <w:t>:</w:t>
    </w:r>
    <w:r w:rsidR="00115578">
      <w:rPr>
        <w:rStyle w:val="footerfieldlabelChar"/>
      </w:rPr>
      <w:t xml:space="preserve"> </w:t>
    </w:r>
    <w:r w:rsidR="007C757E">
      <w:rPr>
        <w:rStyle w:val="footerfieldlabelChar"/>
        <w:b w:val="0"/>
      </w:rPr>
      <w:t>Oct</w:t>
    </w:r>
    <w:r w:rsidR="00356303">
      <w:rPr>
        <w:rStyle w:val="footerfieldlabelChar"/>
        <w:b w:val="0"/>
      </w:rPr>
      <w:t xml:space="preserve"> </w:t>
    </w:r>
    <w:r w:rsidR="001A2D4A">
      <w:rPr>
        <w:rStyle w:val="footerfieldlabelChar"/>
        <w:b w:val="0"/>
      </w:rPr>
      <w:t>202</w:t>
    </w:r>
    <w:r w:rsidR="00356303">
      <w:rPr>
        <w:rStyle w:val="footerfieldlabelChar"/>
        <w:b w:val="0"/>
      </w:rPr>
      <w:t>4</w:t>
    </w:r>
    <w:r w:rsidR="00E71446">
      <w:rPr>
        <w:rFonts w:ascii="Arial" w:hAnsi="Arial" w:cs="Arial"/>
      </w:rPr>
      <w:t xml:space="preserve"> </w:t>
    </w:r>
    <w:r>
      <w:rPr>
        <w:rFonts w:ascii="Arial" w:hAnsi="Arial" w:cs="Arial"/>
        <w:b/>
      </w:rPr>
      <w:t>V</w:t>
    </w:r>
    <w:r w:rsidR="00E71446" w:rsidRPr="0002005C">
      <w:rPr>
        <w:rStyle w:val="footerfieldlabelChar"/>
      </w:rPr>
      <w:t>ersion:</w:t>
    </w:r>
    <w:r w:rsidR="00115578">
      <w:rPr>
        <w:rStyle w:val="footerfieldlabelChar"/>
      </w:rPr>
      <w:t xml:space="preserve"> </w:t>
    </w:r>
    <w:r w:rsidR="00E44EA5">
      <w:rPr>
        <w:rStyle w:val="footerfieldlabelChar"/>
        <w:b w:val="0"/>
        <w:bCs/>
      </w:rPr>
      <w:t>V</w:t>
    </w:r>
    <w:r w:rsidR="007C757E">
      <w:rPr>
        <w:rStyle w:val="footerfieldlabelChar"/>
        <w:b w:val="0"/>
      </w:rPr>
      <w:t>7.</w:t>
    </w:r>
    <w:r w:rsidR="006862AF">
      <w:rPr>
        <w:rStyle w:val="footerfieldlabelChar"/>
        <w:b w:val="0"/>
      </w:rPr>
      <w:t>2</w:t>
    </w:r>
    <w:r w:rsidR="00E71446" w:rsidRPr="0033423E">
      <w:rPr>
        <w:rFonts w:ascii="Arial" w:hAnsi="Arial" w:cs="Arial"/>
      </w:rPr>
      <w:t xml:space="preserve"> </w:t>
    </w:r>
    <w:proofErr w:type="spellStart"/>
    <w:r>
      <w:rPr>
        <w:rFonts w:ascii="Arial" w:hAnsi="Arial" w:cs="Arial"/>
        <w:b/>
      </w:rPr>
      <w:t>A</w:t>
    </w:r>
    <w:r w:rsidR="00E71446" w:rsidRPr="0002005C">
      <w:rPr>
        <w:rStyle w:val="footerfieldlabelChar"/>
      </w:rPr>
      <w:t>uthorised</w:t>
    </w:r>
    <w:proofErr w:type="spellEnd"/>
    <w:r w:rsidR="00E71446" w:rsidRPr="0002005C">
      <w:rPr>
        <w:rStyle w:val="footerfieldlabelChar"/>
      </w:rPr>
      <w:t xml:space="preserve"> by:</w:t>
    </w:r>
    <w:r w:rsidR="008B7923">
      <w:rPr>
        <w:rStyle w:val="footerfieldlabelChar"/>
      </w:rPr>
      <w:t xml:space="preserve"> </w:t>
    </w:r>
    <w:r w:rsidR="00356303">
      <w:rPr>
        <w:rStyle w:val="footerfieldlabelChar"/>
        <w:b w:val="0"/>
        <w:bCs/>
      </w:rPr>
      <w:t>Faculty</w:t>
    </w:r>
    <w:r w:rsidR="00187155">
      <w:rPr>
        <w:rStyle w:val="footerfieldlabelChar"/>
        <w:b w:val="0"/>
        <w:bCs/>
      </w:rPr>
      <w:t xml:space="preserve"> OHS Committee</w:t>
    </w:r>
    <w:r w:rsidR="00356303">
      <w:rPr>
        <w:rStyle w:val="footerfieldlabelChar"/>
        <w:b w:val="0"/>
        <w:bCs/>
      </w:rPr>
      <w:t xml:space="preserve"> to be consulted </w:t>
    </w:r>
    <w:r>
      <w:rPr>
        <w:rFonts w:ascii="Arial" w:hAnsi="Arial" w:cs="Arial"/>
        <w:b/>
      </w:rPr>
      <w:t>R</w:t>
    </w:r>
    <w:r w:rsidR="00E71446" w:rsidRPr="0002005C">
      <w:rPr>
        <w:rStyle w:val="footerfieldlabelChar"/>
      </w:rPr>
      <w:t>eview:</w:t>
    </w:r>
    <w:r w:rsidR="00115578">
      <w:rPr>
        <w:rStyle w:val="footerfieldlabelChar"/>
      </w:rPr>
      <w:t xml:space="preserve"> </w:t>
    </w:r>
    <w:r w:rsidR="007C757E">
      <w:rPr>
        <w:rStyle w:val="footerfieldlabelChar"/>
        <w:b w:val="0"/>
      </w:rPr>
      <w:t>Oct</w:t>
    </w:r>
    <w:r w:rsidR="008B7923">
      <w:rPr>
        <w:rStyle w:val="footerfieldlabelChar"/>
        <w:b w:val="0"/>
      </w:rPr>
      <w:t xml:space="preserve"> 202</w:t>
    </w:r>
    <w:r w:rsidR="00356303">
      <w:rPr>
        <w:rStyle w:val="footerfieldlabelChar"/>
        <w:b w:val="0"/>
      </w:rPr>
      <w:t>9</w:t>
    </w:r>
  </w:p>
  <w:p w14:paraId="5B2175AA" w14:textId="77777777" w:rsidR="00E71446" w:rsidRPr="00BF6108" w:rsidRDefault="00E71446" w:rsidP="00E71446">
    <w:pPr>
      <w:pStyle w:val="footertext"/>
      <w:jc w:val="right"/>
      <w:rPr>
        <w:rFonts w:ascii="Arial" w:hAnsi="Arial" w:cs="Arial"/>
      </w:rPr>
    </w:pPr>
    <w:r w:rsidRPr="0033423E">
      <w:rPr>
        <w:rFonts w:ascii="Arial" w:hAnsi="Arial" w:cs="Arial"/>
      </w:rPr>
      <w:t>© The University of Melbourne</w:t>
    </w:r>
    <w:r>
      <w:rPr>
        <w:rFonts w:ascii="Arial" w:hAnsi="Arial" w:cs="Arial"/>
      </w:rPr>
      <w:t xml:space="preserv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E93DC" w14:textId="77777777" w:rsidR="00A20002" w:rsidRDefault="00A20002" w:rsidP="00E71446">
      <w:pPr>
        <w:spacing w:after="0" w:line="240" w:lineRule="auto"/>
      </w:pPr>
      <w:r>
        <w:separator/>
      </w:r>
    </w:p>
  </w:footnote>
  <w:footnote w:type="continuationSeparator" w:id="0">
    <w:p w14:paraId="1894E76E" w14:textId="77777777" w:rsidR="00A20002" w:rsidRDefault="00A20002" w:rsidP="00E71446">
      <w:pPr>
        <w:spacing w:after="0" w:line="240" w:lineRule="auto"/>
      </w:pPr>
      <w:r>
        <w:continuationSeparator/>
      </w:r>
    </w:p>
  </w:footnote>
  <w:footnote w:type="continuationNotice" w:id="1">
    <w:p w14:paraId="6289F9CB" w14:textId="77777777" w:rsidR="00A20002" w:rsidRDefault="00A200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237"/>
      <w:gridCol w:w="756"/>
      <w:gridCol w:w="756"/>
      <w:gridCol w:w="756"/>
    </w:tblGrid>
    <w:tr w:rsidR="00780EEA" w14:paraId="37DDEA1C" w14:textId="25D16FC7" w:rsidTr="009F7F6F">
      <w:trPr>
        <w:trHeight w:val="1618"/>
      </w:trPr>
      <w:tc>
        <w:tcPr>
          <w:tcW w:w="1985" w:type="dxa"/>
          <w:vMerge w:val="restart"/>
          <w:shd w:val="clear" w:color="auto" w:fill="050E46"/>
        </w:tcPr>
        <w:p w14:paraId="5D0BC573" w14:textId="611BC007" w:rsidR="00780EEA" w:rsidRDefault="00F01317" w:rsidP="00204A08">
          <w:r w:rsidRPr="008279D8">
            <w:rPr>
              <w:rFonts w:ascii="Arial" w:hAnsi="Arial" w:cs="Arial"/>
              <w:noProof/>
              <w:color w:val="FFFFFF" w:themeColor="background1"/>
              <w:sz w:val="28"/>
              <w:szCs w:val="28"/>
            </w:rPr>
            <w:drawing>
              <wp:anchor distT="0" distB="0" distL="114300" distR="114300" simplePos="0" relativeHeight="251660288" behindDoc="0" locked="0" layoutInCell="1" allowOverlap="1" wp14:anchorId="7147F7A9" wp14:editId="4047351C">
                <wp:simplePos x="0" y="0"/>
                <wp:positionH relativeFrom="column">
                  <wp:posOffset>-48895</wp:posOffset>
                </wp:positionH>
                <wp:positionV relativeFrom="paragraph">
                  <wp:posOffset>27305</wp:posOffset>
                </wp:positionV>
                <wp:extent cx="1264920" cy="1264920"/>
                <wp:effectExtent l="0" t="0" r="5080" b="5080"/>
                <wp:wrapNone/>
                <wp:docPr id="95544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41785"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4920" cy="1264920"/>
                        </a:xfrm>
                        <a:prstGeom prst="rect">
                          <a:avLst/>
                        </a:prstGeom>
                      </pic:spPr>
                    </pic:pic>
                  </a:graphicData>
                </a:graphic>
                <wp14:sizeRelH relativeFrom="page">
                  <wp14:pctWidth>0</wp14:pctWidth>
                </wp14:sizeRelH>
                <wp14:sizeRelV relativeFrom="page">
                  <wp14:pctHeight>0</wp14:pctHeight>
                </wp14:sizeRelV>
              </wp:anchor>
            </w:drawing>
          </w:r>
        </w:p>
      </w:tc>
      <w:tc>
        <w:tcPr>
          <w:tcW w:w="6237" w:type="dxa"/>
          <w:vMerge w:val="restart"/>
          <w:shd w:val="clear" w:color="auto" w:fill="030E46"/>
        </w:tcPr>
        <w:p w14:paraId="3415960D" w14:textId="65946671" w:rsidR="00780EEA" w:rsidRPr="00A8574E" w:rsidRDefault="00780EEA" w:rsidP="00204A08">
          <w:pPr>
            <w:pStyle w:val="Header"/>
            <w:tabs>
              <w:tab w:val="clear" w:pos="4513"/>
              <w:tab w:val="clear" w:pos="9026"/>
              <w:tab w:val="left" w:pos="9375"/>
            </w:tabs>
            <w:jc w:val="center"/>
            <w:rPr>
              <w:rFonts w:ascii="Georgia" w:hAnsi="Georgia" w:cs="Arial"/>
              <w:color w:val="FFFFFF" w:themeColor="background1"/>
              <w:sz w:val="28"/>
              <w:szCs w:val="28"/>
            </w:rPr>
          </w:pPr>
          <w:r w:rsidRPr="00A8574E">
            <w:rPr>
              <w:rFonts w:ascii="Georgia" w:hAnsi="Georgia" w:cs="Arial"/>
              <w:color w:val="FFFFFF" w:themeColor="background1"/>
              <w:sz w:val="28"/>
              <w:szCs w:val="28"/>
            </w:rPr>
            <w:t>Faculty of Science</w:t>
          </w:r>
        </w:p>
        <w:p w14:paraId="1E9FDAE8" w14:textId="1620FA82" w:rsidR="00780EEA" w:rsidRPr="008279D8" w:rsidRDefault="00780EEA" w:rsidP="00E843F4">
          <w:pPr>
            <w:pStyle w:val="Header"/>
            <w:tabs>
              <w:tab w:val="clear" w:pos="4513"/>
              <w:tab w:val="clear" w:pos="9026"/>
              <w:tab w:val="left" w:pos="9375"/>
            </w:tabs>
            <w:rPr>
              <w:rFonts w:ascii="Georgia" w:hAnsi="Georgia" w:cs="Arial"/>
              <w:color w:val="FFFFFF" w:themeColor="background1"/>
              <w:sz w:val="21"/>
              <w:szCs w:val="21"/>
            </w:rPr>
          </w:pPr>
        </w:p>
        <w:p w14:paraId="08E3B11A" w14:textId="1EB2449D" w:rsidR="00780EEA" w:rsidRPr="008279D8" w:rsidRDefault="00780EEA" w:rsidP="009E146C">
          <w:pPr>
            <w:pStyle w:val="Header"/>
            <w:tabs>
              <w:tab w:val="clear" w:pos="4513"/>
              <w:tab w:val="clear" w:pos="9026"/>
              <w:tab w:val="left" w:pos="9375"/>
            </w:tabs>
            <w:jc w:val="both"/>
            <w:rPr>
              <w:rFonts w:ascii="Arial" w:hAnsi="Arial" w:cs="Arial"/>
              <w:color w:val="FFFFFF" w:themeColor="background1"/>
            </w:rPr>
          </w:pPr>
          <w:r>
            <w:rPr>
              <w:rFonts w:ascii="Arial" w:hAnsi="Arial" w:cs="Arial"/>
              <w:color w:val="FFFFFF" w:themeColor="background1"/>
            </w:rPr>
            <w:t xml:space="preserve">  </w:t>
          </w:r>
          <w:r w:rsidR="009E146C">
            <w:rPr>
              <w:rFonts w:ascii="Arial" w:hAnsi="Arial" w:cs="Arial"/>
              <w:color w:val="FFFFFF" w:themeColor="background1"/>
            </w:rPr>
            <w:t>School of Geography, Earth and Atmospheric Sciences</w:t>
          </w:r>
        </w:p>
        <w:p w14:paraId="40AF4E0D" w14:textId="16759DFA" w:rsidR="00780EEA" w:rsidRPr="00A8574E" w:rsidRDefault="00780EEA" w:rsidP="00204A08">
          <w:pPr>
            <w:pStyle w:val="Header"/>
            <w:tabs>
              <w:tab w:val="clear" w:pos="4513"/>
              <w:tab w:val="clear" w:pos="9026"/>
              <w:tab w:val="left" w:pos="9375"/>
            </w:tabs>
            <w:jc w:val="both"/>
            <w:rPr>
              <w:rFonts w:ascii="Georgia" w:hAnsi="Georgia" w:cs="Arial"/>
              <w:color w:val="FFFFFF" w:themeColor="background1"/>
              <w:sz w:val="44"/>
              <w:szCs w:val="44"/>
            </w:rPr>
          </w:pPr>
          <w:r w:rsidRPr="00A8574E">
            <w:rPr>
              <w:rFonts w:ascii="Georgia" w:hAnsi="Georgia" w:cs="Arial"/>
              <w:color w:val="FFFFFF" w:themeColor="background1"/>
              <w:sz w:val="44"/>
              <w:szCs w:val="44"/>
            </w:rPr>
            <w:t>Standard Operating Procedure</w:t>
          </w:r>
        </w:p>
        <w:p w14:paraId="3C892905" w14:textId="77777777" w:rsidR="00780EEA" w:rsidRPr="008279D8" w:rsidRDefault="00780EEA" w:rsidP="00204A08">
          <w:pPr>
            <w:pStyle w:val="Header"/>
            <w:tabs>
              <w:tab w:val="clear" w:pos="4513"/>
              <w:tab w:val="clear" w:pos="9026"/>
              <w:tab w:val="left" w:pos="9375"/>
            </w:tabs>
            <w:jc w:val="both"/>
            <w:rPr>
              <w:rFonts w:ascii="Georgia" w:hAnsi="Georgia" w:cs="Arial"/>
              <w:color w:val="FFFFFF" w:themeColor="background1"/>
              <w:sz w:val="21"/>
              <w:szCs w:val="21"/>
            </w:rPr>
          </w:pPr>
        </w:p>
        <w:p w14:paraId="27A2B7A0" w14:textId="4C3CD584" w:rsidR="00780EEA" w:rsidRPr="008279D8" w:rsidRDefault="009E146C" w:rsidP="009F7F6F">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Silver Schmidt Concrete Tester</w:t>
          </w:r>
          <w:r w:rsidR="009F7F6F">
            <w:rPr>
              <w:rFonts w:ascii="Arial" w:hAnsi="Arial" w:cs="Arial"/>
              <w:color w:val="FFFFFF" w:themeColor="background1"/>
            </w:rPr>
            <w:t xml:space="preserve"> Hammer</w:t>
          </w:r>
        </w:p>
      </w:tc>
      <w:tc>
        <w:tcPr>
          <w:tcW w:w="2268" w:type="dxa"/>
          <w:gridSpan w:val="3"/>
          <w:shd w:val="clear" w:color="auto" w:fill="FFDE01"/>
        </w:tcPr>
        <w:p w14:paraId="358BD4F8" w14:textId="01EFC928" w:rsidR="00780EEA" w:rsidRPr="0006717A" w:rsidRDefault="009F7F6F" w:rsidP="00204A08">
          <w:pPr>
            <w:pStyle w:val="Header"/>
            <w:suppressOverlap/>
            <w:jc w:val="center"/>
            <w:rPr>
              <w:rFonts w:ascii="Arial" w:hAnsi="Arial" w:cs="Arial"/>
              <w:b/>
              <w:sz w:val="21"/>
              <w:szCs w:val="20"/>
            </w:rPr>
          </w:pPr>
          <w:r>
            <w:rPr>
              <w:rFonts w:ascii="Arial" w:hAnsi="Arial" w:cs="Arial"/>
              <w:b/>
              <w:sz w:val="21"/>
              <w:szCs w:val="20"/>
            </w:rPr>
            <w:t>Medium</w:t>
          </w:r>
          <w:r w:rsidR="00780EEA" w:rsidRPr="0006717A">
            <w:rPr>
              <w:rFonts w:ascii="Arial" w:hAnsi="Arial" w:cs="Arial"/>
              <w:b/>
              <w:sz w:val="21"/>
              <w:szCs w:val="20"/>
            </w:rPr>
            <w:t xml:space="preserve"> Risk </w:t>
          </w:r>
        </w:p>
        <w:p w14:paraId="5075F221" w14:textId="69E9CE7B" w:rsidR="00780EEA" w:rsidRPr="0006717A" w:rsidRDefault="00780EEA" w:rsidP="00204A08">
          <w:pPr>
            <w:pStyle w:val="Header"/>
            <w:suppressOverlap/>
            <w:rPr>
              <w:rFonts w:ascii="Arial" w:hAnsi="Arial" w:cs="Arial"/>
              <w:b/>
              <w:sz w:val="16"/>
              <w:szCs w:val="16"/>
            </w:rPr>
          </w:pPr>
          <w:r w:rsidRPr="0006717A">
            <w:rPr>
              <w:rFonts w:ascii="Arial" w:hAnsi="Arial" w:cs="Arial"/>
              <w:b/>
              <w:sz w:val="16"/>
              <w:szCs w:val="16"/>
            </w:rPr>
            <w:t xml:space="preserve">SOP No. </w:t>
          </w:r>
          <w:r w:rsidR="009E146C">
            <w:rPr>
              <w:rFonts w:ascii="Arial" w:hAnsi="Arial" w:cs="Arial"/>
              <w:sz w:val="16"/>
              <w:szCs w:val="16"/>
            </w:rPr>
            <w:t>1.0</w:t>
          </w:r>
        </w:p>
        <w:p w14:paraId="57D6B321" w14:textId="36ED1C36"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Date: </w:t>
          </w:r>
          <w:r w:rsidR="009E146C">
            <w:rPr>
              <w:rFonts w:ascii="Arial" w:hAnsi="Arial" w:cs="Arial"/>
              <w:sz w:val="15"/>
              <w:szCs w:val="15"/>
            </w:rPr>
            <w:t>July 2026</w:t>
          </w:r>
        </w:p>
        <w:p w14:paraId="62A2DC57" w14:textId="616196C8" w:rsidR="00780EEA" w:rsidRPr="0006717A" w:rsidRDefault="00780EEA" w:rsidP="00204A08">
          <w:pPr>
            <w:pStyle w:val="Header"/>
            <w:suppressOverlap/>
            <w:rPr>
              <w:rFonts w:ascii="Arial" w:hAnsi="Arial" w:cs="Arial"/>
              <w:b/>
              <w:sz w:val="15"/>
              <w:szCs w:val="15"/>
            </w:rPr>
          </w:pPr>
          <w:r w:rsidRPr="0006717A">
            <w:rPr>
              <w:rFonts w:ascii="Arial" w:hAnsi="Arial" w:cs="Arial"/>
              <w:b/>
              <w:sz w:val="15"/>
              <w:szCs w:val="15"/>
            </w:rPr>
            <w:t xml:space="preserve">Review Date: </w:t>
          </w:r>
          <w:r w:rsidR="009E146C">
            <w:rPr>
              <w:rFonts w:ascii="Arial" w:hAnsi="Arial" w:cs="Arial"/>
              <w:sz w:val="15"/>
              <w:szCs w:val="15"/>
            </w:rPr>
            <w:t>July 2031</w:t>
          </w:r>
        </w:p>
        <w:p w14:paraId="1CEBF044" w14:textId="6A9102A4" w:rsidR="00780EEA" w:rsidRPr="009E146C" w:rsidRDefault="00780EEA" w:rsidP="00204A08">
          <w:pPr>
            <w:pStyle w:val="Header"/>
            <w:suppressOverlap/>
            <w:rPr>
              <w:rFonts w:ascii="Arial" w:hAnsi="Arial" w:cs="Arial"/>
              <w:bCs/>
              <w:sz w:val="15"/>
              <w:szCs w:val="15"/>
            </w:rPr>
          </w:pPr>
          <w:r w:rsidRPr="0006717A">
            <w:rPr>
              <w:rFonts w:ascii="Arial" w:hAnsi="Arial" w:cs="Arial"/>
              <w:b/>
              <w:sz w:val="15"/>
              <w:szCs w:val="15"/>
            </w:rPr>
            <w:t xml:space="preserve">Version No. </w:t>
          </w:r>
          <w:r w:rsidR="009E146C">
            <w:rPr>
              <w:rFonts w:ascii="Arial" w:hAnsi="Arial" w:cs="Arial"/>
              <w:bCs/>
              <w:sz w:val="15"/>
              <w:szCs w:val="15"/>
            </w:rPr>
            <w:t>1.0</w:t>
          </w:r>
        </w:p>
        <w:p w14:paraId="65DBAD95" w14:textId="2577D071" w:rsidR="009E146C" w:rsidRPr="009E146C" w:rsidRDefault="00780EEA" w:rsidP="00204A08">
          <w:pPr>
            <w:rPr>
              <w:rFonts w:ascii="Arial" w:hAnsi="Arial" w:cs="Arial"/>
              <w:sz w:val="15"/>
              <w:szCs w:val="15"/>
            </w:rPr>
          </w:pPr>
          <w:r w:rsidRPr="0006717A">
            <w:rPr>
              <w:rFonts w:ascii="Arial" w:hAnsi="Arial" w:cs="Arial"/>
              <w:b/>
              <w:bCs/>
              <w:sz w:val="15"/>
              <w:szCs w:val="15"/>
            </w:rPr>
            <w:t>Written by:</w:t>
          </w:r>
          <w:r>
            <w:rPr>
              <w:rFonts w:ascii="Arial" w:hAnsi="Arial" w:cs="Arial"/>
              <w:b/>
              <w:bCs/>
              <w:sz w:val="15"/>
              <w:szCs w:val="15"/>
            </w:rPr>
            <w:t xml:space="preserve"> </w:t>
          </w:r>
          <w:r w:rsidR="009E146C">
            <w:rPr>
              <w:rFonts w:ascii="Arial" w:hAnsi="Arial" w:cs="Arial"/>
              <w:sz w:val="15"/>
              <w:szCs w:val="15"/>
            </w:rPr>
            <w:t>Jesse Ash</w:t>
          </w:r>
        </w:p>
        <w:p w14:paraId="4FA8C37E" w14:textId="3D1FD033" w:rsidR="00780EEA" w:rsidRPr="0006717A" w:rsidRDefault="00780EEA" w:rsidP="009E146C">
          <w:pPr>
            <w:rPr>
              <w:rFonts w:ascii="Arial" w:hAnsi="Arial" w:cs="Arial"/>
              <w:b/>
              <w:bCs/>
              <w:sz w:val="15"/>
              <w:szCs w:val="15"/>
            </w:rPr>
          </w:pPr>
          <w:r>
            <w:rPr>
              <w:rFonts w:ascii="Arial" w:hAnsi="Arial" w:cs="Arial"/>
              <w:b/>
              <w:bCs/>
              <w:sz w:val="15"/>
              <w:szCs w:val="15"/>
            </w:rPr>
            <w:t>A</w:t>
          </w:r>
          <w:r w:rsidRPr="0006717A">
            <w:rPr>
              <w:rFonts w:ascii="Arial" w:hAnsi="Arial" w:cs="Arial"/>
              <w:b/>
              <w:bCs/>
              <w:sz w:val="15"/>
              <w:szCs w:val="15"/>
            </w:rPr>
            <w:t>uthorised by</w:t>
          </w:r>
          <w:r w:rsidRPr="0006717A">
            <w:rPr>
              <w:rFonts w:ascii="Arial" w:hAnsi="Arial" w:cs="Arial"/>
              <w:sz w:val="15"/>
              <w:szCs w:val="15"/>
            </w:rPr>
            <w:t xml:space="preserve">: </w:t>
          </w:r>
          <w:r w:rsidR="009E146C">
            <w:rPr>
              <w:rFonts w:ascii="Arial" w:hAnsi="Arial" w:cs="Arial"/>
              <w:sz w:val="15"/>
              <w:szCs w:val="15"/>
            </w:rPr>
            <w:t>Dan Sandiford</w:t>
          </w:r>
        </w:p>
        <w:p w14:paraId="6EB9FD08" w14:textId="21D00F50" w:rsidR="00780EEA" w:rsidRPr="008279D8" w:rsidRDefault="00780EEA" w:rsidP="00100CDD">
          <w:pPr>
            <w:rPr>
              <w:rFonts w:ascii="Arial" w:hAnsi="Arial" w:cs="Arial"/>
              <w:color w:val="FFFFFF" w:themeColor="background1"/>
              <w:sz w:val="28"/>
              <w:szCs w:val="28"/>
            </w:rPr>
          </w:pPr>
          <w:r w:rsidRPr="0006717A">
            <w:rPr>
              <w:rFonts w:ascii="Arial" w:hAnsi="Arial" w:cs="Arial"/>
              <w:b/>
              <w:bCs/>
              <w:sz w:val="15"/>
              <w:szCs w:val="15"/>
            </w:rPr>
            <w:t>Corresponding Risk Assessment</w:t>
          </w:r>
          <w:r>
            <w:rPr>
              <w:rFonts w:ascii="Arial" w:hAnsi="Arial" w:cs="Arial"/>
              <w:b/>
              <w:bCs/>
              <w:sz w:val="15"/>
              <w:szCs w:val="15"/>
            </w:rPr>
            <w:t>:</w:t>
          </w:r>
          <w:r w:rsidRPr="0006717A">
            <w:rPr>
              <w:rFonts w:ascii="Arial" w:hAnsi="Arial" w:cs="Arial"/>
              <w:b/>
              <w:bCs/>
              <w:sz w:val="15"/>
              <w:szCs w:val="15"/>
            </w:rPr>
            <w:t xml:space="preserve"> </w:t>
          </w:r>
          <w:r w:rsidR="00100CDD" w:rsidRPr="00100CDD">
            <w:rPr>
              <w:rFonts w:ascii="Arial" w:hAnsi="Arial" w:cs="Arial"/>
              <w:sz w:val="15"/>
              <w:szCs w:val="15"/>
            </w:rPr>
            <w:t xml:space="preserve">Silver Schmidt Hammer Risk </w:t>
          </w:r>
          <w:r w:rsidR="004D6FD3" w:rsidRPr="00100CDD">
            <w:rPr>
              <w:rFonts w:ascii="Arial" w:hAnsi="Arial" w:cs="Arial"/>
              <w:sz w:val="15"/>
              <w:szCs w:val="15"/>
            </w:rPr>
            <w:t>Assessment</w:t>
          </w:r>
        </w:p>
      </w:tc>
    </w:tr>
    <w:tr w:rsidR="00780EEA" w14:paraId="5E3B265B" w14:textId="77777777" w:rsidTr="0051694B">
      <w:trPr>
        <w:trHeight w:val="142"/>
      </w:trPr>
      <w:tc>
        <w:tcPr>
          <w:tcW w:w="1985" w:type="dxa"/>
          <w:vMerge/>
          <w:shd w:val="clear" w:color="auto" w:fill="050E46"/>
        </w:tcPr>
        <w:p w14:paraId="0E69711C" w14:textId="77777777" w:rsidR="00780EEA" w:rsidRPr="008279D8" w:rsidRDefault="00780EEA" w:rsidP="00204A08">
          <w:pPr>
            <w:rPr>
              <w:rFonts w:ascii="Arial" w:hAnsi="Arial" w:cs="Arial"/>
              <w:noProof/>
              <w:color w:val="FFFFFF" w:themeColor="background1"/>
              <w:sz w:val="28"/>
              <w:szCs w:val="28"/>
            </w:rPr>
          </w:pPr>
        </w:p>
      </w:tc>
      <w:tc>
        <w:tcPr>
          <w:tcW w:w="6237" w:type="dxa"/>
          <w:vMerge/>
          <w:shd w:val="clear" w:color="auto" w:fill="030E46"/>
        </w:tcPr>
        <w:p w14:paraId="7E24EDD9" w14:textId="77777777" w:rsidR="00780EEA" w:rsidRPr="008279D8" w:rsidRDefault="00780EEA" w:rsidP="00204A08">
          <w:pPr>
            <w:pStyle w:val="Header"/>
            <w:tabs>
              <w:tab w:val="clear" w:pos="4513"/>
              <w:tab w:val="clear" w:pos="9026"/>
              <w:tab w:val="left" w:pos="9375"/>
            </w:tabs>
            <w:jc w:val="center"/>
            <w:rPr>
              <w:rFonts w:ascii="Arial" w:hAnsi="Arial" w:cs="Arial"/>
              <w:color w:val="FFFFFF" w:themeColor="background1"/>
              <w:sz w:val="28"/>
              <w:szCs w:val="28"/>
            </w:rPr>
          </w:pPr>
        </w:p>
      </w:tc>
      <w:tc>
        <w:tcPr>
          <w:tcW w:w="756" w:type="dxa"/>
          <w:shd w:val="clear" w:color="auto" w:fill="FF063D"/>
        </w:tcPr>
        <w:p w14:paraId="24021732"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FFDE01"/>
        </w:tcPr>
        <w:p w14:paraId="7F40AEBB"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A2C300"/>
        </w:tcPr>
        <w:p w14:paraId="69C5A440" w14:textId="5B2B37A2" w:rsidR="00780EEA" w:rsidRPr="0006717A" w:rsidRDefault="00780EEA" w:rsidP="00204A08">
          <w:pPr>
            <w:pStyle w:val="Header"/>
            <w:suppressOverlap/>
            <w:jc w:val="center"/>
            <w:rPr>
              <w:rFonts w:ascii="Arial" w:hAnsi="Arial" w:cs="Arial"/>
              <w:b/>
              <w:sz w:val="21"/>
              <w:szCs w:val="20"/>
            </w:rPr>
          </w:pPr>
        </w:p>
      </w:tc>
    </w:tr>
  </w:tbl>
  <w:p w14:paraId="5828CCE0" w14:textId="2CC6C90D" w:rsidR="00E71446" w:rsidRPr="006A18EF" w:rsidRDefault="00E71446" w:rsidP="00E843F4">
    <w:pPr>
      <w:pStyle w:val="Header"/>
      <w:tabs>
        <w:tab w:val="clear" w:pos="4513"/>
        <w:tab w:val="clear" w:pos="9026"/>
        <w:tab w:val="left" w:pos="93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237"/>
    <w:multiLevelType w:val="hybridMultilevel"/>
    <w:tmpl w:val="FBD4A9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E02A81"/>
    <w:multiLevelType w:val="hybridMultilevel"/>
    <w:tmpl w:val="7BFE24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8064DDD"/>
    <w:multiLevelType w:val="hybridMultilevel"/>
    <w:tmpl w:val="BCC0B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567178C"/>
    <w:multiLevelType w:val="hybridMultilevel"/>
    <w:tmpl w:val="0E00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8C26D2"/>
    <w:multiLevelType w:val="hybridMultilevel"/>
    <w:tmpl w:val="6D32A3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AC7563B"/>
    <w:multiLevelType w:val="hybridMultilevel"/>
    <w:tmpl w:val="DEDC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25600"/>
    <w:multiLevelType w:val="hybridMultilevel"/>
    <w:tmpl w:val="2ABA6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B40CA6"/>
    <w:multiLevelType w:val="hybridMultilevel"/>
    <w:tmpl w:val="BA4A4A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B379FF"/>
    <w:multiLevelType w:val="hybridMultilevel"/>
    <w:tmpl w:val="F6A26F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9F6442"/>
    <w:multiLevelType w:val="hybridMultilevel"/>
    <w:tmpl w:val="5CD0F5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E4504AD"/>
    <w:multiLevelType w:val="hybridMultilevel"/>
    <w:tmpl w:val="6C80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ED26B6"/>
    <w:multiLevelType w:val="hybridMultilevel"/>
    <w:tmpl w:val="99D296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6EF588B"/>
    <w:multiLevelType w:val="hybridMultilevel"/>
    <w:tmpl w:val="2880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776D89"/>
    <w:multiLevelType w:val="hybridMultilevel"/>
    <w:tmpl w:val="FB6E5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9632AE"/>
    <w:multiLevelType w:val="hybridMultilevel"/>
    <w:tmpl w:val="5AF4ACB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FE0096"/>
    <w:multiLevelType w:val="hybridMultilevel"/>
    <w:tmpl w:val="6F601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C019CC"/>
    <w:multiLevelType w:val="hybridMultilevel"/>
    <w:tmpl w:val="86F4D06C"/>
    <w:lvl w:ilvl="0" w:tplc="BC42CF10">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68AB258E"/>
    <w:multiLevelType w:val="hybridMultilevel"/>
    <w:tmpl w:val="FDE87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4A61D4"/>
    <w:multiLevelType w:val="hybridMultilevel"/>
    <w:tmpl w:val="6CA2E7B0"/>
    <w:lvl w:ilvl="0" w:tplc="0876E304">
      <w:start w:val="1"/>
      <w:numFmt w:val="bullet"/>
      <w:lvlText w:val=""/>
      <w:lvlJc w:val="left"/>
      <w:pPr>
        <w:ind w:left="644" w:hanging="360"/>
      </w:pPr>
      <w:rPr>
        <w:rFonts w:ascii="Symbol" w:hAnsi="Symbol" w:hint="default"/>
        <w:color w:val="00206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967664482">
    <w:abstractNumId w:val="3"/>
  </w:num>
  <w:num w:numId="2" w16cid:durableId="1470972488">
    <w:abstractNumId w:val="15"/>
  </w:num>
  <w:num w:numId="3" w16cid:durableId="1949116863">
    <w:abstractNumId w:val="4"/>
  </w:num>
  <w:num w:numId="4" w16cid:durableId="1902058127">
    <w:abstractNumId w:val="9"/>
  </w:num>
  <w:num w:numId="5" w16cid:durableId="1623073527">
    <w:abstractNumId w:val="1"/>
  </w:num>
  <w:num w:numId="6" w16cid:durableId="842472951">
    <w:abstractNumId w:val="11"/>
  </w:num>
  <w:num w:numId="7" w16cid:durableId="28528452">
    <w:abstractNumId w:val="0"/>
  </w:num>
  <w:num w:numId="8" w16cid:durableId="1784612112">
    <w:abstractNumId w:val="13"/>
  </w:num>
  <w:num w:numId="9" w16cid:durableId="2015262645">
    <w:abstractNumId w:val="7"/>
  </w:num>
  <w:num w:numId="10" w16cid:durableId="1719016133">
    <w:abstractNumId w:val="2"/>
  </w:num>
  <w:num w:numId="11" w16cid:durableId="1638796968">
    <w:abstractNumId w:val="8"/>
  </w:num>
  <w:num w:numId="12" w16cid:durableId="587929342">
    <w:abstractNumId w:val="17"/>
  </w:num>
  <w:num w:numId="13" w16cid:durableId="303313467">
    <w:abstractNumId w:val="6"/>
  </w:num>
  <w:num w:numId="14" w16cid:durableId="1035732048">
    <w:abstractNumId w:val="16"/>
  </w:num>
  <w:num w:numId="15" w16cid:durableId="1913617734">
    <w:abstractNumId w:val="5"/>
  </w:num>
  <w:num w:numId="16" w16cid:durableId="283773073">
    <w:abstractNumId w:val="12"/>
  </w:num>
  <w:num w:numId="17" w16cid:durableId="1099105085">
    <w:abstractNumId w:val="18"/>
  </w:num>
  <w:num w:numId="18" w16cid:durableId="446580802">
    <w:abstractNumId w:val="10"/>
  </w:num>
  <w:num w:numId="19" w16cid:durableId="13018837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46"/>
    <w:rsid w:val="00006AD3"/>
    <w:rsid w:val="000119A2"/>
    <w:rsid w:val="00025181"/>
    <w:rsid w:val="00025AE5"/>
    <w:rsid w:val="000266B8"/>
    <w:rsid w:val="00030A5C"/>
    <w:rsid w:val="00031DF0"/>
    <w:rsid w:val="00044C3A"/>
    <w:rsid w:val="00046459"/>
    <w:rsid w:val="00050899"/>
    <w:rsid w:val="00050AD6"/>
    <w:rsid w:val="000514E0"/>
    <w:rsid w:val="00056230"/>
    <w:rsid w:val="000616E5"/>
    <w:rsid w:val="0008009F"/>
    <w:rsid w:val="0008031F"/>
    <w:rsid w:val="00085F4F"/>
    <w:rsid w:val="00096424"/>
    <w:rsid w:val="000A3937"/>
    <w:rsid w:val="000A46F4"/>
    <w:rsid w:val="000D0363"/>
    <w:rsid w:val="000D0E64"/>
    <w:rsid w:val="000D2FD7"/>
    <w:rsid w:val="000E1980"/>
    <w:rsid w:val="000E3AA8"/>
    <w:rsid w:val="000E5220"/>
    <w:rsid w:val="00100CDD"/>
    <w:rsid w:val="00103A30"/>
    <w:rsid w:val="001109B2"/>
    <w:rsid w:val="00115578"/>
    <w:rsid w:val="0013000B"/>
    <w:rsid w:val="001331EB"/>
    <w:rsid w:val="001339CE"/>
    <w:rsid w:val="00134E25"/>
    <w:rsid w:val="0015063D"/>
    <w:rsid w:val="00156995"/>
    <w:rsid w:val="00163809"/>
    <w:rsid w:val="001650A5"/>
    <w:rsid w:val="001712B8"/>
    <w:rsid w:val="00171F35"/>
    <w:rsid w:val="00173081"/>
    <w:rsid w:val="0017697F"/>
    <w:rsid w:val="00176991"/>
    <w:rsid w:val="00182B97"/>
    <w:rsid w:val="001833E6"/>
    <w:rsid w:val="00187155"/>
    <w:rsid w:val="001919FA"/>
    <w:rsid w:val="001926B6"/>
    <w:rsid w:val="0019386D"/>
    <w:rsid w:val="001A1352"/>
    <w:rsid w:val="001A204B"/>
    <w:rsid w:val="001A2D4A"/>
    <w:rsid w:val="001A64FD"/>
    <w:rsid w:val="001B1C5C"/>
    <w:rsid w:val="001C2227"/>
    <w:rsid w:val="001C3118"/>
    <w:rsid w:val="001C57DE"/>
    <w:rsid w:val="001D171C"/>
    <w:rsid w:val="001D28B5"/>
    <w:rsid w:val="001D3A73"/>
    <w:rsid w:val="001E0060"/>
    <w:rsid w:val="001E3BA7"/>
    <w:rsid w:val="001E3F39"/>
    <w:rsid w:val="001F27A4"/>
    <w:rsid w:val="001F3E81"/>
    <w:rsid w:val="0020213B"/>
    <w:rsid w:val="00204A08"/>
    <w:rsid w:val="002157CB"/>
    <w:rsid w:val="0021614F"/>
    <w:rsid w:val="00221877"/>
    <w:rsid w:val="0022354E"/>
    <w:rsid w:val="00232454"/>
    <w:rsid w:val="00234277"/>
    <w:rsid w:val="00240028"/>
    <w:rsid w:val="00252F78"/>
    <w:rsid w:val="00260634"/>
    <w:rsid w:val="00265E9D"/>
    <w:rsid w:val="00267A52"/>
    <w:rsid w:val="00272A11"/>
    <w:rsid w:val="00272C1B"/>
    <w:rsid w:val="00283B30"/>
    <w:rsid w:val="00283BF1"/>
    <w:rsid w:val="00291DB5"/>
    <w:rsid w:val="002A1C8F"/>
    <w:rsid w:val="002A33FC"/>
    <w:rsid w:val="002B0D22"/>
    <w:rsid w:val="002B2BF6"/>
    <w:rsid w:val="002B3857"/>
    <w:rsid w:val="002C089C"/>
    <w:rsid w:val="002C25B3"/>
    <w:rsid w:val="002C2E76"/>
    <w:rsid w:val="002C433F"/>
    <w:rsid w:val="002C7DE9"/>
    <w:rsid w:val="002D02CF"/>
    <w:rsid w:val="002D19CF"/>
    <w:rsid w:val="002D68CE"/>
    <w:rsid w:val="002E4E15"/>
    <w:rsid w:val="002F4375"/>
    <w:rsid w:val="002F50F5"/>
    <w:rsid w:val="002F7D0E"/>
    <w:rsid w:val="00301FD2"/>
    <w:rsid w:val="00305314"/>
    <w:rsid w:val="00312623"/>
    <w:rsid w:val="00320F3A"/>
    <w:rsid w:val="003253CF"/>
    <w:rsid w:val="003318B0"/>
    <w:rsid w:val="00332B92"/>
    <w:rsid w:val="00333DA6"/>
    <w:rsid w:val="00341674"/>
    <w:rsid w:val="0035290C"/>
    <w:rsid w:val="00353227"/>
    <w:rsid w:val="0035402F"/>
    <w:rsid w:val="00356303"/>
    <w:rsid w:val="0035690A"/>
    <w:rsid w:val="00363298"/>
    <w:rsid w:val="003659DB"/>
    <w:rsid w:val="00373E99"/>
    <w:rsid w:val="00377FAB"/>
    <w:rsid w:val="003A3C47"/>
    <w:rsid w:val="003B2CC3"/>
    <w:rsid w:val="003B2D9A"/>
    <w:rsid w:val="003B6509"/>
    <w:rsid w:val="003C1CE2"/>
    <w:rsid w:val="003D6643"/>
    <w:rsid w:val="003E128A"/>
    <w:rsid w:val="003E23CA"/>
    <w:rsid w:val="003E3F83"/>
    <w:rsid w:val="003E4716"/>
    <w:rsid w:val="003E53B5"/>
    <w:rsid w:val="003F0210"/>
    <w:rsid w:val="003F16B0"/>
    <w:rsid w:val="003F7CC6"/>
    <w:rsid w:val="00400892"/>
    <w:rsid w:val="0040642C"/>
    <w:rsid w:val="00411803"/>
    <w:rsid w:val="00412DDD"/>
    <w:rsid w:val="00417681"/>
    <w:rsid w:val="00420F5E"/>
    <w:rsid w:val="00421355"/>
    <w:rsid w:val="00422A02"/>
    <w:rsid w:val="00426913"/>
    <w:rsid w:val="00430DED"/>
    <w:rsid w:val="00432BDF"/>
    <w:rsid w:val="004366F0"/>
    <w:rsid w:val="00440E29"/>
    <w:rsid w:val="0044178A"/>
    <w:rsid w:val="00444464"/>
    <w:rsid w:val="00453023"/>
    <w:rsid w:val="0045794C"/>
    <w:rsid w:val="0046720A"/>
    <w:rsid w:val="004673CE"/>
    <w:rsid w:val="00471619"/>
    <w:rsid w:val="004939B2"/>
    <w:rsid w:val="004A7A02"/>
    <w:rsid w:val="004B41F6"/>
    <w:rsid w:val="004C1EF4"/>
    <w:rsid w:val="004C2D26"/>
    <w:rsid w:val="004C4010"/>
    <w:rsid w:val="004C53DE"/>
    <w:rsid w:val="004D2897"/>
    <w:rsid w:val="004D4778"/>
    <w:rsid w:val="004D4DE7"/>
    <w:rsid w:val="004D6FD3"/>
    <w:rsid w:val="00501383"/>
    <w:rsid w:val="00501CB7"/>
    <w:rsid w:val="00507804"/>
    <w:rsid w:val="005117BC"/>
    <w:rsid w:val="00514760"/>
    <w:rsid w:val="0051694B"/>
    <w:rsid w:val="005217B0"/>
    <w:rsid w:val="00523237"/>
    <w:rsid w:val="00523574"/>
    <w:rsid w:val="00524F66"/>
    <w:rsid w:val="005259C7"/>
    <w:rsid w:val="005267E4"/>
    <w:rsid w:val="00533EAF"/>
    <w:rsid w:val="005344BF"/>
    <w:rsid w:val="005536AB"/>
    <w:rsid w:val="0055441E"/>
    <w:rsid w:val="00557624"/>
    <w:rsid w:val="0056040B"/>
    <w:rsid w:val="0057106D"/>
    <w:rsid w:val="00572F62"/>
    <w:rsid w:val="005915CC"/>
    <w:rsid w:val="00592B6E"/>
    <w:rsid w:val="00592D44"/>
    <w:rsid w:val="0059506F"/>
    <w:rsid w:val="005A47E2"/>
    <w:rsid w:val="005B1E46"/>
    <w:rsid w:val="005B22CF"/>
    <w:rsid w:val="005C399B"/>
    <w:rsid w:val="005D0351"/>
    <w:rsid w:val="005D0C8B"/>
    <w:rsid w:val="005E2474"/>
    <w:rsid w:val="005F5B04"/>
    <w:rsid w:val="00601558"/>
    <w:rsid w:val="006018A9"/>
    <w:rsid w:val="00602382"/>
    <w:rsid w:val="00614E0E"/>
    <w:rsid w:val="00617533"/>
    <w:rsid w:val="006237F3"/>
    <w:rsid w:val="0062632C"/>
    <w:rsid w:val="0063164C"/>
    <w:rsid w:val="00631B78"/>
    <w:rsid w:val="00636AF6"/>
    <w:rsid w:val="00640D46"/>
    <w:rsid w:val="006422C9"/>
    <w:rsid w:val="00651293"/>
    <w:rsid w:val="0065712F"/>
    <w:rsid w:val="006578C4"/>
    <w:rsid w:val="006578F4"/>
    <w:rsid w:val="00657A61"/>
    <w:rsid w:val="00663BF1"/>
    <w:rsid w:val="006650DB"/>
    <w:rsid w:val="00673081"/>
    <w:rsid w:val="006759BA"/>
    <w:rsid w:val="00680262"/>
    <w:rsid w:val="0068092F"/>
    <w:rsid w:val="006862AF"/>
    <w:rsid w:val="00686CD9"/>
    <w:rsid w:val="006874A3"/>
    <w:rsid w:val="00690AF6"/>
    <w:rsid w:val="00694D3C"/>
    <w:rsid w:val="006A18EF"/>
    <w:rsid w:val="006A2B79"/>
    <w:rsid w:val="006B087A"/>
    <w:rsid w:val="006B57AC"/>
    <w:rsid w:val="006B5DA3"/>
    <w:rsid w:val="006C0149"/>
    <w:rsid w:val="006C1CC9"/>
    <w:rsid w:val="006D1AD3"/>
    <w:rsid w:val="006D3C48"/>
    <w:rsid w:val="006D5246"/>
    <w:rsid w:val="006E3A17"/>
    <w:rsid w:val="006F2B25"/>
    <w:rsid w:val="006F4622"/>
    <w:rsid w:val="006F4C03"/>
    <w:rsid w:val="00703524"/>
    <w:rsid w:val="0070363A"/>
    <w:rsid w:val="00722F03"/>
    <w:rsid w:val="00723472"/>
    <w:rsid w:val="00736527"/>
    <w:rsid w:val="00756678"/>
    <w:rsid w:val="007568D7"/>
    <w:rsid w:val="00757B87"/>
    <w:rsid w:val="0076021E"/>
    <w:rsid w:val="00780DFB"/>
    <w:rsid w:val="00780EEA"/>
    <w:rsid w:val="0078708A"/>
    <w:rsid w:val="007937BB"/>
    <w:rsid w:val="007949CF"/>
    <w:rsid w:val="00796DD3"/>
    <w:rsid w:val="007A0409"/>
    <w:rsid w:val="007A083F"/>
    <w:rsid w:val="007A3F5A"/>
    <w:rsid w:val="007A40E9"/>
    <w:rsid w:val="007A471C"/>
    <w:rsid w:val="007B240B"/>
    <w:rsid w:val="007B3044"/>
    <w:rsid w:val="007B4F93"/>
    <w:rsid w:val="007C757E"/>
    <w:rsid w:val="007E1B78"/>
    <w:rsid w:val="007E2472"/>
    <w:rsid w:val="007E26F7"/>
    <w:rsid w:val="007F07C8"/>
    <w:rsid w:val="0080175E"/>
    <w:rsid w:val="00804732"/>
    <w:rsid w:val="00811F4A"/>
    <w:rsid w:val="008279D8"/>
    <w:rsid w:val="00842564"/>
    <w:rsid w:val="00852794"/>
    <w:rsid w:val="00853A7D"/>
    <w:rsid w:val="00853D0C"/>
    <w:rsid w:val="00854E00"/>
    <w:rsid w:val="00855128"/>
    <w:rsid w:val="008605DA"/>
    <w:rsid w:val="00862955"/>
    <w:rsid w:val="00866AD2"/>
    <w:rsid w:val="0087054D"/>
    <w:rsid w:val="0089340A"/>
    <w:rsid w:val="00894E9D"/>
    <w:rsid w:val="008A3810"/>
    <w:rsid w:val="008B186E"/>
    <w:rsid w:val="008B6766"/>
    <w:rsid w:val="008B78C0"/>
    <w:rsid w:val="008B7923"/>
    <w:rsid w:val="008C0F11"/>
    <w:rsid w:val="008C2623"/>
    <w:rsid w:val="008D26BD"/>
    <w:rsid w:val="008F2754"/>
    <w:rsid w:val="008F4E63"/>
    <w:rsid w:val="008F650D"/>
    <w:rsid w:val="009062D9"/>
    <w:rsid w:val="009071AF"/>
    <w:rsid w:val="00913202"/>
    <w:rsid w:val="00922B65"/>
    <w:rsid w:val="00923410"/>
    <w:rsid w:val="009256E3"/>
    <w:rsid w:val="0093159D"/>
    <w:rsid w:val="0093299C"/>
    <w:rsid w:val="0093392D"/>
    <w:rsid w:val="0094068E"/>
    <w:rsid w:val="009410A0"/>
    <w:rsid w:val="009410D1"/>
    <w:rsid w:val="00942C61"/>
    <w:rsid w:val="00946F8A"/>
    <w:rsid w:val="0097205B"/>
    <w:rsid w:val="00973543"/>
    <w:rsid w:val="00983D9F"/>
    <w:rsid w:val="00990DFB"/>
    <w:rsid w:val="00993524"/>
    <w:rsid w:val="009A585F"/>
    <w:rsid w:val="009C1FCB"/>
    <w:rsid w:val="009D1074"/>
    <w:rsid w:val="009D40B9"/>
    <w:rsid w:val="009D4D86"/>
    <w:rsid w:val="009D7CFA"/>
    <w:rsid w:val="009E146C"/>
    <w:rsid w:val="009E2E31"/>
    <w:rsid w:val="009F20D6"/>
    <w:rsid w:val="009F6722"/>
    <w:rsid w:val="009F7F6F"/>
    <w:rsid w:val="00A1091E"/>
    <w:rsid w:val="00A10BA2"/>
    <w:rsid w:val="00A1524D"/>
    <w:rsid w:val="00A20002"/>
    <w:rsid w:val="00A228DA"/>
    <w:rsid w:val="00A27329"/>
    <w:rsid w:val="00A302A0"/>
    <w:rsid w:val="00A31CCE"/>
    <w:rsid w:val="00A368E6"/>
    <w:rsid w:val="00A37B86"/>
    <w:rsid w:val="00A37F75"/>
    <w:rsid w:val="00A44F8C"/>
    <w:rsid w:val="00A560F8"/>
    <w:rsid w:val="00A619A1"/>
    <w:rsid w:val="00A75C72"/>
    <w:rsid w:val="00A76705"/>
    <w:rsid w:val="00A800F6"/>
    <w:rsid w:val="00A8574E"/>
    <w:rsid w:val="00A918CD"/>
    <w:rsid w:val="00A9342C"/>
    <w:rsid w:val="00A97187"/>
    <w:rsid w:val="00A977FF"/>
    <w:rsid w:val="00AA2C43"/>
    <w:rsid w:val="00AA3FF4"/>
    <w:rsid w:val="00AA6229"/>
    <w:rsid w:val="00AA7D03"/>
    <w:rsid w:val="00AB0688"/>
    <w:rsid w:val="00AB154F"/>
    <w:rsid w:val="00AB3BB1"/>
    <w:rsid w:val="00AB6FC0"/>
    <w:rsid w:val="00AC1C93"/>
    <w:rsid w:val="00AC2CBC"/>
    <w:rsid w:val="00AE1803"/>
    <w:rsid w:val="00AE3A5D"/>
    <w:rsid w:val="00AE5EE5"/>
    <w:rsid w:val="00AE6DBE"/>
    <w:rsid w:val="00AF2B2F"/>
    <w:rsid w:val="00AF2BCF"/>
    <w:rsid w:val="00AF3263"/>
    <w:rsid w:val="00AF7A1E"/>
    <w:rsid w:val="00B024B3"/>
    <w:rsid w:val="00B02891"/>
    <w:rsid w:val="00B041A1"/>
    <w:rsid w:val="00B12271"/>
    <w:rsid w:val="00B1491A"/>
    <w:rsid w:val="00B15EC8"/>
    <w:rsid w:val="00B16074"/>
    <w:rsid w:val="00B20981"/>
    <w:rsid w:val="00B22D23"/>
    <w:rsid w:val="00B25423"/>
    <w:rsid w:val="00B26ACD"/>
    <w:rsid w:val="00B36A2C"/>
    <w:rsid w:val="00B379DA"/>
    <w:rsid w:val="00B41254"/>
    <w:rsid w:val="00B4170C"/>
    <w:rsid w:val="00B44A9E"/>
    <w:rsid w:val="00B51222"/>
    <w:rsid w:val="00B52B44"/>
    <w:rsid w:val="00B552D8"/>
    <w:rsid w:val="00B6200D"/>
    <w:rsid w:val="00B629E3"/>
    <w:rsid w:val="00B63200"/>
    <w:rsid w:val="00B634AD"/>
    <w:rsid w:val="00B775F4"/>
    <w:rsid w:val="00B811D0"/>
    <w:rsid w:val="00B813AD"/>
    <w:rsid w:val="00B866A2"/>
    <w:rsid w:val="00B91D1D"/>
    <w:rsid w:val="00B96589"/>
    <w:rsid w:val="00BA4ADB"/>
    <w:rsid w:val="00BA5CF1"/>
    <w:rsid w:val="00BA6B59"/>
    <w:rsid w:val="00BB41B0"/>
    <w:rsid w:val="00BB662F"/>
    <w:rsid w:val="00BD4606"/>
    <w:rsid w:val="00BE2D1F"/>
    <w:rsid w:val="00BF464B"/>
    <w:rsid w:val="00C069F9"/>
    <w:rsid w:val="00C101CA"/>
    <w:rsid w:val="00C149FC"/>
    <w:rsid w:val="00C16133"/>
    <w:rsid w:val="00C247C4"/>
    <w:rsid w:val="00C24FF0"/>
    <w:rsid w:val="00C300DA"/>
    <w:rsid w:val="00C30FD8"/>
    <w:rsid w:val="00C40408"/>
    <w:rsid w:val="00C41CF4"/>
    <w:rsid w:val="00C450A0"/>
    <w:rsid w:val="00C45205"/>
    <w:rsid w:val="00C53DB0"/>
    <w:rsid w:val="00C56EDA"/>
    <w:rsid w:val="00C66EBE"/>
    <w:rsid w:val="00C7508E"/>
    <w:rsid w:val="00C76A14"/>
    <w:rsid w:val="00C87ACB"/>
    <w:rsid w:val="00C92FDA"/>
    <w:rsid w:val="00CA547A"/>
    <w:rsid w:val="00CB3F40"/>
    <w:rsid w:val="00CB7CB7"/>
    <w:rsid w:val="00CC33B5"/>
    <w:rsid w:val="00CC3FD5"/>
    <w:rsid w:val="00D028A1"/>
    <w:rsid w:val="00D0495B"/>
    <w:rsid w:val="00D06D9D"/>
    <w:rsid w:val="00D10F39"/>
    <w:rsid w:val="00D116B0"/>
    <w:rsid w:val="00D31390"/>
    <w:rsid w:val="00D61CE1"/>
    <w:rsid w:val="00D63F3F"/>
    <w:rsid w:val="00D65F6C"/>
    <w:rsid w:val="00D73EF7"/>
    <w:rsid w:val="00D821D2"/>
    <w:rsid w:val="00D829B6"/>
    <w:rsid w:val="00D82BFB"/>
    <w:rsid w:val="00D8554F"/>
    <w:rsid w:val="00D87F1A"/>
    <w:rsid w:val="00D974BC"/>
    <w:rsid w:val="00DA0A3A"/>
    <w:rsid w:val="00DA2332"/>
    <w:rsid w:val="00DA7F62"/>
    <w:rsid w:val="00DB0AD7"/>
    <w:rsid w:val="00DC2408"/>
    <w:rsid w:val="00DC52EE"/>
    <w:rsid w:val="00DC6A23"/>
    <w:rsid w:val="00DD110B"/>
    <w:rsid w:val="00DD3CD9"/>
    <w:rsid w:val="00DD4497"/>
    <w:rsid w:val="00DD6A9D"/>
    <w:rsid w:val="00E01F2A"/>
    <w:rsid w:val="00E05269"/>
    <w:rsid w:val="00E1408A"/>
    <w:rsid w:val="00E17AA0"/>
    <w:rsid w:val="00E2061E"/>
    <w:rsid w:val="00E21990"/>
    <w:rsid w:val="00E24CA4"/>
    <w:rsid w:val="00E41EAD"/>
    <w:rsid w:val="00E43F34"/>
    <w:rsid w:val="00E43F4F"/>
    <w:rsid w:val="00E44EA5"/>
    <w:rsid w:val="00E50C1B"/>
    <w:rsid w:val="00E5156A"/>
    <w:rsid w:val="00E56F6E"/>
    <w:rsid w:val="00E576A6"/>
    <w:rsid w:val="00E61B6F"/>
    <w:rsid w:val="00E64FD8"/>
    <w:rsid w:val="00E71446"/>
    <w:rsid w:val="00E7424A"/>
    <w:rsid w:val="00E756BB"/>
    <w:rsid w:val="00E80382"/>
    <w:rsid w:val="00E80BCB"/>
    <w:rsid w:val="00E82F29"/>
    <w:rsid w:val="00E843F4"/>
    <w:rsid w:val="00E859CB"/>
    <w:rsid w:val="00E93292"/>
    <w:rsid w:val="00EA760D"/>
    <w:rsid w:val="00EB40F8"/>
    <w:rsid w:val="00EC340D"/>
    <w:rsid w:val="00EC5A5C"/>
    <w:rsid w:val="00EC6B39"/>
    <w:rsid w:val="00EC7526"/>
    <w:rsid w:val="00ED2FE8"/>
    <w:rsid w:val="00ED5A45"/>
    <w:rsid w:val="00EE7549"/>
    <w:rsid w:val="00EF1262"/>
    <w:rsid w:val="00EF78CD"/>
    <w:rsid w:val="00F00DEA"/>
    <w:rsid w:val="00F01317"/>
    <w:rsid w:val="00F03A99"/>
    <w:rsid w:val="00F1049E"/>
    <w:rsid w:val="00F1060B"/>
    <w:rsid w:val="00F14926"/>
    <w:rsid w:val="00F17B32"/>
    <w:rsid w:val="00F21F31"/>
    <w:rsid w:val="00F23AE8"/>
    <w:rsid w:val="00F246E2"/>
    <w:rsid w:val="00F250E3"/>
    <w:rsid w:val="00F43573"/>
    <w:rsid w:val="00F62805"/>
    <w:rsid w:val="00F6523F"/>
    <w:rsid w:val="00F80D35"/>
    <w:rsid w:val="00F9523F"/>
    <w:rsid w:val="00FA13CC"/>
    <w:rsid w:val="00FB1814"/>
    <w:rsid w:val="00FB6CFB"/>
    <w:rsid w:val="00FD19F8"/>
    <w:rsid w:val="00FE45D4"/>
    <w:rsid w:val="5D172883"/>
    <w:rsid w:val="726118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26AAD"/>
  <w15:docId w15:val="{0191EAFC-A6B7-4C09-AE9F-63E2C44C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F6F"/>
  </w:style>
  <w:style w:type="paragraph" w:styleId="Heading1">
    <w:name w:val="heading 1"/>
    <w:basedOn w:val="Normal"/>
    <w:next w:val="Normal"/>
    <w:link w:val="Heading1Char"/>
    <w:uiPriority w:val="9"/>
    <w:qFormat/>
    <w:rsid w:val="00332B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425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32B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446"/>
  </w:style>
  <w:style w:type="paragraph" w:styleId="Footer">
    <w:name w:val="footer"/>
    <w:basedOn w:val="Normal"/>
    <w:link w:val="FooterChar"/>
    <w:uiPriority w:val="99"/>
    <w:unhideWhenUsed/>
    <w:rsid w:val="00E7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446"/>
  </w:style>
  <w:style w:type="paragraph" w:styleId="BalloonText">
    <w:name w:val="Balloon Text"/>
    <w:basedOn w:val="Normal"/>
    <w:link w:val="BalloonTextChar"/>
    <w:uiPriority w:val="99"/>
    <w:semiHidden/>
    <w:unhideWhenUsed/>
    <w:rsid w:val="00E71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446"/>
    <w:rPr>
      <w:rFonts w:ascii="Tahoma" w:hAnsi="Tahoma" w:cs="Tahoma"/>
      <w:sz w:val="16"/>
      <w:szCs w:val="16"/>
    </w:rPr>
  </w:style>
  <w:style w:type="paragraph" w:customStyle="1" w:styleId="footertext">
    <w:name w:val="footer text"/>
    <w:basedOn w:val="Normal"/>
    <w:link w:val="footertextChar"/>
    <w:rsid w:val="00E71446"/>
    <w:pPr>
      <w:widowControl w:val="0"/>
      <w:autoSpaceDE w:val="0"/>
      <w:autoSpaceDN w:val="0"/>
      <w:adjustRightInd w:val="0"/>
      <w:spacing w:after="0" w:line="240" w:lineRule="auto"/>
    </w:pPr>
    <w:rPr>
      <w:rFonts w:ascii="Univers LT Std 45 Light" w:eastAsia="Times New Roman" w:hAnsi="Univers LT Std 45 Light" w:cs="Times New Roman"/>
      <w:sz w:val="14"/>
      <w:szCs w:val="20"/>
      <w:lang w:val="en-US"/>
    </w:rPr>
  </w:style>
  <w:style w:type="character" w:customStyle="1" w:styleId="footertextChar">
    <w:name w:val="footer text Char"/>
    <w:link w:val="footertext"/>
    <w:rsid w:val="00E71446"/>
    <w:rPr>
      <w:rFonts w:ascii="Univers LT Std 45 Light" w:eastAsia="Times New Roman" w:hAnsi="Univers LT Std 45 Light" w:cs="Times New Roman"/>
      <w:sz w:val="14"/>
      <w:szCs w:val="20"/>
      <w:lang w:val="en-US"/>
    </w:rPr>
  </w:style>
  <w:style w:type="paragraph" w:customStyle="1" w:styleId="footerfieldlabel">
    <w:name w:val="footer field label"/>
    <w:basedOn w:val="footertext"/>
    <w:link w:val="footerfieldlabelChar"/>
    <w:rsid w:val="00E71446"/>
    <w:pPr>
      <w:tabs>
        <w:tab w:val="right" w:pos="11057"/>
      </w:tabs>
      <w:jc w:val="right"/>
    </w:pPr>
    <w:rPr>
      <w:b/>
    </w:rPr>
  </w:style>
  <w:style w:type="character" w:customStyle="1" w:styleId="footerfieldlabelChar">
    <w:name w:val="footer field label Char"/>
    <w:link w:val="footerfieldlabel"/>
    <w:rsid w:val="00E71446"/>
    <w:rPr>
      <w:rFonts w:ascii="Univers LT Std 45 Light" w:eastAsia="Times New Roman" w:hAnsi="Univers LT Std 45 Light" w:cs="Times New Roman"/>
      <w:b/>
      <w:sz w:val="14"/>
      <w:szCs w:val="20"/>
      <w:lang w:val="en-US"/>
    </w:rPr>
  </w:style>
  <w:style w:type="paragraph" w:styleId="ListParagraph">
    <w:name w:val="List Paragraph"/>
    <w:basedOn w:val="Normal"/>
    <w:uiPriority w:val="34"/>
    <w:qFormat/>
    <w:rsid w:val="00E71446"/>
    <w:pPr>
      <w:ind w:left="720"/>
      <w:contextualSpacing/>
    </w:pPr>
  </w:style>
  <w:style w:type="table" w:styleId="TableGrid">
    <w:name w:val="Table Grid"/>
    <w:basedOn w:val="TableNormal"/>
    <w:uiPriority w:val="59"/>
    <w:rsid w:val="0030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2B9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32B92"/>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332B92"/>
    <w:pPr>
      <w:spacing w:after="0" w:line="240" w:lineRule="auto"/>
    </w:pPr>
  </w:style>
  <w:style w:type="character" w:styleId="Hyperlink">
    <w:name w:val="Hyperlink"/>
    <w:basedOn w:val="DefaultParagraphFont"/>
    <w:uiPriority w:val="99"/>
    <w:unhideWhenUsed/>
    <w:rsid w:val="00B16074"/>
    <w:rPr>
      <w:color w:val="0000FF" w:themeColor="hyperlink"/>
      <w:u w:val="single"/>
    </w:rPr>
  </w:style>
  <w:style w:type="character" w:styleId="UnresolvedMention">
    <w:name w:val="Unresolved Mention"/>
    <w:basedOn w:val="DefaultParagraphFont"/>
    <w:uiPriority w:val="99"/>
    <w:semiHidden/>
    <w:unhideWhenUsed/>
    <w:rsid w:val="00B16074"/>
    <w:rPr>
      <w:color w:val="605E5C"/>
      <w:shd w:val="clear" w:color="auto" w:fill="E1DFDD"/>
    </w:rPr>
  </w:style>
  <w:style w:type="character" w:styleId="PlaceholderText">
    <w:name w:val="Placeholder Text"/>
    <w:basedOn w:val="DefaultParagraphFont"/>
    <w:uiPriority w:val="99"/>
    <w:semiHidden/>
    <w:rsid w:val="00C45205"/>
    <w:rPr>
      <w:color w:val="808080"/>
    </w:rPr>
  </w:style>
  <w:style w:type="character" w:customStyle="1" w:styleId="Style1">
    <w:name w:val="Style1"/>
    <w:basedOn w:val="DefaultParagraphFont"/>
    <w:uiPriority w:val="1"/>
    <w:rsid w:val="00DA7F62"/>
    <w:rPr>
      <w:b/>
      <w:color w:val="000000" w:themeColor="text1"/>
      <w:sz w:val="144"/>
    </w:rPr>
  </w:style>
  <w:style w:type="character" w:customStyle="1" w:styleId="Style2">
    <w:name w:val="Style2"/>
    <w:basedOn w:val="DefaultParagraphFont"/>
    <w:uiPriority w:val="1"/>
    <w:rsid w:val="00DA7F62"/>
    <w:rPr>
      <w:sz w:val="96"/>
    </w:rPr>
  </w:style>
  <w:style w:type="character" w:customStyle="1" w:styleId="Heading2Char">
    <w:name w:val="Heading 2 Char"/>
    <w:basedOn w:val="DefaultParagraphFont"/>
    <w:link w:val="Heading2"/>
    <w:uiPriority w:val="9"/>
    <w:rsid w:val="00842564"/>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B1491A"/>
    <w:rPr>
      <w:color w:val="800080" w:themeColor="followedHyperlink"/>
      <w:u w:val="single"/>
    </w:rPr>
  </w:style>
  <w:style w:type="paragraph" w:styleId="NormalWeb">
    <w:name w:val="Normal (Web)"/>
    <w:basedOn w:val="Normal"/>
    <w:uiPriority w:val="99"/>
    <w:semiHidden/>
    <w:unhideWhenUsed/>
    <w:rsid w:val="003E53B5"/>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unimelbcloud.sharepoint.com/teams/ScienceOHSResources/" TargetMode="External"/><Relationship Id="rId39" Type="http://schemas.openxmlformats.org/officeDocument/2006/relationships/glossaryDocument" Target="glossary/document.xml"/><Relationship Id="rId21" Type="http://schemas.openxmlformats.org/officeDocument/2006/relationships/image" Target="media/image10.png"/><Relationship Id="rId34" Type="http://schemas.openxmlformats.org/officeDocument/2006/relationships/hyperlink" Target="https://www.worksafe.vic.gov.au/laws-and-regulations?gad_source=1&amp;gclid=Cj0KCQjwhtWvBhD9ARIsAOP0GoiV1d2MKQdH4Wo7vAnPw3Lk9qWt6NohRIaXPSmbsyhm2tKRmCPJCNUaAtKYEALw_wcB" TargetMode="External"/><Relationship Id="rId7" Type="http://schemas.openxmlformats.org/officeDocument/2006/relationships/settings" Target="settings.xml"/><Relationship Id="rId12" Type="http://schemas.openxmlformats.org/officeDocument/2006/relationships/hyperlink" Target="https://unimelb.service-now.com/hs?id=sc_cat_item&amp;sys_id=65800e9e1b8ba1504c8bffbdcc4bcbfc&amp;category_id=e32cf1dec382f910847c339f050131d2"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www.legislation.vic.gov.au/in-force/statutory-rules/occupational-health-and-safety-regulations-2017/014"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sgeas.unimelb.edu.au/research/auscope-subsurface-observato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hyperlink" Target="https://www.legislation.vic.gov.au/in-force/acts/occupational-health-and-safety-act-2004/043"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safety.unimelb.edu.au/__data/assets/pdf_file/0009/4859235/UoM-Health-and-Safety-Risk-Register-v4.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safety.unimelb.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unimelbcloud.sharepoint.com/teams/ScienceOHSResources/" TargetMode="External"/><Relationship Id="rId30" Type="http://schemas.openxmlformats.org/officeDocument/2006/relationships/hyperlink" Target="https://sgeas.unimelb.edu.au/research/auscope-subsurface-observatory" TargetMode="External"/><Relationship Id="rId35" Type="http://schemas.openxmlformats.org/officeDocument/2006/relationships/hyperlink" Target="https://research.ebsco.com/c/xppotz/search/details/f7kyfyxrkz"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16.svg"/><Relationship Id="rId1"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10A12EF8543BB84C83CAEC1036684"/>
        <w:category>
          <w:name w:val="General"/>
          <w:gallery w:val="placeholder"/>
        </w:category>
        <w:types>
          <w:type w:val="bbPlcHdr"/>
        </w:types>
        <w:behaviors>
          <w:behavior w:val="content"/>
        </w:behaviors>
        <w:guid w:val="{66392372-C2EC-4F68-87C0-16004112FF47}"/>
      </w:docPartPr>
      <w:docPartBody>
        <w:p w:rsidR="00631C1C" w:rsidRDefault="00E80382" w:rsidP="00E80382">
          <w:pPr>
            <w:pStyle w:val="6CB10A12EF8543BB84C83CAEC10366844"/>
          </w:pPr>
          <w:r w:rsidRPr="00AC1DE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82"/>
    <w:rsid w:val="000A5081"/>
    <w:rsid w:val="000E49A9"/>
    <w:rsid w:val="00125C1F"/>
    <w:rsid w:val="00163809"/>
    <w:rsid w:val="001A2432"/>
    <w:rsid w:val="0029717E"/>
    <w:rsid w:val="002C0281"/>
    <w:rsid w:val="003E331F"/>
    <w:rsid w:val="004027EA"/>
    <w:rsid w:val="004A0B65"/>
    <w:rsid w:val="004B6545"/>
    <w:rsid w:val="004C2D26"/>
    <w:rsid w:val="00570CFC"/>
    <w:rsid w:val="005C3D22"/>
    <w:rsid w:val="00631C1C"/>
    <w:rsid w:val="006578F4"/>
    <w:rsid w:val="006E779C"/>
    <w:rsid w:val="006F4C03"/>
    <w:rsid w:val="007029E6"/>
    <w:rsid w:val="00827248"/>
    <w:rsid w:val="00864A1D"/>
    <w:rsid w:val="00896C97"/>
    <w:rsid w:val="008E7AD0"/>
    <w:rsid w:val="00912B19"/>
    <w:rsid w:val="00917DDC"/>
    <w:rsid w:val="00994FB5"/>
    <w:rsid w:val="00A44F8C"/>
    <w:rsid w:val="00AA32F4"/>
    <w:rsid w:val="00AB3BB1"/>
    <w:rsid w:val="00B52B44"/>
    <w:rsid w:val="00BE77FF"/>
    <w:rsid w:val="00C17CFF"/>
    <w:rsid w:val="00CE75EE"/>
    <w:rsid w:val="00DA2342"/>
    <w:rsid w:val="00E1532B"/>
    <w:rsid w:val="00E80382"/>
    <w:rsid w:val="00ED772F"/>
    <w:rsid w:val="00F25C92"/>
    <w:rsid w:val="00F272F6"/>
    <w:rsid w:val="00F83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382"/>
    <w:rPr>
      <w:color w:val="808080"/>
    </w:rPr>
  </w:style>
  <w:style w:type="paragraph" w:customStyle="1" w:styleId="6CB10A12EF8543BB84C83CAEC10366844">
    <w:name w:val="6CB10A12EF8543BB84C83CAEC10366844"/>
    <w:rsid w:val="00E80382"/>
    <w:pPr>
      <w:spacing w:after="200" w:line="276" w:lineRule="auto"/>
    </w:pPr>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2406a6-2e17-447f-8c3c-ccd3bc1cfe39" xsi:nil="true"/>
    <lcf76f155ced4ddcb4097134ff3c332f xmlns="2aaa4d23-2c5a-4733-8f0a-9434765373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B1642ED622B149A4C97291B78BD02C" ma:contentTypeVersion="14" ma:contentTypeDescription="Create a new document." ma:contentTypeScope="" ma:versionID="a7799442af0eaed0526a537f1d790c18">
  <xsd:schema xmlns:xsd="http://www.w3.org/2001/XMLSchema" xmlns:xs="http://www.w3.org/2001/XMLSchema" xmlns:p="http://schemas.microsoft.com/office/2006/metadata/properties" xmlns:ns2="2aaa4d23-2c5a-4733-8f0a-9434765373e9" xmlns:ns3="252406a6-2e17-447f-8c3c-ccd3bc1cfe39" targetNamespace="http://schemas.microsoft.com/office/2006/metadata/properties" ma:root="true" ma:fieldsID="3cda0eaab50028aba27ea9a26fde427d" ns2:_="" ns3:_="">
    <xsd:import namespace="2aaa4d23-2c5a-4733-8f0a-9434765373e9"/>
    <xsd:import namespace="252406a6-2e17-447f-8c3c-ccd3bc1cfe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a4d23-2c5a-4733-8f0a-943476537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406a6-2e17-447f-8c3c-ccd3bc1cfe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557378-0267-446a-b818-b3033c7a5a90}" ma:internalName="TaxCatchAll" ma:showField="CatchAllData" ma:web="252406a6-2e17-447f-8c3c-ccd3bc1cf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61DC8-A043-40ED-8004-41AAFA1CC58D}">
  <ds:schemaRefs>
    <ds:schemaRef ds:uri="http://schemas.microsoft.com/office/2006/metadata/properties"/>
    <ds:schemaRef ds:uri="http://schemas.microsoft.com/office/infopath/2007/PartnerControls"/>
    <ds:schemaRef ds:uri="252406a6-2e17-447f-8c3c-ccd3bc1cfe39"/>
    <ds:schemaRef ds:uri="2aaa4d23-2c5a-4733-8f0a-9434765373e9"/>
  </ds:schemaRefs>
</ds:datastoreItem>
</file>

<file path=customXml/itemProps2.xml><?xml version="1.0" encoding="utf-8"?>
<ds:datastoreItem xmlns:ds="http://schemas.openxmlformats.org/officeDocument/2006/customXml" ds:itemID="{0E9CC1DA-8F22-41C3-BFF7-D9FB3C6AE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a4d23-2c5a-4733-8f0a-9434765373e9"/>
    <ds:schemaRef ds:uri="252406a6-2e17-447f-8c3c-ccd3bc1cf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33D62E-8B98-49EF-B5AB-BADE662F786B}">
  <ds:schemaRefs>
    <ds:schemaRef ds:uri="http://schemas.openxmlformats.org/officeDocument/2006/bibliography"/>
  </ds:schemaRefs>
</ds:datastoreItem>
</file>

<file path=customXml/itemProps4.xml><?xml version="1.0" encoding="utf-8"?>
<ds:datastoreItem xmlns:ds="http://schemas.openxmlformats.org/officeDocument/2006/customXml" ds:itemID="{029B6EDB-2039-4A02-9D18-49E99F5A26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1475</TotalTime>
  <Pages>11</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caitlin.hennessey@unimelb.edu.au</dc:creator>
  <cp:keywords/>
  <dc:description/>
  <cp:lastModifiedBy>Jesse Ash</cp:lastModifiedBy>
  <cp:revision>4</cp:revision>
  <cp:lastPrinted>2026-07-10T02:17:00Z</cp:lastPrinted>
  <dcterms:created xsi:type="dcterms:W3CDTF">2026-07-09T01:33:00Z</dcterms:created>
  <dcterms:modified xsi:type="dcterms:W3CDTF">2026-07-27T00:31:00Z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0x01010075B1642ED622B149A4C97291B78BD02C</vt:lpwstr>
  </property>
  <property fmtid="{D5CDD505-2E9C-101B-9397-08002B2CF9AE}" pid="3" name="MediaServiceImageTags">
    <vt:lpwstr/>
  </property>
</Properties>
</file>