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5D626" w14:textId="30BE796B" w:rsidR="007B3044" w:rsidRDefault="00D83F83" w:rsidP="00D83F83">
      <w:pPr>
        <w:jc w:val="center"/>
      </w:pPr>
      <w:r>
        <w:rPr>
          <w:noProof/>
        </w:rPr>
        <w:drawing>
          <wp:inline distT="0" distB="0" distL="0" distR="0" wp14:anchorId="41560E65" wp14:editId="4F40C188">
            <wp:extent cx="5135179" cy="3866056"/>
            <wp:effectExtent l="0" t="0" r="8890" b="1270"/>
            <wp:docPr id="2101654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574" cy="3867859"/>
                    </a:xfrm>
                    <a:prstGeom prst="rect">
                      <a:avLst/>
                    </a:prstGeom>
                    <a:noFill/>
                  </pic:spPr>
                </pic:pic>
              </a:graphicData>
            </a:graphic>
          </wp:inline>
        </w:drawing>
      </w:r>
    </w:p>
    <w:p w14:paraId="42C4C826"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bookmarkStart w:id="0" w:name="_Hlk32834963"/>
      <w:r w:rsidRPr="009062D9">
        <w:rPr>
          <w:rFonts w:ascii="Arial" w:hAnsi="Arial" w:cs="Arial"/>
          <w:color w:val="002060"/>
        </w:rPr>
        <w:t>SCOPE</w:t>
      </w:r>
    </w:p>
    <w:bookmarkEnd w:id="0"/>
    <w:p w14:paraId="123F4508" w14:textId="2D5BFF4F" w:rsidR="00332B92" w:rsidRPr="009062D9" w:rsidRDefault="00332B92" w:rsidP="00332B92">
      <w:pPr>
        <w:rPr>
          <w:rFonts w:ascii="Arial" w:hAnsi="Arial" w:cs="Arial"/>
          <w:strike/>
          <w:color w:val="002060"/>
        </w:rPr>
      </w:pPr>
      <w:r w:rsidRPr="009062D9">
        <w:rPr>
          <w:rFonts w:ascii="Arial" w:hAnsi="Arial" w:cs="Arial"/>
          <w:color w:val="002060"/>
        </w:rPr>
        <w:t>The scope of this Standard Operating Procedure outlines the safe use and operation of</w:t>
      </w:r>
      <w:r w:rsidR="00853D0C" w:rsidRPr="009062D9">
        <w:rPr>
          <w:rFonts w:ascii="Arial" w:hAnsi="Arial" w:cs="Arial"/>
          <w:color w:val="002060"/>
        </w:rPr>
        <w:t>:</w:t>
      </w:r>
    </w:p>
    <w:tbl>
      <w:tblPr>
        <w:tblStyle w:val="TableGrid"/>
        <w:tblW w:w="0" w:type="auto"/>
        <w:tblLook w:val="04A0" w:firstRow="1" w:lastRow="0" w:firstColumn="1" w:lastColumn="0" w:noHBand="0" w:noVBand="1"/>
      </w:tblPr>
      <w:tblGrid>
        <w:gridCol w:w="3114"/>
        <w:gridCol w:w="7366"/>
      </w:tblGrid>
      <w:tr w:rsidR="009062D9" w:rsidRPr="009062D9" w14:paraId="70296FD0" w14:textId="77777777" w:rsidTr="009D40B9">
        <w:tc>
          <w:tcPr>
            <w:tcW w:w="3114" w:type="dxa"/>
            <w:shd w:val="clear" w:color="auto" w:fill="DBE5F1" w:themeFill="accent1" w:themeFillTint="33"/>
          </w:tcPr>
          <w:p w14:paraId="53886984" w14:textId="1F79AE68" w:rsidR="00F23AE8" w:rsidRPr="009062D9" w:rsidRDefault="009D40B9" w:rsidP="00332B92">
            <w:pPr>
              <w:rPr>
                <w:rFonts w:ascii="Arial" w:hAnsi="Arial" w:cs="Arial"/>
                <w:b/>
                <w:bCs/>
                <w:color w:val="002060"/>
              </w:rPr>
            </w:pPr>
            <w:r w:rsidRPr="009062D9">
              <w:rPr>
                <w:rFonts w:ascii="Arial" w:hAnsi="Arial" w:cs="Arial"/>
                <w:b/>
                <w:bCs/>
                <w:color w:val="002060"/>
              </w:rPr>
              <w:t>Name of machinery/equipment</w:t>
            </w:r>
          </w:p>
        </w:tc>
        <w:tc>
          <w:tcPr>
            <w:tcW w:w="7366" w:type="dxa"/>
          </w:tcPr>
          <w:p w14:paraId="3344C43F" w14:textId="67082A7A" w:rsidR="00F23AE8" w:rsidRPr="009062D9" w:rsidRDefault="00D83F83" w:rsidP="00332B92">
            <w:pPr>
              <w:rPr>
                <w:rFonts w:ascii="Arial" w:hAnsi="Arial" w:cs="Arial"/>
                <w:b/>
                <w:bCs/>
                <w:color w:val="002060"/>
              </w:rPr>
            </w:pPr>
            <w:r>
              <w:rPr>
                <w:rFonts w:ascii="Arial" w:hAnsi="Arial" w:cs="Arial"/>
                <w:b/>
                <w:bCs/>
                <w:color w:val="002060"/>
              </w:rPr>
              <w:t>Vacuum Chamber</w:t>
            </w:r>
          </w:p>
        </w:tc>
      </w:tr>
    </w:tbl>
    <w:p w14:paraId="7E58FB74" w14:textId="77777777" w:rsidR="008F650D" w:rsidRPr="009062D9" w:rsidRDefault="008F650D" w:rsidP="00332B92">
      <w:pPr>
        <w:rPr>
          <w:rFonts w:ascii="Arial" w:hAnsi="Arial" w:cs="Arial"/>
          <w:strike/>
          <w:color w:val="002060"/>
        </w:rPr>
      </w:pPr>
    </w:p>
    <w:tbl>
      <w:tblPr>
        <w:tblStyle w:val="TableGrid"/>
        <w:tblW w:w="0" w:type="auto"/>
        <w:tblLook w:val="04A0" w:firstRow="1" w:lastRow="0" w:firstColumn="1" w:lastColumn="0" w:noHBand="0" w:noVBand="1"/>
      </w:tblPr>
      <w:tblGrid>
        <w:gridCol w:w="1555"/>
        <w:gridCol w:w="2835"/>
        <w:gridCol w:w="6090"/>
      </w:tblGrid>
      <w:tr w:rsidR="009062D9" w:rsidRPr="009062D9" w14:paraId="0EAB94CA" w14:textId="77777777" w:rsidTr="00853D0C">
        <w:tc>
          <w:tcPr>
            <w:tcW w:w="1555" w:type="dxa"/>
            <w:shd w:val="clear" w:color="auto" w:fill="DBE5F1" w:themeFill="accent1" w:themeFillTint="33"/>
          </w:tcPr>
          <w:p w14:paraId="13B51A01" w14:textId="004C1FAE" w:rsidR="000E5220" w:rsidRPr="009062D9" w:rsidRDefault="00291DB5" w:rsidP="00332B92">
            <w:pPr>
              <w:rPr>
                <w:rFonts w:ascii="Arial" w:hAnsi="Arial" w:cs="Arial"/>
                <w:b/>
                <w:bCs/>
                <w:color w:val="002060"/>
              </w:rPr>
            </w:pPr>
            <w:r w:rsidRPr="009062D9">
              <w:rPr>
                <w:rFonts w:ascii="Arial" w:hAnsi="Arial" w:cs="Arial"/>
                <w:b/>
                <w:bCs/>
                <w:color w:val="002060"/>
              </w:rPr>
              <w:t>Campus</w:t>
            </w:r>
          </w:p>
        </w:tc>
        <w:sdt>
          <w:sdtPr>
            <w:rPr>
              <w:rFonts w:ascii="Arial" w:hAnsi="Arial" w:cs="Arial"/>
              <w:b/>
              <w:bCs/>
              <w:color w:val="002060"/>
            </w:rPr>
            <w:id w:val="553130615"/>
            <w:placeholder>
              <w:docPart w:val="6CB10A12EF8543BB84C83CAEC1036684"/>
            </w:placeholder>
            <w:dropDownList>
              <w:listItem w:value="Choose an item."/>
              <w:listItem w:displayText="Burnley" w:value="Burnley"/>
              <w:listItem w:displayText="Creswick" w:value="Creswick"/>
              <w:listItem w:displayText="Dookie" w:value="Dookie"/>
              <w:listItem w:displayText="Parkville" w:value="Parkville"/>
              <w:listItem w:displayText="Werribee" w:value="Werribee"/>
            </w:dropDownList>
          </w:sdtPr>
          <w:sdtContent>
            <w:tc>
              <w:tcPr>
                <w:tcW w:w="2835" w:type="dxa"/>
              </w:tcPr>
              <w:p w14:paraId="25B35E46" w14:textId="69EED478" w:rsidR="000E5220" w:rsidRPr="009062D9" w:rsidRDefault="00D83F83" w:rsidP="00332B92">
                <w:pPr>
                  <w:rPr>
                    <w:rFonts w:ascii="Arial" w:hAnsi="Arial" w:cs="Arial"/>
                    <w:b/>
                    <w:bCs/>
                    <w:color w:val="002060"/>
                  </w:rPr>
                </w:pPr>
                <w:r>
                  <w:rPr>
                    <w:rFonts w:ascii="Arial" w:hAnsi="Arial" w:cs="Arial"/>
                    <w:b/>
                    <w:bCs/>
                    <w:color w:val="002060"/>
                  </w:rPr>
                  <w:t>Parkville</w:t>
                </w:r>
              </w:p>
            </w:tc>
          </w:sdtContent>
        </w:sdt>
        <w:tc>
          <w:tcPr>
            <w:tcW w:w="6090" w:type="dxa"/>
          </w:tcPr>
          <w:p w14:paraId="6D3468F6" w14:textId="7D256CC0" w:rsidR="000E5220" w:rsidRPr="009062D9" w:rsidRDefault="00BA5CF1" w:rsidP="00332B92">
            <w:pPr>
              <w:rPr>
                <w:rFonts w:ascii="Arial" w:hAnsi="Arial" w:cs="Arial"/>
                <w:b/>
                <w:bCs/>
                <w:color w:val="002060"/>
              </w:rPr>
            </w:pPr>
            <w:r w:rsidRPr="009062D9">
              <w:rPr>
                <w:rFonts w:ascii="Arial" w:hAnsi="Arial" w:cs="Arial"/>
                <w:b/>
                <w:bCs/>
                <w:color w:val="002060"/>
              </w:rPr>
              <w:t>Other:</w:t>
            </w:r>
            <w:r w:rsidR="000A46F4" w:rsidRPr="009062D9">
              <w:rPr>
                <w:rFonts w:ascii="Arial" w:hAnsi="Arial" w:cs="Arial"/>
                <w:b/>
                <w:bCs/>
                <w:color w:val="002060"/>
              </w:rPr>
              <w:t xml:space="preserve"> </w:t>
            </w:r>
          </w:p>
        </w:tc>
      </w:tr>
      <w:tr w:rsidR="009062D9" w:rsidRPr="009062D9" w14:paraId="0BE41685" w14:textId="77777777" w:rsidTr="00853D0C">
        <w:tc>
          <w:tcPr>
            <w:tcW w:w="1555" w:type="dxa"/>
            <w:shd w:val="clear" w:color="auto" w:fill="DBE5F1" w:themeFill="accent1" w:themeFillTint="33"/>
          </w:tcPr>
          <w:p w14:paraId="6777C0C1" w14:textId="32E723A9" w:rsidR="000E5220" w:rsidRPr="009062D9" w:rsidRDefault="00291DB5" w:rsidP="00332B92">
            <w:pPr>
              <w:rPr>
                <w:rFonts w:ascii="Arial" w:hAnsi="Arial" w:cs="Arial"/>
                <w:b/>
                <w:bCs/>
                <w:color w:val="002060"/>
              </w:rPr>
            </w:pPr>
            <w:r w:rsidRPr="009062D9">
              <w:rPr>
                <w:rFonts w:ascii="Arial" w:hAnsi="Arial" w:cs="Arial"/>
                <w:b/>
                <w:bCs/>
                <w:color w:val="002060"/>
              </w:rPr>
              <w:t>Building</w:t>
            </w:r>
          </w:p>
        </w:tc>
        <w:tc>
          <w:tcPr>
            <w:tcW w:w="2835" w:type="dxa"/>
          </w:tcPr>
          <w:p w14:paraId="782A8EDE" w14:textId="043B08F8" w:rsidR="000E5220" w:rsidRPr="009062D9" w:rsidRDefault="00D83F83" w:rsidP="00332B92">
            <w:pPr>
              <w:rPr>
                <w:rFonts w:ascii="Arial" w:hAnsi="Arial" w:cs="Arial"/>
                <w:color w:val="002060"/>
              </w:rPr>
            </w:pPr>
            <w:r>
              <w:rPr>
                <w:rFonts w:ascii="Arial" w:hAnsi="Arial" w:cs="Arial"/>
                <w:color w:val="002060"/>
              </w:rPr>
              <w:t>McCoy – 200</w:t>
            </w:r>
          </w:p>
        </w:tc>
        <w:tc>
          <w:tcPr>
            <w:tcW w:w="6090" w:type="dxa"/>
          </w:tcPr>
          <w:p w14:paraId="13B7C3ED" w14:textId="758D3375" w:rsidR="000E5220" w:rsidRPr="009062D9" w:rsidRDefault="00BA5CF1" w:rsidP="00332B92">
            <w:pPr>
              <w:rPr>
                <w:rFonts w:ascii="Arial" w:hAnsi="Arial" w:cs="Arial"/>
                <w:b/>
                <w:bCs/>
                <w:color w:val="002060"/>
              </w:rPr>
            </w:pPr>
            <w:r w:rsidRPr="009062D9">
              <w:rPr>
                <w:rFonts w:ascii="Arial" w:hAnsi="Arial" w:cs="Arial"/>
                <w:b/>
                <w:bCs/>
                <w:color w:val="002060"/>
              </w:rPr>
              <w:t>Other:</w:t>
            </w:r>
          </w:p>
        </w:tc>
      </w:tr>
      <w:tr w:rsidR="009062D9" w:rsidRPr="009062D9" w14:paraId="39DA86F9" w14:textId="77777777" w:rsidTr="00853D0C">
        <w:tc>
          <w:tcPr>
            <w:tcW w:w="1555" w:type="dxa"/>
            <w:shd w:val="clear" w:color="auto" w:fill="DBE5F1" w:themeFill="accent1" w:themeFillTint="33"/>
          </w:tcPr>
          <w:p w14:paraId="4840A15E" w14:textId="50E323B4" w:rsidR="000E5220" w:rsidRPr="009062D9" w:rsidRDefault="00291DB5" w:rsidP="00332B92">
            <w:pPr>
              <w:rPr>
                <w:rFonts w:ascii="Arial" w:hAnsi="Arial" w:cs="Arial"/>
                <w:b/>
                <w:bCs/>
                <w:color w:val="002060"/>
              </w:rPr>
            </w:pPr>
            <w:r w:rsidRPr="009062D9">
              <w:rPr>
                <w:rFonts w:ascii="Arial" w:hAnsi="Arial" w:cs="Arial"/>
                <w:b/>
                <w:bCs/>
                <w:color w:val="002060"/>
              </w:rPr>
              <w:t xml:space="preserve">Room No. </w:t>
            </w:r>
          </w:p>
        </w:tc>
        <w:tc>
          <w:tcPr>
            <w:tcW w:w="2835" w:type="dxa"/>
          </w:tcPr>
          <w:p w14:paraId="727B5DB3" w14:textId="16F54A3D" w:rsidR="000E5220" w:rsidRPr="009062D9" w:rsidRDefault="00D83F83" w:rsidP="00332B92">
            <w:pPr>
              <w:rPr>
                <w:rFonts w:ascii="Arial" w:hAnsi="Arial" w:cs="Arial"/>
                <w:b/>
                <w:bCs/>
                <w:color w:val="002060"/>
              </w:rPr>
            </w:pPr>
            <w:r>
              <w:rPr>
                <w:rFonts w:ascii="Arial" w:hAnsi="Arial" w:cs="Arial"/>
                <w:b/>
                <w:bCs/>
                <w:color w:val="002060"/>
              </w:rPr>
              <w:t>111</w:t>
            </w:r>
          </w:p>
        </w:tc>
        <w:tc>
          <w:tcPr>
            <w:tcW w:w="6090" w:type="dxa"/>
          </w:tcPr>
          <w:p w14:paraId="01C691F8" w14:textId="4D2A9BF1" w:rsidR="000E5220" w:rsidRPr="009062D9" w:rsidRDefault="00BA5CF1" w:rsidP="00332B92">
            <w:pPr>
              <w:rPr>
                <w:rFonts w:ascii="Arial" w:hAnsi="Arial" w:cs="Arial"/>
                <w:b/>
                <w:bCs/>
                <w:color w:val="002060"/>
              </w:rPr>
            </w:pPr>
            <w:r w:rsidRPr="009062D9">
              <w:rPr>
                <w:rFonts w:ascii="Arial" w:hAnsi="Arial" w:cs="Arial"/>
                <w:b/>
                <w:bCs/>
                <w:color w:val="002060"/>
              </w:rPr>
              <w:t>Other</w:t>
            </w:r>
            <w:r w:rsidR="000A46F4" w:rsidRPr="009062D9">
              <w:rPr>
                <w:rFonts w:ascii="Arial" w:hAnsi="Arial" w:cs="Arial"/>
                <w:b/>
                <w:bCs/>
                <w:color w:val="002060"/>
              </w:rPr>
              <w:t xml:space="preserve">: </w:t>
            </w:r>
          </w:p>
        </w:tc>
      </w:tr>
      <w:tr w:rsidR="009062D9" w:rsidRPr="009062D9" w14:paraId="1508C89E" w14:textId="77777777" w:rsidTr="00853D0C">
        <w:tc>
          <w:tcPr>
            <w:tcW w:w="1555" w:type="dxa"/>
            <w:shd w:val="clear" w:color="auto" w:fill="DBE5F1" w:themeFill="accent1" w:themeFillTint="33"/>
          </w:tcPr>
          <w:p w14:paraId="0F78DAED" w14:textId="621AB2BF" w:rsidR="000E5220" w:rsidRPr="009062D9" w:rsidRDefault="00C45205" w:rsidP="00332B92">
            <w:pPr>
              <w:rPr>
                <w:rFonts w:ascii="Arial" w:hAnsi="Arial" w:cs="Arial"/>
                <w:b/>
                <w:bCs/>
                <w:color w:val="002060"/>
              </w:rPr>
            </w:pPr>
            <w:r w:rsidRPr="009062D9">
              <w:rPr>
                <w:rFonts w:ascii="Arial" w:hAnsi="Arial" w:cs="Arial"/>
                <w:b/>
                <w:bCs/>
                <w:color w:val="002060"/>
              </w:rPr>
              <w:t>Offsite</w:t>
            </w:r>
          </w:p>
        </w:tc>
        <w:tc>
          <w:tcPr>
            <w:tcW w:w="2835" w:type="dxa"/>
          </w:tcPr>
          <w:p w14:paraId="2A735FC2" w14:textId="77777777" w:rsidR="000E5220" w:rsidRPr="009062D9" w:rsidRDefault="000E5220" w:rsidP="00332B92">
            <w:pPr>
              <w:rPr>
                <w:rFonts w:ascii="Arial" w:hAnsi="Arial" w:cs="Arial"/>
                <w:b/>
                <w:bCs/>
                <w:color w:val="002060"/>
              </w:rPr>
            </w:pPr>
          </w:p>
        </w:tc>
        <w:tc>
          <w:tcPr>
            <w:tcW w:w="6090" w:type="dxa"/>
          </w:tcPr>
          <w:p w14:paraId="272D6F05" w14:textId="5F623D0A" w:rsidR="000E5220" w:rsidRPr="009062D9" w:rsidRDefault="000A46F4" w:rsidP="00332B92">
            <w:pPr>
              <w:rPr>
                <w:rFonts w:ascii="Arial" w:hAnsi="Arial" w:cs="Arial"/>
                <w:b/>
                <w:bCs/>
                <w:color w:val="002060"/>
              </w:rPr>
            </w:pPr>
            <w:r w:rsidRPr="009062D9">
              <w:rPr>
                <w:rFonts w:ascii="Arial" w:hAnsi="Arial" w:cs="Arial"/>
                <w:b/>
                <w:bCs/>
                <w:color w:val="002060"/>
              </w:rPr>
              <w:t>Other:</w:t>
            </w:r>
          </w:p>
        </w:tc>
      </w:tr>
    </w:tbl>
    <w:p w14:paraId="5C3D9C35" w14:textId="77777777" w:rsidR="00204A08" w:rsidRDefault="00204A08" w:rsidP="00204A08">
      <w:pPr>
        <w:rPr>
          <w:rFonts w:ascii="Arial" w:hAnsi="Arial" w:cs="Arial"/>
          <w:color w:val="002060"/>
        </w:rPr>
      </w:pPr>
    </w:p>
    <w:p w14:paraId="056FB449" w14:textId="34E42089" w:rsidR="00204A08" w:rsidRPr="00AF7A1E" w:rsidRDefault="00204A08" w:rsidP="00204A08">
      <w:pPr>
        <w:rPr>
          <w:rFonts w:ascii="Arial" w:hAnsi="Arial" w:cs="Arial"/>
          <w:i/>
          <w:iCs/>
          <w:color w:val="891756"/>
        </w:rPr>
      </w:pPr>
      <w:r w:rsidRPr="009062D9">
        <w:rPr>
          <w:rFonts w:ascii="Arial" w:hAnsi="Arial" w:cs="Arial"/>
          <w:color w:val="002060"/>
        </w:rPr>
        <w:t>This item has an inherent risk rating of</w:t>
      </w:r>
    </w:p>
    <w:tbl>
      <w:tblPr>
        <w:tblStyle w:val="TableGrid"/>
        <w:tblW w:w="0" w:type="auto"/>
        <w:tblLook w:val="04A0" w:firstRow="1" w:lastRow="0" w:firstColumn="1" w:lastColumn="0" w:noHBand="0" w:noVBand="1"/>
      </w:tblPr>
      <w:tblGrid>
        <w:gridCol w:w="1495"/>
        <w:gridCol w:w="483"/>
        <w:gridCol w:w="1133"/>
        <w:gridCol w:w="437"/>
        <w:gridCol w:w="1124"/>
        <w:gridCol w:w="437"/>
        <w:gridCol w:w="1123"/>
      </w:tblGrid>
      <w:tr w:rsidR="00204A08" w:rsidRPr="00272C1B" w14:paraId="4A5ABBDB" w14:textId="77777777" w:rsidTr="5D172883">
        <w:tc>
          <w:tcPr>
            <w:tcW w:w="1495" w:type="dxa"/>
            <w:shd w:val="clear" w:color="auto" w:fill="DBE5F1" w:themeFill="accent1" w:themeFillTint="33"/>
          </w:tcPr>
          <w:p w14:paraId="2963F5F0" w14:textId="77777777" w:rsidR="00204A08" w:rsidRPr="00272C1B" w:rsidRDefault="00204A08">
            <w:pPr>
              <w:rPr>
                <w:rFonts w:ascii="Arial" w:hAnsi="Arial" w:cs="Arial"/>
                <w:b/>
                <w:bCs/>
                <w:color w:val="0070C0"/>
              </w:rPr>
            </w:pPr>
            <w:r w:rsidRPr="001331EB">
              <w:rPr>
                <w:rFonts w:ascii="Arial" w:hAnsi="Arial" w:cs="Arial"/>
                <w:b/>
                <w:bCs/>
                <w:color w:val="000F46"/>
              </w:rPr>
              <w:t>Risk rating</w:t>
            </w:r>
          </w:p>
        </w:tc>
        <w:sdt>
          <w:sdtPr>
            <w:rPr>
              <w:rFonts w:ascii="Arial" w:hAnsi="Arial" w:cs="Arial"/>
              <w:b/>
              <w:bCs/>
              <w:color w:val="6BC13C"/>
            </w:rPr>
            <w:id w:val="-1785101989"/>
            <w14:checkbox>
              <w14:checked w14:val="0"/>
              <w14:checkedState w14:val="2612" w14:font="MS Gothic"/>
              <w14:uncheckedState w14:val="2610" w14:font="MS Gothic"/>
            </w14:checkbox>
          </w:sdtPr>
          <w:sdtContent>
            <w:tc>
              <w:tcPr>
                <w:tcW w:w="483" w:type="dxa"/>
              </w:tcPr>
              <w:p w14:paraId="7ADED279" w14:textId="01B40AE0" w:rsidR="00204A08" w:rsidRPr="00272C1B" w:rsidRDefault="5D172883">
                <w:pPr>
                  <w:rPr>
                    <w:rFonts w:ascii="Arial" w:hAnsi="Arial" w:cs="Arial"/>
                    <w:b/>
                    <w:bCs/>
                    <w:color w:val="6BC13C"/>
                  </w:rPr>
                </w:pPr>
                <w:r w:rsidRPr="5D172883">
                  <w:rPr>
                    <w:rFonts w:ascii="MS Gothic" w:eastAsia="MS Gothic" w:hAnsi="MS Gothic" w:cs="MS Gothic"/>
                    <w:b/>
                    <w:bCs/>
                    <w:color w:val="6BC13C"/>
                  </w:rPr>
                  <w:t>☐</w:t>
                </w:r>
              </w:p>
            </w:tc>
          </w:sdtContent>
        </w:sdt>
        <w:tc>
          <w:tcPr>
            <w:tcW w:w="1133" w:type="dxa"/>
          </w:tcPr>
          <w:p w14:paraId="513D6770" w14:textId="77777777" w:rsidR="00204A08" w:rsidRPr="00272C1B" w:rsidRDefault="00204A08">
            <w:pPr>
              <w:rPr>
                <w:rFonts w:ascii="Arial" w:hAnsi="Arial" w:cs="Arial"/>
                <w:b/>
                <w:bCs/>
                <w:color w:val="6BC13C"/>
              </w:rPr>
            </w:pPr>
            <w:r w:rsidRPr="0051694B">
              <w:rPr>
                <w:rFonts w:ascii="Arial" w:hAnsi="Arial" w:cs="Arial"/>
                <w:b/>
                <w:bCs/>
                <w:color w:val="000000" w:themeColor="text1"/>
              </w:rPr>
              <w:t>Low</w:t>
            </w:r>
          </w:p>
        </w:tc>
        <w:sdt>
          <w:sdtPr>
            <w:rPr>
              <w:rFonts w:ascii="Arial" w:hAnsi="Arial" w:cs="Arial"/>
              <w:b/>
              <w:bCs/>
              <w:color w:val="C7AD00"/>
            </w:rPr>
            <w:id w:val="-226537212"/>
            <w14:checkbox>
              <w14:checked w14:val="1"/>
              <w14:checkedState w14:val="2612" w14:font="MS Gothic"/>
              <w14:uncheckedState w14:val="2610" w14:font="MS Gothic"/>
            </w14:checkbox>
          </w:sdtPr>
          <w:sdtContent>
            <w:tc>
              <w:tcPr>
                <w:tcW w:w="437" w:type="dxa"/>
              </w:tcPr>
              <w:p w14:paraId="3BB61AB7" w14:textId="362D8F85" w:rsidR="00204A08" w:rsidRPr="0051694B" w:rsidRDefault="00D83F83">
                <w:pPr>
                  <w:rPr>
                    <w:rFonts w:ascii="Arial" w:hAnsi="Arial" w:cs="Arial"/>
                    <w:b/>
                    <w:bCs/>
                    <w:color w:val="C7AD00"/>
                  </w:rPr>
                </w:pPr>
                <w:r>
                  <w:rPr>
                    <w:rFonts w:ascii="MS Gothic" w:eastAsia="MS Gothic" w:hAnsi="MS Gothic" w:cs="Arial" w:hint="eastAsia"/>
                    <w:b/>
                    <w:bCs/>
                    <w:color w:val="C7AD00"/>
                  </w:rPr>
                  <w:t>☒</w:t>
                </w:r>
              </w:p>
            </w:tc>
          </w:sdtContent>
        </w:sdt>
        <w:tc>
          <w:tcPr>
            <w:tcW w:w="1124" w:type="dxa"/>
          </w:tcPr>
          <w:p w14:paraId="542BAEF4" w14:textId="77777777" w:rsidR="00204A08" w:rsidRPr="0051694B" w:rsidRDefault="00204A08">
            <w:pPr>
              <w:rPr>
                <w:rFonts w:ascii="Arial" w:hAnsi="Arial" w:cs="Arial"/>
                <w:b/>
                <w:bCs/>
                <w:color w:val="C7AD00"/>
              </w:rPr>
            </w:pPr>
            <w:r w:rsidRPr="0051694B">
              <w:rPr>
                <w:rFonts w:ascii="Arial" w:hAnsi="Arial" w:cs="Arial"/>
                <w:b/>
                <w:bCs/>
                <w:color w:val="000000" w:themeColor="text1"/>
              </w:rPr>
              <w:t>Medium</w:t>
            </w:r>
          </w:p>
        </w:tc>
        <w:sdt>
          <w:sdtPr>
            <w:rPr>
              <w:rFonts w:ascii="Arial" w:hAnsi="Arial" w:cs="Arial"/>
              <w:b/>
              <w:bCs/>
              <w:color w:val="FF0000"/>
            </w:rPr>
            <w:id w:val="-1350409107"/>
            <w14:checkbox>
              <w14:checked w14:val="0"/>
              <w14:checkedState w14:val="2612" w14:font="MS Gothic"/>
              <w14:uncheckedState w14:val="2610" w14:font="MS Gothic"/>
            </w14:checkbox>
          </w:sdtPr>
          <w:sdtContent>
            <w:tc>
              <w:tcPr>
                <w:tcW w:w="437" w:type="dxa"/>
              </w:tcPr>
              <w:p w14:paraId="2AE3A3A1" w14:textId="77777777" w:rsidR="00204A08" w:rsidRPr="00272C1B" w:rsidRDefault="00204A08">
                <w:pPr>
                  <w:rPr>
                    <w:rFonts w:ascii="Arial" w:hAnsi="Arial" w:cs="Arial"/>
                    <w:b/>
                    <w:bCs/>
                    <w:color w:val="FF0000"/>
                  </w:rPr>
                </w:pPr>
                <w:r>
                  <w:rPr>
                    <w:rFonts w:ascii="MS Gothic" w:eastAsia="MS Gothic" w:hAnsi="MS Gothic" w:cs="Arial" w:hint="eastAsia"/>
                    <w:b/>
                    <w:bCs/>
                    <w:color w:val="FF0000"/>
                  </w:rPr>
                  <w:t>☐</w:t>
                </w:r>
              </w:p>
            </w:tc>
          </w:sdtContent>
        </w:sdt>
        <w:tc>
          <w:tcPr>
            <w:tcW w:w="1123" w:type="dxa"/>
          </w:tcPr>
          <w:p w14:paraId="7A091AEC" w14:textId="77777777" w:rsidR="00204A08" w:rsidRPr="00272C1B" w:rsidRDefault="00204A08">
            <w:pPr>
              <w:rPr>
                <w:rFonts w:ascii="Arial" w:hAnsi="Arial" w:cs="Arial"/>
                <w:b/>
                <w:bCs/>
                <w:color w:val="FF0000"/>
              </w:rPr>
            </w:pPr>
            <w:r w:rsidRPr="0051694B">
              <w:rPr>
                <w:rFonts w:ascii="Arial" w:hAnsi="Arial" w:cs="Arial"/>
                <w:b/>
                <w:bCs/>
                <w:color w:val="000000" w:themeColor="text1"/>
              </w:rPr>
              <w:t>High</w:t>
            </w:r>
          </w:p>
        </w:tc>
      </w:tr>
    </w:tbl>
    <w:p w14:paraId="23C25914" w14:textId="77777777" w:rsidR="00422A02" w:rsidRDefault="00422A02" w:rsidP="00422A02">
      <w:pPr>
        <w:spacing w:after="120" w:line="240" w:lineRule="auto"/>
        <w:contextualSpacing/>
        <w:rPr>
          <w:rFonts w:ascii="Arial" w:hAnsi="Arial" w:cs="Arial"/>
          <w:color w:val="002060"/>
        </w:rPr>
      </w:pPr>
    </w:p>
    <w:p w14:paraId="2047F49D" w14:textId="071DF811" w:rsidR="00332B92" w:rsidRPr="009062D9" w:rsidRDefault="00332B92" w:rsidP="00422A02">
      <w:pPr>
        <w:spacing w:after="120" w:line="240" w:lineRule="auto"/>
        <w:contextualSpacing/>
        <w:rPr>
          <w:rFonts w:ascii="Arial" w:hAnsi="Arial" w:cs="Arial"/>
          <w:color w:val="002060"/>
        </w:rPr>
      </w:pPr>
      <w:r w:rsidRPr="009062D9">
        <w:rPr>
          <w:rFonts w:ascii="Arial" w:hAnsi="Arial" w:cs="Arial"/>
          <w:color w:val="002060"/>
        </w:rPr>
        <w:t xml:space="preserve">This Standard Operating Procedure considers the intended purpose and </w:t>
      </w:r>
      <w:proofErr w:type="gramStart"/>
      <w:r w:rsidRPr="009062D9">
        <w:rPr>
          <w:rFonts w:ascii="Arial" w:hAnsi="Arial" w:cs="Arial"/>
          <w:color w:val="002060"/>
        </w:rPr>
        <w:t>use</w:t>
      </w:r>
      <w:proofErr w:type="gramEnd"/>
      <w:r w:rsidRPr="009062D9">
        <w:rPr>
          <w:rFonts w:ascii="Arial" w:hAnsi="Arial" w:cs="Arial"/>
          <w:color w:val="002060"/>
        </w:rPr>
        <w:t xml:space="preserve"> as outlined by the manufacturer.</w:t>
      </w:r>
    </w:p>
    <w:p w14:paraId="037FE110"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DESCRIPTION</w:t>
      </w:r>
    </w:p>
    <w:p w14:paraId="5BE9D4DD" w14:textId="77777777" w:rsidR="00332B92" w:rsidRPr="00AA0F4D" w:rsidRDefault="00332B92" w:rsidP="00332B92">
      <w:pPr>
        <w:pStyle w:val="Heading3"/>
        <w:rPr>
          <w:rFonts w:ascii="Arial" w:hAnsi="Arial" w:cs="Arial"/>
          <w:color w:val="002060"/>
        </w:rPr>
      </w:pPr>
      <w:r w:rsidRPr="00AA0F4D">
        <w:rPr>
          <w:rFonts w:ascii="Arial" w:hAnsi="Arial" w:cs="Arial"/>
          <w:color w:val="002060"/>
        </w:rPr>
        <w:t>INTENDED APPLICATION</w:t>
      </w:r>
    </w:p>
    <w:p w14:paraId="1D74FA40" w14:textId="5332F4D5" w:rsidR="00853D0C" w:rsidRPr="00AA0F4D" w:rsidRDefault="00C86B64" w:rsidP="00332B92">
      <w:pPr>
        <w:rPr>
          <w:rFonts w:ascii="Arial" w:hAnsi="Arial" w:cs="Arial"/>
          <w:color w:val="002060"/>
        </w:rPr>
      </w:pPr>
      <w:r w:rsidRPr="00AA0F4D">
        <w:rPr>
          <w:rFonts w:ascii="Arial" w:hAnsi="Arial" w:cs="Arial"/>
          <w:color w:val="002060"/>
        </w:rPr>
        <w:t>The vacuum chamber is</w:t>
      </w:r>
      <w:r w:rsidR="00D82E2A" w:rsidRPr="00AA0F4D">
        <w:rPr>
          <w:rFonts w:ascii="Arial" w:hAnsi="Arial" w:cs="Arial"/>
          <w:color w:val="002060"/>
        </w:rPr>
        <w:t xml:space="preserve"> only to be</w:t>
      </w:r>
      <w:r w:rsidRPr="00AA0F4D">
        <w:rPr>
          <w:rFonts w:ascii="Arial" w:hAnsi="Arial" w:cs="Arial"/>
          <w:color w:val="002060"/>
        </w:rPr>
        <w:t xml:space="preserve"> used to introduce water into rock samples so that the</w:t>
      </w:r>
      <w:r w:rsidR="00D82E2A" w:rsidRPr="00AA0F4D">
        <w:rPr>
          <w:rFonts w:ascii="Arial" w:hAnsi="Arial" w:cs="Arial"/>
          <w:color w:val="002060"/>
        </w:rPr>
        <w:t>ir</w:t>
      </w:r>
      <w:r w:rsidRPr="00AA0F4D">
        <w:rPr>
          <w:rFonts w:ascii="Arial" w:hAnsi="Arial" w:cs="Arial"/>
          <w:color w:val="002060"/>
        </w:rPr>
        <w:t xml:space="preserve"> pore spaces </w:t>
      </w:r>
      <w:r w:rsidR="00D82E2A" w:rsidRPr="00AA0F4D">
        <w:rPr>
          <w:rFonts w:ascii="Arial" w:hAnsi="Arial" w:cs="Arial"/>
          <w:color w:val="002060"/>
        </w:rPr>
        <w:t>can be</w:t>
      </w:r>
      <w:r w:rsidRPr="00AA0F4D">
        <w:rPr>
          <w:rFonts w:ascii="Arial" w:hAnsi="Arial" w:cs="Arial"/>
          <w:color w:val="002060"/>
        </w:rPr>
        <w:t xml:space="preserve"> entirely saturated.</w:t>
      </w:r>
    </w:p>
    <w:p w14:paraId="1FC40B1A" w14:textId="77777777" w:rsidR="00332B92" w:rsidRPr="00AA0F4D" w:rsidRDefault="00332B92" w:rsidP="00332B92">
      <w:pPr>
        <w:pStyle w:val="Heading3"/>
        <w:rPr>
          <w:rFonts w:ascii="Arial" w:hAnsi="Arial" w:cs="Arial"/>
          <w:color w:val="002060"/>
        </w:rPr>
      </w:pPr>
      <w:r w:rsidRPr="00AA0F4D">
        <w:rPr>
          <w:rFonts w:ascii="Arial" w:hAnsi="Arial" w:cs="Arial"/>
          <w:color w:val="002060"/>
        </w:rPr>
        <w:t>MANUFACTURER’S SPECIFICATIONS</w:t>
      </w:r>
    </w:p>
    <w:p w14:paraId="0F8ABB8B" w14:textId="1AC6A869" w:rsidR="00D82E2A" w:rsidRPr="00AA0F4D" w:rsidRDefault="00D82E2A" w:rsidP="00C86B64">
      <w:pPr>
        <w:rPr>
          <w:rFonts w:ascii="Arial" w:hAnsi="Arial" w:cs="Arial"/>
          <w:color w:val="002060"/>
        </w:rPr>
      </w:pPr>
      <w:r w:rsidRPr="00AA0F4D">
        <w:rPr>
          <w:rFonts w:ascii="Arial" w:hAnsi="Arial" w:cs="Arial"/>
          <w:color w:val="002060"/>
        </w:rPr>
        <w:t>Environment: The v</w:t>
      </w:r>
      <w:r w:rsidR="00C86B64" w:rsidRPr="00AA0F4D">
        <w:rPr>
          <w:rFonts w:ascii="Arial" w:hAnsi="Arial" w:cs="Arial"/>
          <w:color w:val="002060"/>
        </w:rPr>
        <w:t>acuum chamber must only be used</w:t>
      </w:r>
      <w:r w:rsidR="001604E7" w:rsidRPr="00AA0F4D">
        <w:rPr>
          <w:rFonts w:ascii="Arial" w:hAnsi="Arial" w:cs="Arial"/>
          <w:color w:val="002060"/>
        </w:rPr>
        <w:t xml:space="preserve"> in a ventilated</w:t>
      </w:r>
      <w:r w:rsidR="00C86B64" w:rsidRPr="00AA0F4D">
        <w:rPr>
          <w:rFonts w:ascii="Arial" w:hAnsi="Arial" w:cs="Arial"/>
          <w:color w:val="002060"/>
        </w:rPr>
        <w:t xml:space="preserve"> indoors</w:t>
      </w:r>
      <w:r w:rsidR="001604E7" w:rsidRPr="00AA0F4D">
        <w:rPr>
          <w:rFonts w:ascii="Arial" w:hAnsi="Arial" w:cs="Arial"/>
          <w:color w:val="002060"/>
        </w:rPr>
        <w:t xml:space="preserve"> environment with a temperature</w:t>
      </w:r>
      <w:r w:rsidR="00C86B64" w:rsidRPr="00AA0F4D">
        <w:rPr>
          <w:rFonts w:ascii="Arial" w:hAnsi="Arial" w:cs="Arial"/>
          <w:color w:val="002060"/>
        </w:rPr>
        <w:t xml:space="preserve"> between 10</w:t>
      </w:r>
      <w:r w:rsidR="001604E7" w:rsidRPr="00AA0F4D">
        <w:rPr>
          <w:rFonts w:ascii="Arial" w:hAnsi="Arial" w:cs="Arial"/>
          <w:color w:val="002060"/>
          <w:vertAlign w:val="superscript"/>
        </w:rPr>
        <w:t xml:space="preserve"> </w:t>
      </w:r>
      <w:proofErr w:type="spellStart"/>
      <w:r w:rsidR="001604E7" w:rsidRPr="00AA0F4D">
        <w:rPr>
          <w:rFonts w:ascii="Arial" w:hAnsi="Arial" w:cs="Arial"/>
          <w:color w:val="002060"/>
          <w:vertAlign w:val="superscript"/>
        </w:rPr>
        <w:t>o</w:t>
      </w:r>
      <w:r w:rsidR="001604E7" w:rsidRPr="00AA0F4D">
        <w:rPr>
          <w:rFonts w:ascii="Arial" w:hAnsi="Arial" w:cs="Arial"/>
          <w:color w:val="002060"/>
        </w:rPr>
        <w:t>C</w:t>
      </w:r>
      <w:proofErr w:type="spellEnd"/>
      <w:r w:rsidR="00C86B64" w:rsidRPr="00AA0F4D">
        <w:rPr>
          <w:rFonts w:ascii="Arial" w:hAnsi="Arial" w:cs="Arial"/>
          <w:color w:val="002060"/>
        </w:rPr>
        <w:t xml:space="preserve"> and 40</w:t>
      </w:r>
      <w:r w:rsidR="001604E7" w:rsidRPr="00AA0F4D">
        <w:rPr>
          <w:rFonts w:ascii="Arial" w:hAnsi="Arial" w:cs="Arial"/>
          <w:color w:val="002060"/>
          <w:vertAlign w:val="superscript"/>
        </w:rPr>
        <w:t>o</w:t>
      </w:r>
      <w:r w:rsidR="00C86B64" w:rsidRPr="00AA0F4D">
        <w:rPr>
          <w:rFonts w:ascii="Arial" w:hAnsi="Arial" w:cs="Arial"/>
          <w:color w:val="002060"/>
        </w:rPr>
        <w:t xml:space="preserve">C </w:t>
      </w:r>
      <w:r w:rsidR="001604E7" w:rsidRPr="00AA0F4D">
        <w:rPr>
          <w:rFonts w:ascii="Arial" w:hAnsi="Arial" w:cs="Arial"/>
          <w:color w:val="002060"/>
        </w:rPr>
        <w:t xml:space="preserve">and </w:t>
      </w:r>
      <w:r w:rsidR="00C86B64" w:rsidRPr="00AA0F4D">
        <w:rPr>
          <w:rFonts w:ascii="Arial" w:hAnsi="Arial" w:cs="Arial"/>
          <w:color w:val="002060"/>
        </w:rPr>
        <w:t xml:space="preserve">humidity </w:t>
      </w:r>
      <w:r w:rsidR="001604E7" w:rsidRPr="00AA0F4D">
        <w:rPr>
          <w:rFonts w:ascii="Arial" w:hAnsi="Arial" w:cs="Arial"/>
          <w:color w:val="002060"/>
        </w:rPr>
        <w:t>between</w:t>
      </w:r>
      <w:r w:rsidR="00C86B64" w:rsidRPr="00AA0F4D">
        <w:rPr>
          <w:rFonts w:ascii="Arial" w:hAnsi="Arial" w:cs="Arial"/>
          <w:color w:val="002060"/>
        </w:rPr>
        <w:t xml:space="preserve"> 20</w:t>
      </w:r>
      <w:r w:rsidR="001604E7" w:rsidRPr="00AA0F4D">
        <w:rPr>
          <w:rFonts w:ascii="Arial" w:hAnsi="Arial" w:cs="Arial"/>
          <w:color w:val="002060"/>
        </w:rPr>
        <w:t>%</w:t>
      </w:r>
      <w:r w:rsidR="00C86B64" w:rsidRPr="00AA0F4D">
        <w:rPr>
          <w:rFonts w:ascii="Arial" w:hAnsi="Arial" w:cs="Arial"/>
          <w:color w:val="002060"/>
        </w:rPr>
        <w:t xml:space="preserve"> and 85%. </w:t>
      </w:r>
    </w:p>
    <w:p w14:paraId="097D030D" w14:textId="4510054A" w:rsidR="00C86B64" w:rsidRPr="00AA0F4D" w:rsidRDefault="00D82E2A" w:rsidP="00C86B64">
      <w:pPr>
        <w:rPr>
          <w:rFonts w:ascii="Arial" w:hAnsi="Arial" w:cs="Arial"/>
          <w:color w:val="002060"/>
        </w:rPr>
      </w:pPr>
      <w:r w:rsidRPr="00AA0F4D">
        <w:rPr>
          <w:rFonts w:ascii="Arial" w:hAnsi="Arial" w:cs="Arial"/>
          <w:color w:val="002060"/>
        </w:rPr>
        <w:t xml:space="preserve">Operation: </w:t>
      </w:r>
      <w:r w:rsidR="001604E7" w:rsidRPr="00AA0F4D">
        <w:rPr>
          <w:rFonts w:ascii="Arial" w:hAnsi="Arial" w:cs="Arial"/>
          <w:color w:val="002060"/>
        </w:rPr>
        <w:t xml:space="preserve">Ensure that the valves are sealed and undamaged prior to starting the vacuum. </w:t>
      </w:r>
      <w:r w:rsidR="001604E7" w:rsidRPr="00AA0F4D">
        <w:rPr>
          <w:rFonts w:ascii="Arial" w:hAnsi="Arial" w:cs="Arial"/>
          <w:color w:val="002060"/>
        </w:rPr>
        <w:t>The side mounted inlet valve must be closed prior to shutting off the pump to avoid sucking oil into the system.</w:t>
      </w:r>
      <w:r w:rsidR="001604E7" w:rsidRPr="00AA0F4D">
        <w:rPr>
          <w:rFonts w:ascii="Arial" w:hAnsi="Arial" w:cs="Arial"/>
          <w:color w:val="002060"/>
        </w:rPr>
        <w:t xml:space="preserve"> </w:t>
      </w:r>
      <w:r w:rsidRPr="00AA0F4D">
        <w:rPr>
          <w:rFonts w:ascii="Arial" w:hAnsi="Arial" w:cs="Arial"/>
          <w:color w:val="002060"/>
        </w:rPr>
        <w:t xml:space="preserve">Slowly </w:t>
      </w:r>
      <w:r w:rsidR="001604E7" w:rsidRPr="00AA0F4D">
        <w:rPr>
          <w:rFonts w:ascii="Arial" w:hAnsi="Arial" w:cs="Arial"/>
          <w:color w:val="002060"/>
        </w:rPr>
        <w:t xml:space="preserve">admit air using the front mounted inlet. </w:t>
      </w:r>
      <w:r w:rsidRPr="00AA0F4D">
        <w:rPr>
          <w:rFonts w:ascii="Arial" w:hAnsi="Arial" w:cs="Arial"/>
          <w:color w:val="002060"/>
        </w:rPr>
        <w:t>Slowly open</w:t>
      </w:r>
      <w:r w:rsidR="001604E7" w:rsidRPr="00AA0F4D">
        <w:rPr>
          <w:rFonts w:ascii="Arial" w:hAnsi="Arial" w:cs="Arial"/>
          <w:color w:val="002060"/>
        </w:rPr>
        <w:t xml:space="preserve"> the vacuum l</w:t>
      </w:r>
      <w:r w:rsidRPr="00AA0F4D">
        <w:rPr>
          <w:rFonts w:ascii="Arial" w:hAnsi="Arial" w:cs="Arial"/>
          <w:color w:val="002060"/>
        </w:rPr>
        <w:t>id once depressurized.</w:t>
      </w:r>
    </w:p>
    <w:p w14:paraId="67891633" w14:textId="0A7616CA" w:rsidR="00D82E2A" w:rsidRPr="00AA0F4D" w:rsidRDefault="00D82E2A" w:rsidP="00C86B64">
      <w:pPr>
        <w:rPr>
          <w:rFonts w:ascii="Arial" w:hAnsi="Arial" w:cs="Arial"/>
          <w:color w:val="002060"/>
        </w:rPr>
      </w:pPr>
      <w:r w:rsidRPr="00AA0F4D">
        <w:rPr>
          <w:rFonts w:ascii="Arial" w:hAnsi="Arial" w:cs="Arial"/>
          <w:color w:val="002060"/>
        </w:rPr>
        <w:t>Samples: Only use water as saturating agent. Only admit water from container outside of vacuum chamber whilst under atmospheric conditions. Only use water as the saturating agent. Do not place a sealed container into the chamber. Do not place volatile, explosive, corrosive, acidic or alkaline materials into the chamber.</w:t>
      </w:r>
    </w:p>
    <w:p w14:paraId="7B01262E" w14:textId="1FE3CD74" w:rsidR="007568D7"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TRAINING / LICENCING</w:t>
      </w:r>
    </w:p>
    <w:p w14:paraId="59D92280" w14:textId="6F550A30" w:rsidR="009D1074" w:rsidRDefault="009D1074" w:rsidP="00332B92">
      <w:pPr>
        <w:pStyle w:val="NoSpacing"/>
        <w:rPr>
          <w:rFonts w:ascii="Arial" w:hAnsi="Arial" w:cs="Arial"/>
          <w:bCs/>
          <w:color w:val="891756"/>
        </w:rPr>
      </w:pPr>
      <w:r w:rsidRPr="009062D9">
        <w:rPr>
          <w:rFonts w:ascii="Arial" w:hAnsi="Arial" w:cs="Arial"/>
          <w:bCs/>
          <w:color w:val="002060"/>
        </w:rPr>
        <w:t>Relevant local inductions that are required for operators of this machinery/equipment</w:t>
      </w:r>
      <w:r w:rsidRPr="00AF7A1E">
        <w:rPr>
          <w:rFonts w:ascii="Arial" w:hAnsi="Arial" w:cs="Arial"/>
          <w:bCs/>
          <w:color w:val="891756"/>
        </w:rPr>
        <w:t xml:space="preserve"> </w:t>
      </w:r>
    </w:p>
    <w:p w14:paraId="4400744A" w14:textId="77777777" w:rsidR="00BD2ACD" w:rsidRDefault="00BD2ACD" w:rsidP="00332B92">
      <w:pPr>
        <w:pStyle w:val="NoSpacing"/>
        <w:rPr>
          <w:rFonts w:ascii="Arial" w:hAnsi="Arial" w:cs="Arial"/>
          <w:bCs/>
          <w:color w:val="891756"/>
        </w:rPr>
      </w:pPr>
    </w:p>
    <w:tbl>
      <w:tblPr>
        <w:tblStyle w:val="TableGrid"/>
        <w:tblW w:w="0" w:type="auto"/>
        <w:tblLook w:val="04A0" w:firstRow="1" w:lastRow="0" w:firstColumn="1" w:lastColumn="0" w:noHBand="0" w:noVBand="1"/>
      </w:tblPr>
      <w:tblGrid>
        <w:gridCol w:w="10480"/>
      </w:tblGrid>
      <w:tr w:rsidR="009F20D6" w:rsidRPr="00272C1B" w14:paraId="45CE2BCC" w14:textId="77777777">
        <w:tc>
          <w:tcPr>
            <w:tcW w:w="10480" w:type="dxa"/>
          </w:tcPr>
          <w:p w14:paraId="175C2A44" w14:textId="51E004D2" w:rsidR="009F20D6" w:rsidRPr="00AA0F4D" w:rsidRDefault="00D82E2A" w:rsidP="00332B92">
            <w:pPr>
              <w:pStyle w:val="NoSpacing"/>
              <w:rPr>
                <w:rFonts w:ascii="Arial" w:hAnsi="Arial" w:cs="Arial"/>
                <w:bCs/>
                <w:color w:val="002060"/>
              </w:rPr>
            </w:pPr>
            <w:r w:rsidRPr="00AA0F4D">
              <w:rPr>
                <w:rFonts w:ascii="Arial" w:hAnsi="Arial" w:cs="Arial"/>
                <w:bCs/>
                <w:color w:val="002060"/>
              </w:rPr>
              <w:t>Users must be inducted into the petrophysics lab before operating this piece of equipment.</w:t>
            </w:r>
          </w:p>
        </w:tc>
      </w:tr>
    </w:tbl>
    <w:p w14:paraId="5A8D398B" w14:textId="77777777" w:rsidR="009D1074" w:rsidRPr="00272C1B" w:rsidRDefault="009D1074" w:rsidP="00332B92">
      <w:pPr>
        <w:pStyle w:val="NoSpacing"/>
        <w:rPr>
          <w:rFonts w:ascii="Arial" w:hAnsi="Arial" w:cs="Arial"/>
          <w:bCs/>
        </w:rPr>
      </w:pPr>
    </w:p>
    <w:p w14:paraId="4679CEE1" w14:textId="77777777" w:rsidR="00BD2ACD" w:rsidRDefault="007568D7" w:rsidP="00332B92">
      <w:pPr>
        <w:pStyle w:val="NoSpacing"/>
        <w:rPr>
          <w:rFonts w:ascii="Arial" w:hAnsi="Arial" w:cs="Arial"/>
          <w:bCs/>
          <w:color w:val="002060"/>
        </w:rPr>
      </w:pPr>
      <w:r w:rsidRPr="009062D9">
        <w:rPr>
          <w:rFonts w:ascii="Arial" w:hAnsi="Arial" w:cs="Arial"/>
          <w:bCs/>
          <w:color w:val="002060"/>
        </w:rPr>
        <w:t xml:space="preserve">Relevant </w:t>
      </w:r>
      <w:proofErr w:type="spellStart"/>
      <w:r w:rsidRPr="009062D9">
        <w:rPr>
          <w:rFonts w:ascii="Arial" w:hAnsi="Arial" w:cs="Arial"/>
          <w:bCs/>
          <w:color w:val="002060"/>
        </w:rPr>
        <w:t>TrainME</w:t>
      </w:r>
      <w:proofErr w:type="spellEnd"/>
      <w:r w:rsidRPr="009062D9">
        <w:rPr>
          <w:rFonts w:ascii="Arial" w:hAnsi="Arial" w:cs="Arial"/>
          <w:bCs/>
          <w:color w:val="002060"/>
        </w:rPr>
        <w:t xml:space="preserve"> modules or</w:t>
      </w:r>
      <w:r w:rsidR="009D1074" w:rsidRPr="009062D9">
        <w:rPr>
          <w:rFonts w:ascii="Arial" w:hAnsi="Arial" w:cs="Arial"/>
          <w:bCs/>
          <w:color w:val="002060"/>
        </w:rPr>
        <w:t xml:space="preserve"> external training</w:t>
      </w:r>
      <w:r w:rsidRPr="009062D9">
        <w:rPr>
          <w:rFonts w:ascii="Arial" w:hAnsi="Arial" w:cs="Arial"/>
          <w:bCs/>
          <w:color w:val="002060"/>
        </w:rPr>
        <w:t xml:space="preserve"> required for </w:t>
      </w:r>
      <w:r w:rsidR="009D1074" w:rsidRPr="009062D9">
        <w:rPr>
          <w:rFonts w:ascii="Arial" w:hAnsi="Arial" w:cs="Arial"/>
          <w:bCs/>
          <w:color w:val="002060"/>
        </w:rPr>
        <w:t>operators</w:t>
      </w:r>
      <w:r w:rsidRPr="009062D9">
        <w:rPr>
          <w:rFonts w:ascii="Arial" w:hAnsi="Arial" w:cs="Arial"/>
          <w:bCs/>
          <w:color w:val="002060"/>
        </w:rPr>
        <w:t xml:space="preserve"> of this machinery/equipment</w:t>
      </w:r>
    </w:p>
    <w:p w14:paraId="71EF2B15" w14:textId="607A14B8" w:rsidR="007568D7" w:rsidRDefault="007568D7" w:rsidP="00332B92">
      <w:pPr>
        <w:pStyle w:val="NoSpacing"/>
        <w:rPr>
          <w:rFonts w:ascii="Arial" w:hAnsi="Arial" w:cs="Arial"/>
          <w:bCs/>
          <w:color w:val="000F46"/>
        </w:rPr>
      </w:pPr>
      <w:r w:rsidRPr="00272C1B">
        <w:rPr>
          <w:rFonts w:ascii="Arial" w:hAnsi="Arial" w:cs="Arial"/>
          <w:bCs/>
          <w:color w:val="000F46"/>
        </w:rPr>
        <w:t xml:space="preserve"> </w:t>
      </w:r>
    </w:p>
    <w:tbl>
      <w:tblPr>
        <w:tblStyle w:val="TableGrid"/>
        <w:tblW w:w="0" w:type="auto"/>
        <w:tblLook w:val="04A0" w:firstRow="1" w:lastRow="0" w:firstColumn="1" w:lastColumn="0" w:noHBand="0" w:noVBand="1"/>
      </w:tblPr>
      <w:tblGrid>
        <w:gridCol w:w="3493"/>
        <w:gridCol w:w="3493"/>
        <w:gridCol w:w="3494"/>
      </w:tblGrid>
      <w:tr w:rsidR="009D1074" w:rsidRPr="00272C1B" w14:paraId="5A7CBAC2" w14:textId="77777777" w:rsidTr="5D172883">
        <w:tc>
          <w:tcPr>
            <w:tcW w:w="10480" w:type="dxa"/>
            <w:gridSpan w:val="3"/>
          </w:tcPr>
          <w:p w14:paraId="7EF00F02" w14:textId="619465FF" w:rsidR="009D1074" w:rsidRPr="009062D9" w:rsidRDefault="009D1074" w:rsidP="002D68CE">
            <w:pPr>
              <w:pStyle w:val="NoSpacing"/>
              <w:jc w:val="center"/>
              <w:rPr>
                <w:rFonts w:ascii="Arial" w:hAnsi="Arial" w:cs="Arial"/>
                <w:b/>
                <w:color w:val="002060"/>
              </w:rPr>
            </w:pPr>
            <w:proofErr w:type="spellStart"/>
            <w:r w:rsidRPr="009062D9">
              <w:rPr>
                <w:rFonts w:ascii="Arial" w:hAnsi="Arial" w:cs="Arial"/>
                <w:b/>
                <w:color w:val="002060"/>
              </w:rPr>
              <w:t>TrainME</w:t>
            </w:r>
            <w:proofErr w:type="spellEnd"/>
            <w:r w:rsidRPr="009062D9">
              <w:rPr>
                <w:rFonts w:ascii="Arial" w:hAnsi="Arial" w:cs="Arial"/>
                <w:b/>
                <w:color w:val="002060"/>
              </w:rPr>
              <w:t xml:space="preserve"> modules</w:t>
            </w:r>
          </w:p>
        </w:tc>
      </w:tr>
      <w:tr w:rsidR="00272C1B" w:rsidRPr="00272C1B" w14:paraId="336A15B1" w14:textId="77777777" w:rsidTr="5D172883">
        <w:tc>
          <w:tcPr>
            <w:tcW w:w="3493" w:type="dxa"/>
          </w:tcPr>
          <w:p w14:paraId="7E158834" w14:textId="71D93B18" w:rsidR="009D1074" w:rsidRPr="009062D9" w:rsidRDefault="00000000" w:rsidP="00332B92">
            <w:pPr>
              <w:pStyle w:val="NoSpacing"/>
              <w:rPr>
                <w:rFonts w:ascii="Arial" w:hAnsi="Arial" w:cs="Arial"/>
                <w:bCs/>
                <w:color w:val="002060"/>
              </w:rPr>
            </w:pPr>
            <w:sdt>
              <w:sdtPr>
                <w:rPr>
                  <w:rFonts w:ascii="Arial" w:hAnsi="Arial" w:cs="Arial"/>
                  <w:bCs/>
                  <w:color w:val="002060"/>
                </w:rPr>
                <w:id w:val="-1202471925"/>
                <w14:checkbox>
                  <w14:checked w14:val="0"/>
                  <w14:checkedState w14:val="2612" w14:font="MS Gothic"/>
                  <w14:uncheckedState w14:val="2610" w14:font="MS Gothic"/>
                </w14:checkbox>
              </w:sdtPr>
              <w:sdtContent>
                <w:r w:rsidR="00B775F4">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 xml:space="preserve">Health &amp; Safety Roles &amp; Responsibilities </w:t>
            </w:r>
          </w:p>
        </w:tc>
        <w:tc>
          <w:tcPr>
            <w:tcW w:w="3493" w:type="dxa"/>
          </w:tcPr>
          <w:p w14:paraId="1B172A07" w14:textId="095CE711" w:rsidR="009D1074" w:rsidRPr="009062D9" w:rsidRDefault="00000000" w:rsidP="00332B92">
            <w:pPr>
              <w:pStyle w:val="NoSpacing"/>
              <w:rPr>
                <w:rFonts w:ascii="Arial" w:hAnsi="Arial" w:cs="Arial"/>
                <w:bCs/>
                <w:color w:val="002060"/>
              </w:rPr>
            </w:pPr>
            <w:sdt>
              <w:sdtPr>
                <w:rPr>
                  <w:rFonts w:ascii="Arial" w:hAnsi="Arial" w:cs="Arial"/>
                  <w:bCs/>
                  <w:color w:val="002060"/>
                </w:rPr>
                <w:id w:val="-1255195379"/>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Chemical Management</w:t>
            </w:r>
          </w:p>
        </w:tc>
        <w:tc>
          <w:tcPr>
            <w:tcW w:w="3494" w:type="dxa"/>
          </w:tcPr>
          <w:p w14:paraId="62B42130" w14:textId="3B7021CC" w:rsidR="009D1074" w:rsidRPr="009062D9" w:rsidRDefault="00000000" w:rsidP="00332B92">
            <w:pPr>
              <w:pStyle w:val="NoSpacing"/>
              <w:rPr>
                <w:rFonts w:ascii="Arial" w:hAnsi="Arial" w:cs="Arial"/>
                <w:bCs/>
                <w:color w:val="002060"/>
              </w:rPr>
            </w:pPr>
            <w:sdt>
              <w:sdtPr>
                <w:rPr>
                  <w:rFonts w:ascii="Arial" w:hAnsi="Arial" w:cs="Arial"/>
                  <w:bCs/>
                  <w:color w:val="002060"/>
                </w:rPr>
                <w:id w:val="-90529475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Hot Work</w:t>
            </w:r>
          </w:p>
        </w:tc>
      </w:tr>
      <w:tr w:rsidR="00272C1B" w:rsidRPr="00272C1B" w14:paraId="3A1038B7" w14:textId="77777777" w:rsidTr="5D172883">
        <w:tc>
          <w:tcPr>
            <w:tcW w:w="3493" w:type="dxa"/>
          </w:tcPr>
          <w:p w14:paraId="07CEE652" w14:textId="2AB01DA0" w:rsidR="009D1074" w:rsidRPr="009062D9" w:rsidRDefault="00000000" w:rsidP="00332B92">
            <w:pPr>
              <w:pStyle w:val="NoSpacing"/>
              <w:rPr>
                <w:rFonts w:ascii="Arial" w:hAnsi="Arial" w:cs="Arial"/>
                <w:bCs/>
                <w:color w:val="002060"/>
              </w:rPr>
            </w:pPr>
            <w:sdt>
              <w:sdtPr>
                <w:rPr>
                  <w:rFonts w:ascii="Arial" w:hAnsi="Arial" w:cs="Arial"/>
                  <w:bCs/>
                  <w:color w:val="002060"/>
                </w:rPr>
                <w:id w:val="-1114896171"/>
                <w14:checkbox>
                  <w14:checked w14:val="1"/>
                  <w14:checkedState w14:val="2612" w14:font="MS Gothic"/>
                  <w14:uncheckedState w14:val="2610" w14:font="MS Gothic"/>
                </w14:checkbox>
              </w:sdtPr>
              <w:sdtContent>
                <w:r w:rsidR="00D82E2A">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Manual Handling</w:t>
            </w:r>
          </w:p>
        </w:tc>
        <w:tc>
          <w:tcPr>
            <w:tcW w:w="3493" w:type="dxa"/>
          </w:tcPr>
          <w:p w14:paraId="2766820D" w14:textId="4C193C09" w:rsidR="009D1074" w:rsidRPr="009062D9" w:rsidRDefault="00000000" w:rsidP="00332B92">
            <w:pPr>
              <w:pStyle w:val="NoSpacing"/>
              <w:rPr>
                <w:rFonts w:ascii="Arial" w:hAnsi="Arial" w:cs="Arial"/>
                <w:bCs/>
                <w:color w:val="002060"/>
              </w:rPr>
            </w:pPr>
            <w:sdt>
              <w:sdtPr>
                <w:rPr>
                  <w:rFonts w:ascii="Arial" w:hAnsi="Arial" w:cs="Arial"/>
                  <w:bCs/>
                  <w:color w:val="002060"/>
                </w:rPr>
                <w:id w:val="376515646"/>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Compressed Gas Safety</w:t>
            </w:r>
          </w:p>
        </w:tc>
        <w:tc>
          <w:tcPr>
            <w:tcW w:w="3494" w:type="dxa"/>
          </w:tcPr>
          <w:p w14:paraId="2297F149" w14:textId="0F9D38AA" w:rsidR="009D1074" w:rsidRPr="009062D9" w:rsidRDefault="00000000" w:rsidP="00332B92">
            <w:pPr>
              <w:pStyle w:val="NoSpacing"/>
              <w:rPr>
                <w:rFonts w:ascii="Arial" w:hAnsi="Arial" w:cs="Arial"/>
                <w:bCs/>
                <w:color w:val="002060"/>
              </w:rPr>
            </w:pPr>
            <w:sdt>
              <w:sdtPr>
                <w:rPr>
                  <w:rFonts w:ascii="Arial" w:hAnsi="Arial" w:cs="Arial"/>
                  <w:bCs/>
                  <w:color w:val="002060"/>
                </w:rPr>
                <w:id w:val="-1776172164"/>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Accredited Persons</w:t>
            </w:r>
          </w:p>
        </w:tc>
      </w:tr>
      <w:tr w:rsidR="00272C1B" w:rsidRPr="00272C1B" w14:paraId="3D598EE3" w14:textId="77777777" w:rsidTr="5D172883">
        <w:tc>
          <w:tcPr>
            <w:tcW w:w="3493" w:type="dxa"/>
          </w:tcPr>
          <w:p w14:paraId="1B5C8AFE" w14:textId="3644CA6D" w:rsidR="009D1074" w:rsidRPr="009062D9" w:rsidRDefault="00000000" w:rsidP="00332B92">
            <w:pPr>
              <w:pStyle w:val="NoSpacing"/>
              <w:rPr>
                <w:rFonts w:ascii="Arial" w:hAnsi="Arial" w:cs="Arial"/>
                <w:bCs/>
                <w:color w:val="002060"/>
              </w:rPr>
            </w:pPr>
            <w:sdt>
              <w:sdtPr>
                <w:rPr>
                  <w:rFonts w:ascii="Arial" w:hAnsi="Arial" w:cs="Arial"/>
                  <w:bCs/>
                  <w:color w:val="002060"/>
                </w:rPr>
                <w:id w:val="-187322528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Computer Workstation</w:t>
            </w:r>
            <w:r w:rsidR="002D68CE" w:rsidRPr="009062D9">
              <w:rPr>
                <w:rFonts w:ascii="Arial" w:hAnsi="Arial" w:cs="Arial"/>
                <w:bCs/>
                <w:color w:val="002060"/>
              </w:rPr>
              <w:t xml:space="preserve"> Training</w:t>
            </w:r>
          </w:p>
        </w:tc>
        <w:tc>
          <w:tcPr>
            <w:tcW w:w="3493" w:type="dxa"/>
          </w:tcPr>
          <w:p w14:paraId="484CE2D4" w14:textId="7F20FC55" w:rsidR="009D1074" w:rsidRPr="009062D9" w:rsidRDefault="00000000" w:rsidP="00332B92">
            <w:pPr>
              <w:pStyle w:val="NoSpacing"/>
              <w:rPr>
                <w:rFonts w:ascii="Arial" w:hAnsi="Arial" w:cs="Arial"/>
                <w:bCs/>
                <w:color w:val="002060"/>
              </w:rPr>
            </w:pPr>
            <w:sdt>
              <w:sdtPr>
                <w:rPr>
                  <w:rFonts w:ascii="Arial" w:hAnsi="Arial" w:cs="Arial"/>
                  <w:bCs/>
                  <w:color w:val="002060"/>
                </w:rPr>
                <w:id w:val="708538621"/>
                <w14:checkbox>
                  <w14:checked w14:val="0"/>
                  <w14:checkedState w14:val="2612" w14:font="MS Gothic"/>
                  <w14:uncheckedState w14:val="2610" w14:font="MS Gothic"/>
                </w14:checkbox>
              </w:sdtPr>
              <w:sdtContent>
                <w:r w:rsidR="006F4622"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Safe Radiation Practices - Ionising</w:t>
            </w:r>
          </w:p>
        </w:tc>
        <w:tc>
          <w:tcPr>
            <w:tcW w:w="3494" w:type="dxa"/>
          </w:tcPr>
          <w:p w14:paraId="48A6AD77" w14:textId="7B7FC3A1" w:rsidR="009D1074" w:rsidRPr="009062D9" w:rsidRDefault="00000000" w:rsidP="00332B92">
            <w:pPr>
              <w:pStyle w:val="NoSpacing"/>
              <w:rPr>
                <w:rFonts w:ascii="Arial" w:hAnsi="Arial" w:cs="Arial"/>
                <w:bCs/>
                <w:color w:val="002060"/>
              </w:rPr>
            </w:pPr>
            <w:sdt>
              <w:sdtPr>
                <w:rPr>
                  <w:rFonts w:ascii="Arial" w:hAnsi="Arial" w:cs="Arial"/>
                  <w:bCs/>
                  <w:color w:val="002060"/>
                </w:rPr>
                <w:id w:val="-21864964"/>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Animal Welfare &amp; Ethics</w:t>
            </w:r>
          </w:p>
        </w:tc>
      </w:tr>
      <w:tr w:rsidR="00272C1B" w:rsidRPr="00272C1B" w14:paraId="529831F9" w14:textId="77777777" w:rsidTr="5D172883">
        <w:tc>
          <w:tcPr>
            <w:tcW w:w="3493" w:type="dxa"/>
          </w:tcPr>
          <w:p w14:paraId="2FCB8072" w14:textId="1921064A" w:rsidR="009D1074" w:rsidRPr="009062D9" w:rsidRDefault="00000000" w:rsidP="00332B92">
            <w:pPr>
              <w:pStyle w:val="NoSpacing"/>
              <w:rPr>
                <w:rFonts w:ascii="Arial" w:hAnsi="Arial" w:cs="Arial"/>
                <w:bCs/>
                <w:color w:val="002060"/>
              </w:rPr>
            </w:pPr>
            <w:sdt>
              <w:sdtPr>
                <w:rPr>
                  <w:rFonts w:ascii="Arial" w:hAnsi="Arial" w:cs="Arial"/>
                  <w:bCs/>
                  <w:color w:val="002060"/>
                </w:rPr>
                <w:id w:val="-706104532"/>
                <w14:checkbox>
                  <w14:checked w14:val="1"/>
                  <w14:checkedState w14:val="2612" w14:font="MS Gothic"/>
                  <w14:uncheckedState w14:val="2610" w14:font="MS Gothic"/>
                </w14:checkbox>
              </w:sdtPr>
              <w:sdtContent>
                <w:r w:rsidR="00D82E2A">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Personal Protective Equipment</w:t>
            </w:r>
          </w:p>
        </w:tc>
        <w:tc>
          <w:tcPr>
            <w:tcW w:w="3493" w:type="dxa"/>
          </w:tcPr>
          <w:p w14:paraId="2D0B510F" w14:textId="2F7D4BA1" w:rsidR="009D1074" w:rsidRPr="009062D9" w:rsidRDefault="00000000" w:rsidP="00332B92">
            <w:pPr>
              <w:pStyle w:val="NoSpacing"/>
              <w:rPr>
                <w:rFonts w:ascii="Arial" w:hAnsi="Arial" w:cs="Arial"/>
                <w:bCs/>
                <w:color w:val="002060"/>
              </w:rPr>
            </w:pPr>
            <w:sdt>
              <w:sdtPr>
                <w:rPr>
                  <w:rFonts w:ascii="Arial" w:hAnsi="Arial" w:cs="Arial"/>
                  <w:bCs/>
                  <w:color w:val="002060"/>
                </w:rPr>
                <w:id w:val="-804232983"/>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2D68CE" w:rsidRPr="009062D9">
              <w:rPr>
                <w:rFonts w:ascii="Arial" w:hAnsi="Arial" w:cs="Arial"/>
                <w:bCs/>
                <w:color w:val="002060"/>
              </w:rPr>
              <w:t>Safe Radiation Practices - Laser</w:t>
            </w:r>
          </w:p>
        </w:tc>
        <w:tc>
          <w:tcPr>
            <w:tcW w:w="3494" w:type="dxa"/>
          </w:tcPr>
          <w:p w14:paraId="26317668" w14:textId="6F810374" w:rsidR="009D1074" w:rsidRPr="009062D9" w:rsidRDefault="00000000" w:rsidP="00332B92">
            <w:pPr>
              <w:pStyle w:val="NoSpacing"/>
              <w:rPr>
                <w:rFonts w:ascii="Arial" w:hAnsi="Arial" w:cs="Arial"/>
                <w:bCs/>
                <w:color w:val="002060"/>
              </w:rPr>
            </w:pPr>
            <w:sdt>
              <w:sdtPr>
                <w:rPr>
                  <w:rFonts w:ascii="Arial" w:hAnsi="Arial" w:cs="Arial"/>
                  <w:bCs/>
                  <w:color w:val="002060"/>
                </w:rPr>
                <w:id w:val="1360311586"/>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r w:rsidR="00E64FD8" w:rsidRPr="009062D9">
              <w:rPr>
                <w:rFonts w:ascii="Arial" w:hAnsi="Arial" w:cs="Arial"/>
                <w:bCs/>
                <w:color w:val="002060"/>
              </w:rPr>
              <w:t>Other (</w:t>
            </w:r>
            <w:r w:rsidR="00E64FD8" w:rsidRPr="009062D9">
              <w:rPr>
                <w:rFonts w:ascii="Arial" w:hAnsi="Arial" w:cs="Arial"/>
                <w:bCs/>
                <w:i/>
                <w:iCs/>
                <w:color w:val="002060"/>
              </w:rPr>
              <w:t>please specify</w:t>
            </w:r>
            <w:r w:rsidR="00E64FD8" w:rsidRPr="009062D9">
              <w:rPr>
                <w:rFonts w:ascii="Arial" w:hAnsi="Arial" w:cs="Arial"/>
                <w:bCs/>
                <w:color w:val="002060"/>
              </w:rPr>
              <w:t>):</w:t>
            </w:r>
          </w:p>
        </w:tc>
      </w:tr>
      <w:tr w:rsidR="00272C1B" w:rsidRPr="00272C1B" w14:paraId="33703759" w14:textId="77777777" w:rsidTr="5D172883">
        <w:tc>
          <w:tcPr>
            <w:tcW w:w="3493" w:type="dxa"/>
          </w:tcPr>
          <w:p w14:paraId="33C1EE28" w14:textId="2F8F45A8" w:rsidR="009D1074" w:rsidRPr="009062D9" w:rsidRDefault="00000000" w:rsidP="5D172883">
            <w:pPr>
              <w:pStyle w:val="NoSpacing"/>
              <w:rPr>
                <w:rFonts w:ascii="Arial" w:hAnsi="Arial" w:cs="Arial"/>
                <w:color w:val="002060"/>
              </w:rPr>
            </w:pPr>
            <w:sdt>
              <w:sdtPr>
                <w:rPr>
                  <w:rFonts w:ascii="Arial" w:hAnsi="Arial" w:cs="Arial"/>
                  <w:color w:val="002060"/>
                </w:rPr>
                <w:id w:val="1698433856"/>
                <w14:checkbox>
                  <w14:checked w14:val="1"/>
                  <w14:checkedState w14:val="2612" w14:font="MS Gothic"/>
                  <w14:uncheckedState w14:val="2610" w14:font="MS Gothic"/>
                </w14:checkbox>
              </w:sdtPr>
              <w:sdtContent>
                <w:r w:rsidR="00D82E2A">
                  <w:rPr>
                    <w:rFonts w:ascii="MS Gothic" w:eastAsia="MS Gothic" w:hAnsi="MS Gothic" w:cs="Arial" w:hint="eastAsia"/>
                    <w:color w:val="002060"/>
                  </w:rPr>
                  <w:t>☒</w:t>
                </w:r>
              </w:sdtContent>
            </w:sdt>
            <w:r w:rsidR="00B775F4" w:rsidRPr="5D172883">
              <w:rPr>
                <w:rFonts w:ascii="Arial" w:hAnsi="Arial" w:cs="Arial"/>
                <w:color w:val="002060"/>
              </w:rPr>
              <w:t xml:space="preserve"> </w:t>
            </w:r>
            <w:r w:rsidR="009D1074" w:rsidRPr="5D172883">
              <w:rPr>
                <w:rFonts w:ascii="Arial" w:hAnsi="Arial" w:cs="Arial"/>
                <w:color w:val="002060"/>
              </w:rPr>
              <w:t>Laboratory Safety</w:t>
            </w:r>
          </w:p>
        </w:tc>
        <w:tc>
          <w:tcPr>
            <w:tcW w:w="3493" w:type="dxa"/>
          </w:tcPr>
          <w:p w14:paraId="31DA400F" w14:textId="2BB86A98" w:rsidR="009D1074" w:rsidRPr="009062D9" w:rsidRDefault="00000000" w:rsidP="00332B92">
            <w:pPr>
              <w:pStyle w:val="NoSpacing"/>
              <w:rPr>
                <w:rFonts w:ascii="Arial" w:hAnsi="Arial" w:cs="Arial"/>
                <w:bCs/>
                <w:color w:val="002060"/>
              </w:rPr>
            </w:pPr>
            <w:sdt>
              <w:sdtPr>
                <w:rPr>
                  <w:rFonts w:ascii="Arial" w:hAnsi="Arial" w:cs="Arial"/>
                  <w:bCs/>
                  <w:color w:val="002060"/>
                </w:rPr>
                <w:id w:val="1924142765"/>
                <w14:checkbox>
                  <w14:checked w14:val="0"/>
                  <w14:checkedState w14:val="2612" w14:font="MS Gothic"/>
                  <w14:uncheckedState w14:val="2610" w14:font="MS Gothic"/>
                </w14:checkbox>
              </w:sdtPr>
              <w:sdtContent>
                <w:r w:rsidR="00356303"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Biosafety Induction</w:t>
            </w:r>
          </w:p>
        </w:tc>
        <w:bookmarkStart w:id="1" w:name="_Hlk158200358"/>
        <w:tc>
          <w:tcPr>
            <w:tcW w:w="3494" w:type="dxa"/>
          </w:tcPr>
          <w:p w14:paraId="1CD85CE3" w14:textId="66E18F35" w:rsidR="009D1074" w:rsidRPr="009062D9" w:rsidRDefault="00000000" w:rsidP="00332B92">
            <w:pPr>
              <w:pStyle w:val="NoSpacing"/>
              <w:rPr>
                <w:rFonts w:ascii="Arial" w:hAnsi="Arial" w:cs="Arial"/>
                <w:bCs/>
                <w:color w:val="002060"/>
              </w:rPr>
            </w:pPr>
            <w:sdt>
              <w:sdtPr>
                <w:rPr>
                  <w:rFonts w:ascii="Arial" w:hAnsi="Arial" w:cs="Arial"/>
                  <w:bCs/>
                  <w:color w:val="002060"/>
                </w:rPr>
                <w:id w:val="-611899697"/>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bookmarkEnd w:id="1"/>
          </w:p>
        </w:tc>
      </w:tr>
      <w:tr w:rsidR="009D1074" w:rsidRPr="00272C1B" w14:paraId="00B18207" w14:textId="77777777" w:rsidTr="5D172883">
        <w:tc>
          <w:tcPr>
            <w:tcW w:w="3493" w:type="dxa"/>
          </w:tcPr>
          <w:p w14:paraId="730824B9" w14:textId="0ACE5231" w:rsidR="009D1074" w:rsidRPr="009062D9" w:rsidRDefault="00000000" w:rsidP="00332B92">
            <w:pPr>
              <w:pStyle w:val="NoSpacing"/>
              <w:rPr>
                <w:rFonts w:ascii="Arial" w:hAnsi="Arial" w:cs="Arial"/>
                <w:bCs/>
                <w:color w:val="002060"/>
              </w:rPr>
            </w:pPr>
            <w:sdt>
              <w:sdtPr>
                <w:rPr>
                  <w:rFonts w:ascii="Arial" w:hAnsi="Arial" w:cs="Arial"/>
                  <w:bCs/>
                  <w:color w:val="002060"/>
                </w:rPr>
                <w:id w:val="862797293"/>
                <w14:checkbox>
                  <w14:checked w14:val="1"/>
                  <w14:checkedState w14:val="2612" w14:font="MS Gothic"/>
                  <w14:uncheckedState w14:val="2610" w14:font="MS Gothic"/>
                </w14:checkbox>
              </w:sdtPr>
              <w:sdtContent>
                <w:r w:rsidR="00D82E2A">
                  <w:rPr>
                    <w:rFonts w:ascii="MS Gothic" w:eastAsia="MS Gothic" w:hAnsi="MS Gothic" w:cs="Arial" w:hint="eastAsia"/>
                    <w:bCs/>
                    <w:color w:val="002060"/>
                  </w:rPr>
                  <w:t>☒</w:t>
                </w:r>
              </w:sdtContent>
            </w:sdt>
            <w:r w:rsidR="00B775F4">
              <w:rPr>
                <w:rFonts w:ascii="Arial" w:hAnsi="Arial" w:cs="Arial"/>
                <w:bCs/>
                <w:color w:val="002060"/>
              </w:rPr>
              <w:t xml:space="preserve"> </w:t>
            </w:r>
            <w:r w:rsidR="009D1074" w:rsidRPr="009062D9">
              <w:rPr>
                <w:rFonts w:ascii="Arial" w:hAnsi="Arial" w:cs="Arial"/>
                <w:bCs/>
                <w:color w:val="002060"/>
              </w:rPr>
              <w:t>Plant Safety</w:t>
            </w:r>
          </w:p>
        </w:tc>
        <w:tc>
          <w:tcPr>
            <w:tcW w:w="3493" w:type="dxa"/>
          </w:tcPr>
          <w:p w14:paraId="1A75D3C8" w14:textId="4BF4A1AC" w:rsidR="009D1074" w:rsidRPr="009062D9" w:rsidRDefault="00000000" w:rsidP="00332B92">
            <w:pPr>
              <w:pStyle w:val="NoSpacing"/>
              <w:rPr>
                <w:rFonts w:ascii="Arial" w:hAnsi="Arial" w:cs="Arial"/>
                <w:bCs/>
                <w:color w:val="002060"/>
              </w:rPr>
            </w:pPr>
            <w:sdt>
              <w:sdtPr>
                <w:rPr>
                  <w:rFonts w:ascii="Arial" w:hAnsi="Arial" w:cs="Arial"/>
                  <w:bCs/>
                  <w:color w:val="002060"/>
                </w:rPr>
                <w:id w:val="-973207458"/>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B775F4">
              <w:rPr>
                <w:rFonts w:ascii="Arial" w:hAnsi="Arial" w:cs="Arial"/>
                <w:bCs/>
                <w:color w:val="002060"/>
              </w:rPr>
              <w:t xml:space="preserve"> </w:t>
            </w:r>
            <w:proofErr w:type="spellStart"/>
            <w:r w:rsidR="00AF7A1E" w:rsidRPr="009062D9">
              <w:rPr>
                <w:rFonts w:ascii="Arial" w:hAnsi="Arial" w:cs="Arial"/>
                <w:bCs/>
                <w:color w:val="002060"/>
              </w:rPr>
              <w:t>Biorisk</w:t>
            </w:r>
            <w:proofErr w:type="spellEnd"/>
            <w:r w:rsidR="002D68CE" w:rsidRPr="009062D9">
              <w:rPr>
                <w:rFonts w:ascii="Arial" w:hAnsi="Arial" w:cs="Arial"/>
                <w:bCs/>
                <w:color w:val="002060"/>
              </w:rPr>
              <w:t xml:space="preserve"> - Behavioural CF</w:t>
            </w:r>
          </w:p>
        </w:tc>
        <w:tc>
          <w:tcPr>
            <w:tcW w:w="3494" w:type="dxa"/>
          </w:tcPr>
          <w:p w14:paraId="354A5BD3" w14:textId="6878D32D" w:rsidR="009D1074" w:rsidRPr="009062D9" w:rsidRDefault="00000000" w:rsidP="00332B92">
            <w:pPr>
              <w:pStyle w:val="NoSpacing"/>
              <w:rPr>
                <w:rFonts w:ascii="Arial" w:hAnsi="Arial" w:cs="Arial"/>
                <w:bCs/>
                <w:color w:val="002060"/>
              </w:rPr>
            </w:pPr>
            <w:sdt>
              <w:sdtPr>
                <w:rPr>
                  <w:rFonts w:ascii="Arial" w:hAnsi="Arial" w:cs="Arial"/>
                  <w:bCs/>
                  <w:color w:val="002060"/>
                </w:rPr>
                <w:id w:val="1360000097"/>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p>
        </w:tc>
      </w:tr>
    </w:tbl>
    <w:p w14:paraId="039B0F83" w14:textId="77777777" w:rsidR="002D68CE" w:rsidRPr="00272C1B" w:rsidRDefault="002D68CE" w:rsidP="00332B92">
      <w:pPr>
        <w:pStyle w:val="NoSpacing"/>
        <w:rPr>
          <w:rFonts w:ascii="Arial" w:hAnsi="Arial" w:cs="Arial"/>
          <w:b/>
          <w:i/>
          <w:iCs/>
          <w:color w:val="000F46"/>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493"/>
        <w:gridCol w:w="3493"/>
        <w:gridCol w:w="3494"/>
      </w:tblGrid>
      <w:tr w:rsidR="00272C1B" w:rsidRPr="00272C1B" w14:paraId="7F1F0B0C" w14:textId="77777777" w:rsidTr="00EA760D">
        <w:tc>
          <w:tcPr>
            <w:tcW w:w="10480" w:type="dxa"/>
            <w:gridSpan w:val="3"/>
          </w:tcPr>
          <w:p w14:paraId="015398F1" w14:textId="119A92F0" w:rsidR="002D68CE" w:rsidRPr="009062D9" w:rsidRDefault="002D68CE" w:rsidP="002D68CE">
            <w:pPr>
              <w:pStyle w:val="NoSpacing"/>
              <w:jc w:val="center"/>
              <w:rPr>
                <w:rFonts w:ascii="Arial" w:hAnsi="Arial" w:cs="Arial"/>
                <w:b/>
                <w:color w:val="002060"/>
              </w:rPr>
            </w:pPr>
            <w:r w:rsidRPr="009062D9">
              <w:rPr>
                <w:rFonts w:ascii="Arial" w:hAnsi="Arial" w:cs="Arial"/>
                <w:b/>
                <w:color w:val="002060"/>
              </w:rPr>
              <w:t>Externally Provided Courses</w:t>
            </w:r>
          </w:p>
        </w:tc>
      </w:tr>
      <w:tr w:rsidR="00272C1B" w:rsidRPr="00272C1B" w14:paraId="2945526E" w14:textId="77777777" w:rsidTr="00EA760D">
        <w:tc>
          <w:tcPr>
            <w:tcW w:w="3493" w:type="dxa"/>
            <w:tcBorders>
              <w:top w:val="single" w:sz="4" w:space="0" w:color="auto"/>
            </w:tcBorders>
          </w:tcPr>
          <w:p w14:paraId="64F7BFB9" w14:textId="639E9832" w:rsidR="002D68CE" w:rsidRPr="009062D9" w:rsidRDefault="00000000" w:rsidP="00332B92">
            <w:pPr>
              <w:pStyle w:val="NoSpacing"/>
              <w:rPr>
                <w:rFonts w:ascii="Arial" w:hAnsi="Arial" w:cs="Arial"/>
                <w:bCs/>
                <w:color w:val="002060"/>
              </w:rPr>
            </w:pPr>
            <w:sdt>
              <w:sdtPr>
                <w:rPr>
                  <w:rFonts w:ascii="Arial" w:hAnsi="Arial" w:cs="Arial"/>
                  <w:bCs/>
                  <w:color w:val="002060"/>
                </w:rPr>
                <w:id w:val="1475491733"/>
                <w14:checkbox>
                  <w14:checked w14:val="0"/>
                  <w14:checkedState w14:val="2612" w14:font="MS Gothic"/>
                  <w14:uncheckedState w14:val="2610" w14:font="MS Gothic"/>
                </w14:checkbox>
              </w:sdtPr>
              <w:sdtContent>
                <w:r w:rsidR="00686CD9" w:rsidRPr="009062D9">
                  <w:rPr>
                    <w:rFonts w:ascii="Segoe UI Symbol" w:eastAsia="MS Gothic" w:hAnsi="Segoe UI Symbol" w:cs="Segoe UI Symbol"/>
                    <w:bCs/>
                    <w:color w:val="002060"/>
                  </w:rPr>
                  <w:t>☐</w:t>
                </w:r>
              </w:sdtContent>
            </w:sdt>
            <w:r w:rsidR="002D68CE" w:rsidRPr="009062D9">
              <w:rPr>
                <w:rFonts w:ascii="Arial" w:hAnsi="Arial" w:cs="Arial"/>
                <w:bCs/>
                <w:color w:val="002060"/>
              </w:rPr>
              <w:t>Provide First Aid</w:t>
            </w:r>
          </w:p>
        </w:tc>
        <w:tc>
          <w:tcPr>
            <w:tcW w:w="3493" w:type="dxa"/>
            <w:tcBorders>
              <w:top w:val="single" w:sz="4" w:space="0" w:color="auto"/>
            </w:tcBorders>
          </w:tcPr>
          <w:p w14:paraId="0F830509" w14:textId="42D9D185" w:rsidR="002D68CE" w:rsidRPr="009062D9" w:rsidRDefault="00000000" w:rsidP="00332B92">
            <w:pPr>
              <w:pStyle w:val="NoSpacing"/>
              <w:rPr>
                <w:rFonts w:ascii="Arial" w:hAnsi="Arial" w:cs="Arial"/>
                <w:bCs/>
                <w:color w:val="002060"/>
              </w:rPr>
            </w:pPr>
            <w:sdt>
              <w:sdtPr>
                <w:rPr>
                  <w:rFonts w:ascii="Arial" w:hAnsi="Arial" w:cs="Arial"/>
                  <w:bCs/>
                  <w:color w:val="002060"/>
                </w:rPr>
                <w:id w:val="1085806702"/>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Working at Heights</w:t>
            </w:r>
          </w:p>
        </w:tc>
        <w:tc>
          <w:tcPr>
            <w:tcW w:w="3494" w:type="dxa"/>
            <w:tcBorders>
              <w:top w:val="single" w:sz="4" w:space="0" w:color="auto"/>
            </w:tcBorders>
          </w:tcPr>
          <w:p w14:paraId="3064E22B" w14:textId="2FCD76F8" w:rsidR="002D68CE" w:rsidRPr="009062D9" w:rsidRDefault="00000000" w:rsidP="00332B92">
            <w:pPr>
              <w:pStyle w:val="NoSpacing"/>
              <w:rPr>
                <w:rFonts w:ascii="Arial" w:hAnsi="Arial" w:cs="Arial"/>
                <w:bCs/>
                <w:color w:val="002060"/>
              </w:rPr>
            </w:pPr>
            <w:sdt>
              <w:sdtPr>
                <w:rPr>
                  <w:rFonts w:ascii="Arial" w:hAnsi="Arial" w:cs="Arial"/>
                  <w:bCs/>
                  <w:color w:val="002060"/>
                </w:rPr>
                <w:id w:val="-2041122844"/>
                <w14:checkbox>
                  <w14:checked w14:val="0"/>
                  <w14:checkedState w14:val="2612" w14:font="MS Gothic"/>
                  <w14:uncheckedState w14:val="2610" w14:font="MS Gothic"/>
                </w14:checkbox>
              </w:sdtPr>
              <w:sdtContent>
                <w:r w:rsidR="00EA760D" w:rsidRPr="009062D9">
                  <w:rPr>
                    <w:rFonts w:ascii="Segoe UI Symbol" w:eastAsia="MS Gothic" w:hAnsi="Segoe UI Symbol" w:cs="Segoe UI Symbol"/>
                    <w:bCs/>
                    <w:color w:val="002060"/>
                  </w:rPr>
                  <w:t>☐</w:t>
                </w:r>
              </w:sdtContent>
            </w:sdt>
            <w:r w:rsidR="002D68CE" w:rsidRPr="009062D9">
              <w:rPr>
                <w:rFonts w:ascii="Arial" w:hAnsi="Arial" w:cs="Arial"/>
                <w:bCs/>
                <w:color w:val="002060"/>
              </w:rPr>
              <w:t>Four Wheel Drive</w:t>
            </w:r>
          </w:p>
        </w:tc>
      </w:tr>
      <w:tr w:rsidR="00272C1B" w:rsidRPr="00272C1B" w14:paraId="23F8EE50" w14:textId="77777777" w:rsidTr="00EA760D">
        <w:tc>
          <w:tcPr>
            <w:tcW w:w="3493" w:type="dxa"/>
          </w:tcPr>
          <w:p w14:paraId="63781263" w14:textId="647526DA" w:rsidR="002D68CE" w:rsidRPr="009062D9" w:rsidRDefault="00000000" w:rsidP="00332B92">
            <w:pPr>
              <w:pStyle w:val="NoSpacing"/>
              <w:rPr>
                <w:rFonts w:ascii="Arial" w:hAnsi="Arial" w:cs="Arial"/>
                <w:bCs/>
                <w:color w:val="002060"/>
              </w:rPr>
            </w:pPr>
            <w:sdt>
              <w:sdtPr>
                <w:rPr>
                  <w:rFonts w:ascii="Arial" w:hAnsi="Arial" w:cs="Arial"/>
                  <w:bCs/>
                  <w:color w:val="002060"/>
                </w:rPr>
                <w:id w:val="242996774"/>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Remote First Aid</w:t>
            </w:r>
          </w:p>
        </w:tc>
        <w:tc>
          <w:tcPr>
            <w:tcW w:w="3493" w:type="dxa"/>
          </w:tcPr>
          <w:p w14:paraId="1066444C" w14:textId="2E823C66" w:rsidR="002D68CE" w:rsidRPr="009062D9" w:rsidRDefault="00000000" w:rsidP="00332B92">
            <w:pPr>
              <w:pStyle w:val="NoSpacing"/>
              <w:rPr>
                <w:rFonts w:ascii="Arial" w:hAnsi="Arial" w:cs="Arial"/>
                <w:bCs/>
                <w:color w:val="002060"/>
              </w:rPr>
            </w:pPr>
            <w:sdt>
              <w:sdtPr>
                <w:rPr>
                  <w:rFonts w:ascii="Arial" w:hAnsi="Arial" w:cs="Arial"/>
                  <w:bCs/>
                  <w:color w:val="002060"/>
                </w:rPr>
                <w:id w:val="-616674955"/>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Tower Rescue</w:t>
            </w:r>
          </w:p>
        </w:tc>
        <w:tc>
          <w:tcPr>
            <w:tcW w:w="3494" w:type="dxa"/>
          </w:tcPr>
          <w:p w14:paraId="3E56D367" w14:textId="16EB7652" w:rsidR="002D68CE" w:rsidRPr="009062D9" w:rsidRDefault="00000000" w:rsidP="00332B92">
            <w:pPr>
              <w:pStyle w:val="NoSpacing"/>
              <w:rPr>
                <w:rFonts w:ascii="Arial" w:hAnsi="Arial" w:cs="Arial"/>
                <w:bCs/>
                <w:color w:val="002060"/>
              </w:rPr>
            </w:pPr>
            <w:sdt>
              <w:sdtPr>
                <w:rPr>
                  <w:rFonts w:ascii="Arial" w:hAnsi="Arial" w:cs="Arial"/>
                  <w:bCs/>
                  <w:color w:val="002060"/>
                </w:rPr>
                <w:id w:val="-717440144"/>
                <w14:checkbox>
                  <w14:checked w14:val="0"/>
                  <w14:checkedState w14:val="2612" w14:font="MS Gothic"/>
                  <w14:uncheckedState w14:val="2610" w14:font="MS Gothic"/>
                </w14:checkbox>
              </w:sdtPr>
              <w:sdtContent>
                <w:r w:rsidR="00EA760D" w:rsidRPr="009062D9">
                  <w:rPr>
                    <w:rFonts w:ascii="Segoe UI Symbol" w:eastAsia="MS Gothic" w:hAnsi="Segoe UI Symbol" w:cs="Segoe UI Symbol"/>
                    <w:bCs/>
                    <w:color w:val="002060"/>
                  </w:rPr>
                  <w:t>☐</w:t>
                </w:r>
              </w:sdtContent>
            </w:sdt>
            <w:r w:rsidR="002D68CE" w:rsidRPr="009062D9">
              <w:rPr>
                <w:rFonts w:ascii="Arial" w:hAnsi="Arial" w:cs="Arial"/>
                <w:bCs/>
                <w:color w:val="002060"/>
              </w:rPr>
              <w:t>Chainsaw Safety</w:t>
            </w:r>
          </w:p>
        </w:tc>
      </w:tr>
      <w:tr w:rsidR="00272C1B" w:rsidRPr="00272C1B" w14:paraId="7D320451" w14:textId="77777777" w:rsidTr="00EA760D">
        <w:tc>
          <w:tcPr>
            <w:tcW w:w="3493" w:type="dxa"/>
          </w:tcPr>
          <w:p w14:paraId="0CBA99A6" w14:textId="1C4BC1C9" w:rsidR="002D68CE" w:rsidRPr="009062D9" w:rsidRDefault="00000000" w:rsidP="00332B92">
            <w:pPr>
              <w:pStyle w:val="NoSpacing"/>
              <w:rPr>
                <w:rFonts w:ascii="Arial" w:hAnsi="Arial" w:cs="Arial"/>
                <w:bCs/>
                <w:color w:val="002060"/>
              </w:rPr>
            </w:pPr>
            <w:sdt>
              <w:sdtPr>
                <w:rPr>
                  <w:rFonts w:ascii="Arial" w:hAnsi="Arial" w:cs="Arial"/>
                  <w:bCs/>
                  <w:color w:val="002060"/>
                </w:rPr>
                <w:id w:val="-1917852699"/>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 xml:space="preserve">Diving Certificate </w:t>
            </w:r>
          </w:p>
        </w:tc>
        <w:tc>
          <w:tcPr>
            <w:tcW w:w="3493" w:type="dxa"/>
          </w:tcPr>
          <w:p w14:paraId="6DA53A50" w14:textId="6DAA3D69" w:rsidR="002D68CE" w:rsidRPr="009062D9" w:rsidRDefault="00000000" w:rsidP="00332B92">
            <w:pPr>
              <w:pStyle w:val="NoSpacing"/>
              <w:rPr>
                <w:rFonts w:ascii="Arial" w:hAnsi="Arial" w:cs="Arial"/>
                <w:bCs/>
                <w:color w:val="002060"/>
              </w:rPr>
            </w:pPr>
            <w:sdt>
              <w:sdtPr>
                <w:rPr>
                  <w:rFonts w:ascii="Arial" w:hAnsi="Arial" w:cs="Arial"/>
                  <w:bCs/>
                  <w:color w:val="002060"/>
                </w:rPr>
                <w:id w:val="-457177357"/>
                <w14:checkbox>
                  <w14:checked w14:val="0"/>
                  <w14:checkedState w14:val="2612" w14:font="MS Gothic"/>
                  <w14:uncheckedState w14:val="2610" w14:font="MS Gothic"/>
                </w14:checkbox>
              </w:sdtPr>
              <w:sdtContent>
                <w:r w:rsidR="008B6766" w:rsidRPr="009062D9">
                  <w:rPr>
                    <w:rFonts w:ascii="Segoe UI Symbol" w:eastAsia="MS Gothic" w:hAnsi="Segoe UI Symbol" w:cs="Segoe UI Symbol"/>
                    <w:bCs/>
                    <w:color w:val="002060"/>
                  </w:rPr>
                  <w:t>☐</w:t>
                </w:r>
              </w:sdtContent>
            </w:sdt>
            <w:r w:rsidR="002D68CE" w:rsidRPr="009062D9">
              <w:rPr>
                <w:rFonts w:ascii="Arial" w:hAnsi="Arial" w:cs="Arial"/>
                <w:bCs/>
                <w:color w:val="002060"/>
              </w:rPr>
              <w:t>Boat Licence</w:t>
            </w:r>
          </w:p>
        </w:tc>
        <w:tc>
          <w:tcPr>
            <w:tcW w:w="3494" w:type="dxa"/>
          </w:tcPr>
          <w:p w14:paraId="76BAF410" w14:textId="7675BDCF" w:rsidR="002D68CE" w:rsidRPr="009062D9" w:rsidRDefault="00000000" w:rsidP="00332B92">
            <w:pPr>
              <w:pStyle w:val="NoSpacing"/>
              <w:rPr>
                <w:rFonts w:ascii="Arial" w:hAnsi="Arial" w:cs="Arial"/>
                <w:bCs/>
                <w:color w:val="002060"/>
              </w:rPr>
            </w:pPr>
            <w:sdt>
              <w:sdtPr>
                <w:rPr>
                  <w:rFonts w:ascii="Arial" w:hAnsi="Arial" w:cs="Arial"/>
                  <w:bCs/>
                  <w:color w:val="002060"/>
                </w:rPr>
                <w:id w:val="1849751238"/>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2D68CE" w:rsidRPr="009062D9">
              <w:rPr>
                <w:rFonts w:ascii="Arial" w:hAnsi="Arial" w:cs="Arial"/>
                <w:bCs/>
                <w:color w:val="002060"/>
              </w:rPr>
              <w:t>Confined Spaces</w:t>
            </w:r>
          </w:p>
        </w:tc>
      </w:tr>
      <w:tr w:rsidR="00272C1B" w:rsidRPr="00272C1B" w14:paraId="15AAA9F9" w14:textId="77777777" w:rsidTr="00EA760D">
        <w:tc>
          <w:tcPr>
            <w:tcW w:w="3493" w:type="dxa"/>
          </w:tcPr>
          <w:p w14:paraId="62A3E6C5" w14:textId="7489541C" w:rsidR="00E64FD8" w:rsidRPr="009062D9" w:rsidRDefault="00000000" w:rsidP="00E64FD8">
            <w:pPr>
              <w:pStyle w:val="NoSpacing"/>
              <w:rPr>
                <w:rFonts w:ascii="Arial" w:hAnsi="Arial" w:cs="Arial"/>
                <w:bCs/>
                <w:color w:val="002060"/>
              </w:rPr>
            </w:pPr>
            <w:sdt>
              <w:sdtPr>
                <w:rPr>
                  <w:rFonts w:ascii="Arial" w:hAnsi="Arial" w:cs="Arial"/>
                  <w:bCs/>
                  <w:color w:val="002060"/>
                </w:rPr>
                <w:id w:val="-1933809792"/>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Quad Bike</w:t>
            </w:r>
          </w:p>
        </w:tc>
        <w:tc>
          <w:tcPr>
            <w:tcW w:w="3493" w:type="dxa"/>
          </w:tcPr>
          <w:p w14:paraId="44D90E00" w14:textId="62AE8D97" w:rsidR="00E64FD8" w:rsidRPr="009062D9" w:rsidRDefault="00000000" w:rsidP="00E64FD8">
            <w:pPr>
              <w:pStyle w:val="NoSpacing"/>
              <w:rPr>
                <w:rFonts w:ascii="Arial" w:hAnsi="Arial" w:cs="Arial"/>
                <w:bCs/>
                <w:color w:val="002060"/>
              </w:rPr>
            </w:pPr>
            <w:sdt>
              <w:sdtPr>
                <w:rPr>
                  <w:rFonts w:ascii="Arial" w:hAnsi="Arial" w:cs="Arial"/>
                  <w:bCs/>
                  <w:color w:val="002060"/>
                </w:rPr>
                <w:id w:val="1029142240"/>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Heavy Vehicle Licence</w:t>
            </w:r>
          </w:p>
        </w:tc>
        <w:tc>
          <w:tcPr>
            <w:tcW w:w="3494" w:type="dxa"/>
          </w:tcPr>
          <w:p w14:paraId="55FAE832" w14:textId="34A07491" w:rsidR="00E64FD8" w:rsidRPr="009062D9" w:rsidRDefault="00000000" w:rsidP="00E64FD8">
            <w:pPr>
              <w:pStyle w:val="NoSpacing"/>
              <w:rPr>
                <w:rFonts w:ascii="Arial" w:hAnsi="Arial" w:cs="Arial"/>
                <w:bCs/>
                <w:color w:val="002060"/>
              </w:rPr>
            </w:pPr>
            <w:sdt>
              <w:sdtPr>
                <w:rPr>
                  <w:rFonts w:ascii="Arial" w:hAnsi="Arial" w:cs="Arial"/>
                  <w:bCs/>
                  <w:color w:val="002060"/>
                </w:rPr>
                <w:id w:val="-862980349"/>
                <w14:checkbox>
                  <w14:checked w14:val="0"/>
                  <w14:checkedState w14:val="2612" w14:font="MS Gothic"/>
                  <w14:uncheckedState w14:val="2610" w14:font="MS Gothic"/>
                </w14:checkbox>
              </w:sdtPr>
              <w:sdtContent>
                <w:r w:rsidR="00E64FD8" w:rsidRPr="009062D9">
                  <w:rPr>
                    <w:rFonts w:ascii="Segoe UI Symbol" w:eastAsia="MS Gothic" w:hAnsi="Segoe UI Symbol" w:cs="Segoe UI Symbol"/>
                    <w:bCs/>
                    <w:color w:val="002060"/>
                  </w:rPr>
                  <w:t>☐</w:t>
                </w:r>
              </w:sdtContent>
            </w:sdt>
            <w:r w:rsidR="00E64FD8" w:rsidRPr="009062D9">
              <w:rPr>
                <w:rFonts w:ascii="Arial" w:hAnsi="Arial" w:cs="Arial"/>
                <w:bCs/>
                <w:color w:val="002060"/>
              </w:rPr>
              <w:t>Other (</w:t>
            </w:r>
            <w:r w:rsidR="00E64FD8" w:rsidRPr="009062D9">
              <w:rPr>
                <w:rFonts w:ascii="Arial" w:hAnsi="Arial" w:cs="Arial"/>
                <w:bCs/>
                <w:i/>
                <w:iCs/>
                <w:color w:val="002060"/>
              </w:rPr>
              <w:t>please specify</w:t>
            </w:r>
            <w:r w:rsidR="00E64FD8" w:rsidRPr="009062D9">
              <w:rPr>
                <w:rFonts w:ascii="Arial" w:hAnsi="Arial" w:cs="Arial"/>
                <w:bCs/>
                <w:color w:val="002060"/>
              </w:rPr>
              <w:t>):</w:t>
            </w:r>
          </w:p>
        </w:tc>
      </w:tr>
    </w:tbl>
    <w:p w14:paraId="41ED8978" w14:textId="77777777" w:rsidR="002D68CE" w:rsidRDefault="002D68CE" w:rsidP="00332B92">
      <w:pPr>
        <w:pStyle w:val="NoSpacing"/>
        <w:rPr>
          <w:rFonts w:ascii="Arial" w:hAnsi="Arial" w:cs="Arial"/>
          <w:b/>
          <w:color w:val="7030A0"/>
          <w:u w:val="single"/>
        </w:rPr>
      </w:pPr>
    </w:p>
    <w:p w14:paraId="72294BEC" w14:textId="77777777" w:rsidR="00BD2ACD" w:rsidRDefault="00BD2ACD" w:rsidP="00332B92">
      <w:pPr>
        <w:pStyle w:val="NoSpacing"/>
        <w:rPr>
          <w:rFonts w:ascii="Arial" w:hAnsi="Arial" w:cs="Arial"/>
          <w:b/>
          <w:color w:val="7030A0"/>
          <w:u w:val="single"/>
        </w:rPr>
      </w:pPr>
    </w:p>
    <w:p w14:paraId="3CFF7913" w14:textId="42E351EA" w:rsidR="00BD2ACD" w:rsidRDefault="00BD2ACD" w:rsidP="00332B92">
      <w:pPr>
        <w:pStyle w:val="NoSpacing"/>
        <w:rPr>
          <w:rFonts w:ascii="Arial" w:hAnsi="Arial" w:cs="Arial"/>
          <w:bCs/>
          <w:color w:val="002060"/>
        </w:rPr>
      </w:pPr>
      <w:r>
        <w:rPr>
          <w:rFonts w:ascii="Arial" w:hAnsi="Arial" w:cs="Arial"/>
          <w:bCs/>
          <w:color w:val="002060"/>
        </w:rPr>
        <w:lastRenderedPageBreak/>
        <w:t>List of authorised trainers</w:t>
      </w:r>
      <w:r w:rsidR="0001164B">
        <w:rPr>
          <w:rFonts w:ascii="Arial" w:hAnsi="Arial" w:cs="Arial"/>
          <w:bCs/>
          <w:color w:val="002060"/>
        </w:rPr>
        <w:t>:</w:t>
      </w:r>
    </w:p>
    <w:p w14:paraId="3A3CADF6" w14:textId="77777777" w:rsidR="00BD2ACD" w:rsidRPr="00272C1B" w:rsidRDefault="00BD2ACD" w:rsidP="00332B92">
      <w:pPr>
        <w:pStyle w:val="NoSpacing"/>
        <w:rPr>
          <w:rFonts w:ascii="Arial" w:hAnsi="Arial" w:cs="Arial"/>
          <w:b/>
          <w:color w:val="7030A0"/>
          <w:u w:val="single"/>
        </w:rPr>
      </w:pPr>
    </w:p>
    <w:tbl>
      <w:tblPr>
        <w:tblStyle w:val="TableGrid"/>
        <w:tblW w:w="0" w:type="auto"/>
        <w:tblInd w:w="-5" w:type="dxa"/>
        <w:tblLook w:val="04A0" w:firstRow="1" w:lastRow="0" w:firstColumn="1" w:lastColumn="0" w:noHBand="0" w:noVBand="1"/>
      </w:tblPr>
      <w:tblGrid>
        <w:gridCol w:w="2552"/>
        <w:gridCol w:w="3260"/>
        <w:gridCol w:w="4673"/>
      </w:tblGrid>
      <w:tr w:rsidR="00182B97" w:rsidRPr="00272C1B" w14:paraId="3A0E095A" w14:textId="77777777" w:rsidTr="00B775F4">
        <w:tc>
          <w:tcPr>
            <w:tcW w:w="2552" w:type="dxa"/>
          </w:tcPr>
          <w:p w14:paraId="564BC2C0" w14:textId="77777777" w:rsidR="00182B97" w:rsidRPr="00AA0F4D" w:rsidRDefault="00182B97">
            <w:pPr>
              <w:pStyle w:val="NoSpacing"/>
              <w:rPr>
                <w:rFonts w:ascii="Arial" w:hAnsi="Arial" w:cs="Arial"/>
                <w:b/>
                <w:bCs/>
                <w:color w:val="002060"/>
                <w:sz w:val="20"/>
                <w:szCs w:val="20"/>
              </w:rPr>
            </w:pPr>
            <w:r w:rsidRPr="00AA0F4D">
              <w:rPr>
                <w:rFonts w:ascii="Arial" w:hAnsi="Arial" w:cs="Arial"/>
                <w:b/>
                <w:bCs/>
                <w:color w:val="002060"/>
                <w:sz w:val="20"/>
                <w:szCs w:val="20"/>
              </w:rPr>
              <w:t>Name</w:t>
            </w:r>
          </w:p>
        </w:tc>
        <w:tc>
          <w:tcPr>
            <w:tcW w:w="3260" w:type="dxa"/>
          </w:tcPr>
          <w:p w14:paraId="337B116C" w14:textId="77777777" w:rsidR="00182B97" w:rsidRPr="00AA0F4D" w:rsidRDefault="00182B97">
            <w:pPr>
              <w:pStyle w:val="NoSpacing"/>
              <w:rPr>
                <w:rFonts w:ascii="Arial" w:hAnsi="Arial" w:cs="Arial"/>
                <w:b/>
                <w:bCs/>
                <w:color w:val="002060"/>
                <w:sz w:val="20"/>
                <w:szCs w:val="20"/>
              </w:rPr>
            </w:pPr>
            <w:r w:rsidRPr="00AA0F4D">
              <w:rPr>
                <w:rFonts w:ascii="Arial" w:hAnsi="Arial" w:cs="Arial"/>
                <w:b/>
                <w:bCs/>
                <w:color w:val="002060"/>
                <w:sz w:val="20"/>
                <w:szCs w:val="20"/>
              </w:rPr>
              <w:t>Position (Job Title)</w:t>
            </w:r>
          </w:p>
        </w:tc>
        <w:tc>
          <w:tcPr>
            <w:tcW w:w="4673" w:type="dxa"/>
          </w:tcPr>
          <w:p w14:paraId="135835A0" w14:textId="77777777" w:rsidR="00182B97" w:rsidRPr="00AA0F4D" w:rsidRDefault="00182B97">
            <w:pPr>
              <w:pStyle w:val="NoSpacing"/>
              <w:rPr>
                <w:rFonts w:ascii="Arial" w:hAnsi="Arial" w:cs="Arial"/>
                <w:b/>
                <w:bCs/>
                <w:color w:val="002060"/>
                <w:sz w:val="20"/>
                <w:szCs w:val="20"/>
              </w:rPr>
            </w:pPr>
            <w:r w:rsidRPr="00AA0F4D">
              <w:rPr>
                <w:rFonts w:ascii="Arial" w:hAnsi="Arial" w:cs="Arial"/>
                <w:b/>
                <w:bCs/>
                <w:color w:val="002060"/>
                <w:sz w:val="20"/>
                <w:szCs w:val="20"/>
              </w:rPr>
              <w:t xml:space="preserve">Relevant Qualifications/Experience/Licensing (If Applicable) </w:t>
            </w:r>
          </w:p>
        </w:tc>
      </w:tr>
      <w:tr w:rsidR="00182B97" w:rsidRPr="00272C1B" w14:paraId="6F406728" w14:textId="77777777" w:rsidTr="00B775F4">
        <w:tc>
          <w:tcPr>
            <w:tcW w:w="2552" w:type="dxa"/>
          </w:tcPr>
          <w:p w14:paraId="47898D73" w14:textId="7DAD4895" w:rsidR="00182B97" w:rsidRPr="00AA0F4D" w:rsidRDefault="00BD2ACD">
            <w:pPr>
              <w:pStyle w:val="NoSpacing"/>
              <w:rPr>
                <w:rFonts w:ascii="Arial" w:hAnsi="Arial" w:cs="Arial"/>
                <w:i/>
                <w:iCs/>
                <w:color w:val="002060"/>
              </w:rPr>
            </w:pPr>
            <w:r w:rsidRPr="00AA0F4D">
              <w:rPr>
                <w:rFonts w:ascii="Arial" w:hAnsi="Arial" w:cs="Arial"/>
                <w:i/>
                <w:iCs/>
                <w:color w:val="002060"/>
              </w:rPr>
              <w:t>Dan Sandiford</w:t>
            </w:r>
          </w:p>
        </w:tc>
        <w:tc>
          <w:tcPr>
            <w:tcW w:w="3260" w:type="dxa"/>
          </w:tcPr>
          <w:p w14:paraId="030440C2" w14:textId="3C3345FF" w:rsidR="00182B97" w:rsidRPr="00AA0F4D" w:rsidRDefault="00BD2ACD">
            <w:pPr>
              <w:pStyle w:val="NoSpacing"/>
              <w:rPr>
                <w:rFonts w:ascii="Arial" w:hAnsi="Arial" w:cs="Arial"/>
                <w:i/>
                <w:iCs/>
                <w:color w:val="002060"/>
              </w:rPr>
            </w:pPr>
            <w:r w:rsidRPr="00AA0F4D">
              <w:rPr>
                <w:rFonts w:ascii="Arial" w:hAnsi="Arial" w:cs="Arial"/>
                <w:i/>
                <w:iCs/>
                <w:color w:val="002060"/>
              </w:rPr>
              <w:t>Research Fellow</w:t>
            </w:r>
          </w:p>
        </w:tc>
        <w:tc>
          <w:tcPr>
            <w:tcW w:w="4673" w:type="dxa"/>
          </w:tcPr>
          <w:p w14:paraId="55350CFF" w14:textId="5C177A16" w:rsidR="00182B97" w:rsidRPr="00AA0F4D" w:rsidRDefault="00182B97">
            <w:pPr>
              <w:pStyle w:val="NoSpacing"/>
              <w:rPr>
                <w:rFonts w:ascii="Arial" w:hAnsi="Arial" w:cs="Arial"/>
                <w:i/>
                <w:iCs/>
                <w:color w:val="002060"/>
              </w:rPr>
            </w:pPr>
          </w:p>
        </w:tc>
      </w:tr>
      <w:tr w:rsidR="00182B97" w:rsidRPr="00272C1B" w14:paraId="16473B49" w14:textId="77777777" w:rsidTr="00B775F4">
        <w:tc>
          <w:tcPr>
            <w:tcW w:w="2552" w:type="dxa"/>
          </w:tcPr>
          <w:p w14:paraId="14C2562E" w14:textId="73755715" w:rsidR="00182B97" w:rsidRPr="00AA0F4D" w:rsidRDefault="00BD2ACD">
            <w:pPr>
              <w:pStyle w:val="NoSpacing"/>
              <w:rPr>
                <w:rFonts w:ascii="Arial" w:hAnsi="Arial" w:cs="Arial"/>
                <w:i/>
                <w:iCs/>
                <w:color w:val="002060"/>
              </w:rPr>
            </w:pPr>
            <w:r w:rsidRPr="00AA0F4D">
              <w:rPr>
                <w:rFonts w:ascii="Arial" w:hAnsi="Arial" w:cs="Arial"/>
                <w:i/>
                <w:iCs/>
                <w:color w:val="002060"/>
              </w:rPr>
              <w:t>Jesse Ash</w:t>
            </w:r>
          </w:p>
        </w:tc>
        <w:tc>
          <w:tcPr>
            <w:tcW w:w="3260" w:type="dxa"/>
          </w:tcPr>
          <w:p w14:paraId="7E70E4DE" w14:textId="611A23FC" w:rsidR="00182B97" w:rsidRPr="00AA0F4D" w:rsidRDefault="0001164B">
            <w:pPr>
              <w:pStyle w:val="NoSpacing"/>
              <w:rPr>
                <w:rFonts w:ascii="Arial" w:hAnsi="Arial" w:cs="Arial"/>
                <w:i/>
                <w:iCs/>
                <w:color w:val="002060"/>
              </w:rPr>
            </w:pPr>
            <w:r w:rsidRPr="00AA0F4D">
              <w:rPr>
                <w:rFonts w:ascii="Arial" w:hAnsi="Arial" w:cs="Arial"/>
                <w:i/>
                <w:iCs/>
                <w:color w:val="002060"/>
              </w:rPr>
              <w:t>Laboratory</w:t>
            </w:r>
            <w:r w:rsidR="00BD2ACD" w:rsidRPr="00AA0F4D">
              <w:rPr>
                <w:rFonts w:ascii="Arial" w:hAnsi="Arial" w:cs="Arial"/>
                <w:i/>
                <w:iCs/>
                <w:color w:val="002060"/>
              </w:rPr>
              <w:t xml:space="preserve"> Support</w:t>
            </w:r>
            <w:r w:rsidRPr="00AA0F4D">
              <w:rPr>
                <w:rFonts w:ascii="Arial" w:hAnsi="Arial" w:cs="Arial"/>
                <w:i/>
                <w:iCs/>
                <w:color w:val="002060"/>
              </w:rPr>
              <w:t xml:space="preserve"> Staff</w:t>
            </w:r>
          </w:p>
        </w:tc>
        <w:tc>
          <w:tcPr>
            <w:tcW w:w="4673" w:type="dxa"/>
          </w:tcPr>
          <w:p w14:paraId="4C0927C3" w14:textId="77777777" w:rsidR="00182B97" w:rsidRPr="00AA0F4D" w:rsidRDefault="00182B97">
            <w:pPr>
              <w:pStyle w:val="NoSpacing"/>
              <w:rPr>
                <w:rFonts w:ascii="Arial" w:hAnsi="Arial" w:cs="Arial"/>
                <w:i/>
                <w:iCs/>
                <w:color w:val="002060"/>
              </w:rPr>
            </w:pPr>
          </w:p>
        </w:tc>
      </w:tr>
    </w:tbl>
    <w:p w14:paraId="420F0BFD" w14:textId="77777777" w:rsidR="00182B97" w:rsidRPr="00272C1B" w:rsidRDefault="00182B97" w:rsidP="00182B97">
      <w:pPr>
        <w:pStyle w:val="NoSpacing"/>
        <w:ind w:left="360"/>
        <w:rPr>
          <w:rFonts w:ascii="Arial" w:hAnsi="Arial" w:cs="Arial"/>
          <w:color w:val="E36C0A" w:themeColor="accent6" w:themeShade="BF"/>
          <w:highlight w:val="yellow"/>
        </w:rPr>
      </w:pPr>
    </w:p>
    <w:p w14:paraId="2BDF2FD2" w14:textId="77777777" w:rsidR="00050AD6" w:rsidRPr="00050AD6" w:rsidRDefault="00050AD6" w:rsidP="00050AD6">
      <w:pPr>
        <w:pStyle w:val="NoSpacing"/>
        <w:rPr>
          <w:color w:val="00B050"/>
        </w:rPr>
      </w:pPr>
    </w:p>
    <w:p w14:paraId="40A2C4EB"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PERSONAL PROTECTIVE EQUIPMENT (PPE)</w:t>
      </w:r>
    </w:p>
    <w:p w14:paraId="3F6945CF" w14:textId="1CC3F76B" w:rsidR="00332B92" w:rsidRPr="00272C1B" w:rsidRDefault="00332B92" w:rsidP="00332B92">
      <w:pPr>
        <w:rPr>
          <w:rFonts w:ascii="Arial" w:hAnsi="Arial" w:cs="Arial"/>
          <w:color w:val="000F46"/>
        </w:rPr>
      </w:pPr>
      <w:r w:rsidRPr="00272C1B">
        <w:rPr>
          <w:rFonts w:ascii="Arial" w:hAnsi="Arial" w:cs="Arial"/>
          <w:color w:val="000F46"/>
        </w:rPr>
        <w:t>Personal protective equipment required that meets relevant Australian Standard</w:t>
      </w:r>
      <w:r w:rsidR="00031DF0" w:rsidRPr="00272C1B">
        <w:rPr>
          <w:rFonts w:ascii="Arial" w:hAnsi="Arial" w:cs="Arial"/>
          <w:color w:val="000F46"/>
        </w:rPr>
        <w:t>.</w:t>
      </w:r>
      <w:r w:rsidR="00AF2BCF" w:rsidRPr="00272C1B">
        <w:rPr>
          <w:rFonts w:ascii="Arial" w:hAnsi="Arial" w:cs="Arial"/>
          <w:color w:val="000F46"/>
        </w:rPr>
        <w:t xml:space="preserve"> </w:t>
      </w:r>
    </w:p>
    <w:p w14:paraId="52FCCDC2" w14:textId="44F1D935" w:rsidR="00602382" w:rsidRPr="0001164B" w:rsidRDefault="00EC5A5C" w:rsidP="0001164B">
      <w:pPr>
        <w:pStyle w:val="NoSpacing"/>
        <w:numPr>
          <w:ilvl w:val="0"/>
          <w:numId w:val="17"/>
        </w:numPr>
        <w:rPr>
          <w:rFonts w:ascii="Arial" w:hAnsi="Arial" w:cs="Arial"/>
          <w:color w:val="891756"/>
        </w:rPr>
      </w:pPr>
      <w:r w:rsidRPr="0020213B">
        <w:rPr>
          <w:rFonts w:ascii="Arial" w:hAnsi="Arial" w:cs="Arial"/>
          <w:b/>
          <w:color w:val="002060"/>
        </w:rPr>
        <w:t>Standard PPE</w:t>
      </w:r>
      <w:r w:rsidR="00025AE5">
        <w:rPr>
          <w:rFonts w:ascii="Arial" w:hAnsi="Arial" w:cs="Arial"/>
          <w:b/>
          <w:color w:val="002060"/>
        </w:rPr>
        <w:t>:</w:t>
      </w:r>
      <w:r w:rsidR="00031DF0" w:rsidRPr="0020213B">
        <w:rPr>
          <w:rFonts w:ascii="Arial" w:hAnsi="Arial" w:cs="Arial"/>
          <w:b/>
          <w:color w:val="002060"/>
        </w:rPr>
        <w:t xml:space="preserve"> </w:t>
      </w:r>
    </w:p>
    <w:tbl>
      <w:tblPr>
        <w:tblStyle w:val="TableGrid"/>
        <w:tblW w:w="0" w:type="auto"/>
        <w:tblInd w:w="-5" w:type="dxa"/>
        <w:tblLook w:val="04A0" w:firstRow="1" w:lastRow="0" w:firstColumn="1" w:lastColumn="0" w:noHBand="0" w:noVBand="1"/>
      </w:tblPr>
      <w:tblGrid>
        <w:gridCol w:w="4860"/>
        <w:gridCol w:w="5580"/>
      </w:tblGrid>
      <w:tr w:rsidR="0020213B" w14:paraId="2869926D" w14:textId="77777777" w:rsidTr="00B775F4">
        <w:tc>
          <w:tcPr>
            <w:tcW w:w="4860" w:type="dxa"/>
          </w:tcPr>
          <w:p w14:paraId="715A5CC3" w14:textId="537E5205" w:rsidR="0020213B" w:rsidRDefault="00000000" w:rsidP="00F1060B">
            <w:pPr>
              <w:pStyle w:val="NoSpacing"/>
              <w:rPr>
                <w:rFonts w:ascii="Arial" w:hAnsi="Arial" w:cs="Arial"/>
                <w:bCs/>
                <w:color w:val="002060"/>
              </w:rPr>
            </w:pPr>
            <w:sdt>
              <w:sdtPr>
                <w:rPr>
                  <w:rFonts w:ascii="Arial" w:hAnsi="Arial" w:cs="Arial"/>
                  <w:bCs/>
                  <w:color w:val="002060"/>
                </w:rPr>
                <w:id w:val="-1007442087"/>
                <w14:checkbox>
                  <w14:checked w14:val="0"/>
                  <w14:checkedState w14:val="2612" w14:font="MS Gothic"/>
                  <w14:uncheckedState w14:val="2610" w14:font="MS Gothic"/>
                </w14:checkbox>
              </w:sdtPr>
              <w:sdtContent>
                <w:r w:rsidR="0044178A">
                  <w:rPr>
                    <w:rFonts w:ascii="MS Gothic" w:eastAsia="MS Gothic" w:hAnsi="MS Gothic" w:cs="Arial" w:hint="eastAsia"/>
                    <w:bCs/>
                    <w:color w:val="002060"/>
                  </w:rPr>
                  <w:t>☐</w:t>
                </w:r>
              </w:sdtContent>
            </w:sdt>
            <w:r w:rsidR="0044178A">
              <w:rPr>
                <w:rFonts w:ascii="Arial" w:hAnsi="Arial" w:cs="Arial"/>
                <w:bCs/>
                <w:color w:val="002060"/>
              </w:rPr>
              <w:t xml:space="preserve"> Safety </w:t>
            </w:r>
            <w:r w:rsidR="0080175E">
              <w:rPr>
                <w:rFonts w:ascii="Arial" w:hAnsi="Arial" w:cs="Arial"/>
                <w:bCs/>
                <w:color w:val="002060"/>
              </w:rPr>
              <w:t>g</w:t>
            </w:r>
            <w:r w:rsidR="0044178A">
              <w:rPr>
                <w:rFonts w:ascii="Arial" w:hAnsi="Arial" w:cs="Arial"/>
                <w:bCs/>
                <w:color w:val="002060"/>
              </w:rPr>
              <w:t>lasses/</w:t>
            </w:r>
            <w:r w:rsidR="0080175E">
              <w:rPr>
                <w:rFonts w:ascii="Arial" w:hAnsi="Arial" w:cs="Arial"/>
                <w:bCs/>
                <w:color w:val="002060"/>
              </w:rPr>
              <w:t>g</w:t>
            </w:r>
            <w:r w:rsidR="0044178A">
              <w:rPr>
                <w:rFonts w:ascii="Arial" w:hAnsi="Arial" w:cs="Arial"/>
                <w:bCs/>
                <w:color w:val="002060"/>
              </w:rPr>
              <w:t>oggles</w:t>
            </w:r>
            <w:r w:rsidR="002D19CF">
              <w:rPr>
                <w:rFonts w:ascii="Arial" w:hAnsi="Arial" w:cs="Arial"/>
                <w:bCs/>
                <w:color w:val="002060"/>
              </w:rPr>
              <w:t xml:space="preserve"> (please specify type): </w:t>
            </w:r>
          </w:p>
          <w:p w14:paraId="1F276F56" w14:textId="2DBDC643" w:rsidR="002D19CF" w:rsidRDefault="002D19CF" w:rsidP="00F1060B">
            <w:pPr>
              <w:pStyle w:val="NoSpacing"/>
              <w:rPr>
                <w:rFonts w:ascii="Arial" w:hAnsi="Arial" w:cs="Arial"/>
                <w:color w:val="002060"/>
              </w:rPr>
            </w:pPr>
          </w:p>
        </w:tc>
        <w:tc>
          <w:tcPr>
            <w:tcW w:w="5580" w:type="dxa"/>
          </w:tcPr>
          <w:p w14:paraId="46E709A3" w14:textId="1714C444" w:rsidR="0020213B" w:rsidRDefault="00000000" w:rsidP="00602382">
            <w:pPr>
              <w:pStyle w:val="NoSpacing"/>
              <w:tabs>
                <w:tab w:val="left" w:pos="756"/>
                <w:tab w:val="left" w:pos="1367"/>
                <w:tab w:val="center" w:pos="2659"/>
              </w:tabs>
              <w:rPr>
                <w:rFonts w:ascii="Arial" w:hAnsi="Arial" w:cs="Arial"/>
                <w:color w:val="002060"/>
              </w:rPr>
            </w:pPr>
            <w:sdt>
              <w:sdtPr>
                <w:rPr>
                  <w:rFonts w:ascii="Arial" w:hAnsi="Arial" w:cs="Arial"/>
                  <w:bCs/>
                  <w:color w:val="002060"/>
                </w:rPr>
                <w:id w:val="-1874300744"/>
                <w14:checkbox>
                  <w14:checked w14:val="0"/>
                  <w14:checkedState w14:val="2612" w14:font="MS Gothic"/>
                  <w14:uncheckedState w14:val="2610" w14:font="MS Gothic"/>
                </w14:checkbox>
              </w:sdtPr>
              <w:sdtContent>
                <w:r w:rsidR="00602382">
                  <w:rPr>
                    <w:rFonts w:ascii="MS Gothic" w:eastAsia="MS Gothic" w:hAnsi="MS Gothic" w:cs="Arial" w:hint="eastAsia"/>
                    <w:bCs/>
                    <w:color w:val="002060"/>
                  </w:rPr>
                  <w:t>☐</w:t>
                </w:r>
              </w:sdtContent>
            </w:sdt>
            <w:r w:rsidR="00602382">
              <w:rPr>
                <w:rFonts w:ascii="Arial" w:hAnsi="Arial" w:cs="Arial"/>
                <w:bCs/>
                <w:color w:val="002060"/>
              </w:rPr>
              <w:t xml:space="preserve"> Face </w:t>
            </w:r>
            <w:r w:rsidR="0080175E">
              <w:rPr>
                <w:rFonts w:ascii="Arial" w:hAnsi="Arial" w:cs="Arial"/>
                <w:bCs/>
                <w:color w:val="002060"/>
              </w:rPr>
              <w:t>s</w:t>
            </w:r>
            <w:r w:rsidR="00602382">
              <w:rPr>
                <w:rFonts w:ascii="Arial" w:hAnsi="Arial" w:cs="Arial"/>
                <w:bCs/>
                <w:color w:val="002060"/>
              </w:rPr>
              <w:t>hield</w:t>
            </w:r>
            <w:r w:rsidR="00602382">
              <w:rPr>
                <w:rFonts w:ascii="Arial" w:hAnsi="Arial" w:cs="Arial"/>
                <w:bCs/>
                <w:color w:val="002060"/>
              </w:rPr>
              <w:tab/>
            </w:r>
          </w:p>
        </w:tc>
      </w:tr>
      <w:tr w:rsidR="0020213B" w14:paraId="10E708F2" w14:textId="77777777" w:rsidTr="00B775F4">
        <w:tc>
          <w:tcPr>
            <w:tcW w:w="4860" w:type="dxa"/>
          </w:tcPr>
          <w:p w14:paraId="373DEDCD" w14:textId="01F5F32A" w:rsidR="0020213B" w:rsidRDefault="00000000" w:rsidP="00F1060B">
            <w:pPr>
              <w:pStyle w:val="NoSpacing"/>
              <w:rPr>
                <w:rFonts w:ascii="Arial" w:hAnsi="Arial" w:cs="Arial"/>
                <w:bCs/>
                <w:color w:val="002060"/>
              </w:rPr>
            </w:pPr>
            <w:sdt>
              <w:sdtPr>
                <w:rPr>
                  <w:rFonts w:ascii="Arial" w:hAnsi="Arial" w:cs="Arial"/>
                  <w:bCs/>
                  <w:color w:val="002060"/>
                </w:rPr>
                <w:id w:val="1027520805"/>
                <w14:checkbox>
                  <w14:checked w14:val="0"/>
                  <w14:checkedState w14:val="2612" w14:font="MS Gothic"/>
                  <w14:uncheckedState w14:val="2610" w14:font="MS Gothic"/>
                </w14:checkbox>
              </w:sdtPr>
              <w:sdtContent>
                <w:r w:rsidR="0044178A">
                  <w:rPr>
                    <w:rFonts w:ascii="MS Gothic" w:eastAsia="MS Gothic" w:hAnsi="MS Gothic" w:cs="Arial" w:hint="eastAsia"/>
                    <w:bCs/>
                    <w:color w:val="002060"/>
                  </w:rPr>
                  <w:t>☐</w:t>
                </w:r>
              </w:sdtContent>
            </w:sdt>
            <w:r w:rsidR="0044178A">
              <w:rPr>
                <w:rFonts w:ascii="Arial" w:hAnsi="Arial" w:cs="Arial"/>
                <w:bCs/>
                <w:color w:val="002060"/>
              </w:rPr>
              <w:t xml:space="preserve"> </w:t>
            </w:r>
            <w:r w:rsidR="0080175E">
              <w:rPr>
                <w:rFonts w:ascii="Arial" w:hAnsi="Arial" w:cs="Arial"/>
                <w:bCs/>
                <w:color w:val="002060"/>
              </w:rPr>
              <w:t>Gloves (please specify type):</w:t>
            </w:r>
          </w:p>
          <w:p w14:paraId="25FF9493" w14:textId="5E5264ED" w:rsidR="0080175E" w:rsidRDefault="0080175E" w:rsidP="00F1060B">
            <w:pPr>
              <w:pStyle w:val="NoSpacing"/>
              <w:rPr>
                <w:rFonts w:ascii="Arial" w:hAnsi="Arial" w:cs="Arial"/>
                <w:color w:val="002060"/>
              </w:rPr>
            </w:pPr>
          </w:p>
        </w:tc>
        <w:tc>
          <w:tcPr>
            <w:tcW w:w="5580" w:type="dxa"/>
          </w:tcPr>
          <w:p w14:paraId="58F382A0" w14:textId="5FB0E19E" w:rsidR="00602382" w:rsidRPr="00602382" w:rsidRDefault="00000000" w:rsidP="00602382">
            <w:pPr>
              <w:pStyle w:val="NoSpacing"/>
              <w:tabs>
                <w:tab w:val="left" w:pos="771"/>
                <w:tab w:val="left" w:pos="1353"/>
              </w:tabs>
              <w:rPr>
                <w:rFonts w:ascii="Arial" w:hAnsi="Arial" w:cs="Arial"/>
                <w:bCs/>
                <w:color w:val="002060"/>
              </w:rPr>
            </w:pPr>
            <w:sdt>
              <w:sdtPr>
                <w:rPr>
                  <w:rFonts w:ascii="Arial" w:hAnsi="Arial" w:cs="Arial"/>
                  <w:bCs/>
                  <w:color w:val="002060"/>
                </w:rPr>
                <w:id w:val="-354876506"/>
                <w14:checkbox>
                  <w14:checked w14:val="0"/>
                  <w14:checkedState w14:val="2612" w14:font="MS Gothic"/>
                  <w14:uncheckedState w14:val="2610" w14:font="MS Gothic"/>
                </w14:checkbox>
              </w:sdtPr>
              <w:sdtContent>
                <w:r w:rsidR="0020213B">
                  <w:rPr>
                    <w:rFonts w:ascii="MS Gothic" w:eastAsia="MS Gothic" w:hAnsi="MS Gothic" w:cs="Arial" w:hint="eastAsia"/>
                    <w:bCs/>
                    <w:color w:val="002060"/>
                  </w:rPr>
                  <w:t>☐</w:t>
                </w:r>
              </w:sdtContent>
            </w:sdt>
            <w:r w:rsidR="00602382">
              <w:rPr>
                <w:rFonts w:ascii="Arial" w:hAnsi="Arial" w:cs="Arial"/>
                <w:bCs/>
                <w:color w:val="002060"/>
              </w:rPr>
              <w:t xml:space="preserve"> Mask/ </w:t>
            </w:r>
            <w:r w:rsidR="0080175E">
              <w:rPr>
                <w:rFonts w:ascii="Arial" w:hAnsi="Arial" w:cs="Arial"/>
                <w:bCs/>
                <w:color w:val="002060"/>
              </w:rPr>
              <w:t>r</w:t>
            </w:r>
            <w:r w:rsidR="00602382">
              <w:rPr>
                <w:rFonts w:ascii="Arial" w:hAnsi="Arial" w:cs="Arial"/>
                <w:bCs/>
                <w:color w:val="002060"/>
              </w:rPr>
              <w:t xml:space="preserve">espirator </w:t>
            </w:r>
            <w:r w:rsidR="00602382" w:rsidRPr="00602382">
              <w:rPr>
                <w:rFonts w:ascii="Arial" w:hAnsi="Arial" w:cs="Arial"/>
                <w:bCs/>
                <w:color w:val="002060"/>
                <w:sz w:val="20"/>
                <w:szCs w:val="20"/>
              </w:rPr>
              <w:t>(</w:t>
            </w:r>
            <w:r w:rsidR="002D19CF">
              <w:rPr>
                <w:rFonts w:ascii="Arial" w:hAnsi="Arial" w:cs="Arial"/>
                <w:bCs/>
                <w:color w:val="002060"/>
                <w:sz w:val="20"/>
                <w:szCs w:val="20"/>
              </w:rPr>
              <w:t>p</w:t>
            </w:r>
            <w:r w:rsidR="00602382" w:rsidRPr="00602382">
              <w:rPr>
                <w:rFonts w:ascii="Arial" w:hAnsi="Arial" w:cs="Arial"/>
                <w:bCs/>
                <w:color w:val="002060"/>
                <w:sz w:val="20"/>
                <w:szCs w:val="20"/>
              </w:rPr>
              <w:t xml:space="preserve">lease </w:t>
            </w:r>
            <w:r w:rsidR="002D19CF">
              <w:rPr>
                <w:rFonts w:ascii="Arial" w:hAnsi="Arial" w:cs="Arial"/>
                <w:bCs/>
                <w:color w:val="002060"/>
                <w:sz w:val="20"/>
                <w:szCs w:val="20"/>
              </w:rPr>
              <w:t>s</w:t>
            </w:r>
            <w:r w:rsidR="00602382" w:rsidRPr="00602382">
              <w:rPr>
                <w:rFonts w:ascii="Arial" w:hAnsi="Arial" w:cs="Arial"/>
                <w:bCs/>
                <w:color w:val="002060"/>
                <w:sz w:val="20"/>
                <w:szCs w:val="20"/>
              </w:rPr>
              <w:t>pecify type)</w:t>
            </w:r>
            <w:r w:rsidR="00602382">
              <w:rPr>
                <w:rFonts w:ascii="Arial" w:hAnsi="Arial" w:cs="Arial"/>
                <w:bCs/>
                <w:color w:val="002060"/>
                <w:sz w:val="20"/>
                <w:szCs w:val="20"/>
              </w:rPr>
              <w:t xml:space="preserve">: </w:t>
            </w:r>
          </w:p>
        </w:tc>
      </w:tr>
      <w:tr w:rsidR="0020213B" w14:paraId="67357BD6" w14:textId="77777777" w:rsidTr="00B775F4">
        <w:tc>
          <w:tcPr>
            <w:tcW w:w="4860" w:type="dxa"/>
          </w:tcPr>
          <w:p w14:paraId="0A4EF712" w14:textId="486FD894" w:rsidR="0020213B" w:rsidRDefault="00000000" w:rsidP="00F1060B">
            <w:pPr>
              <w:pStyle w:val="NoSpacing"/>
              <w:rPr>
                <w:rFonts w:ascii="Arial" w:hAnsi="Arial" w:cs="Arial"/>
                <w:color w:val="002060"/>
              </w:rPr>
            </w:pPr>
            <w:sdt>
              <w:sdtPr>
                <w:rPr>
                  <w:rFonts w:ascii="Arial" w:hAnsi="Arial" w:cs="Arial"/>
                  <w:bCs/>
                  <w:color w:val="002060"/>
                </w:rPr>
                <w:id w:val="-245041564"/>
                <w14:checkbox>
                  <w14:checked w14:val="0"/>
                  <w14:checkedState w14:val="2612" w14:font="MS Gothic"/>
                  <w14:uncheckedState w14:val="2610" w14:font="MS Gothic"/>
                </w14:checkbox>
              </w:sdtPr>
              <w:sdtContent>
                <w:r w:rsidR="0080175E">
                  <w:rPr>
                    <w:rFonts w:ascii="MS Gothic" w:eastAsia="MS Gothic" w:hAnsi="MS Gothic" w:cs="Arial" w:hint="eastAsia"/>
                    <w:bCs/>
                    <w:color w:val="002060"/>
                  </w:rPr>
                  <w:t>☐</w:t>
                </w:r>
              </w:sdtContent>
            </w:sdt>
            <w:r w:rsidR="0080175E">
              <w:rPr>
                <w:rFonts w:ascii="Arial" w:hAnsi="Arial" w:cs="Arial"/>
                <w:bCs/>
                <w:color w:val="002060"/>
              </w:rPr>
              <w:t xml:space="preserve"> Laboratory Coat/Gown</w:t>
            </w:r>
            <w:r w:rsidR="00B634AD">
              <w:rPr>
                <w:rFonts w:ascii="Arial" w:hAnsi="Arial" w:cs="Arial"/>
                <w:bCs/>
                <w:color w:val="002060"/>
              </w:rPr>
              <w:t xml:space="preserve"> (please specify type):</w:t>
            </w:r>
            <w:r w:rsidR="00DC52EE">
              <w:rPr>
                <w:rFonts w:ascii="Arial" w:hAnsi="Arial" w:cs="Arial"/>
                <w:bCs/>
                <w:color w:val="002060"/>
              </w:rPr>
              <w:tab/>
            </w:r>
          </w:p>
        </w:tc>
        <w:tc>
          <w:tcPr>
            <w:tcW w:w="5580" w:type="dxa"/>
          </w:tcPr>
          <w:p w14:paraId="76453219" w14:textId="6B930364" w:rsidR="0020213B" w:rsidRDefault="00000000" w:rsidP="00602382">
            <w:pPr>
              <w:pStyle w:val="NoSpacing"/>
              <w:tabs>
                <w:tab w:val="left" w:pos="785"/>
              </w:tabs>
              <w:rPr>
                <w:rFonts w:ascii="Arial" w:hAnsi="Arial" w:cs="Arial"/>
                <w:bCs/>
                <w:color w:val="002060"/>
              </w:rPr>
            </w:pPr>
            <w:sdt>
              <w:sdtPr>
                <w:rPr>
                  <w:rFonts w:ascii="Arial" w:hAnsi="Arial" w:cs="Arial"/>
                  <w:bCs/>
                  <w:color w:val="002060"/>
                </w:rPr>
                <w:id w:val="1873805671"/>
                <w14:checkbox>
                  <w14:checked w14:val="0"/>
                  <w14:checkedState w14:val="2612" w14:font="MS Gothic"/>
                  <w14:uncheckedState w14:val="2610" w14:font="MS Gothic"/>
                </w14:checkbox>
              </w:sdtPr>
              <w:sdtContent>
                <w:r w:rsidR="0020213B">
                  <w:rPr>
                    <w:rFonts w:ascii="MS Gothic" w:eastAsia="MS Gothic" w:hAnsi="MS Gothic" w:cs="Arial" w:hint="eastAsia"/>
                    <w:bCs/>
                    <w:color w:val="002060"/>
                  </w:rPr>
                  <w:t>☐</w:t>
                </w:r>
              </w:sdtContent>
            </w:sdt>
            <w:r w:rsidR="00602382">
              <w:rPr>
                <w:rFonts w:ascii="Arial" w:hAnsi="Arial" w:cs="Arial"/>
                <w:bCs/>
                <w:color w:val="002060"/>
              </w:rPr>
              <w:t xml:space="preserve"> Apron</w:t>
            </w:r>
            <w:r w:rsidR="002D19CF">
              <w:rPr>
                <w:rFonts w:ascii="Arial" w:hAnsi="Arial" w:cs="Arial"/>
                <w:bCs/>
                <w:color w:val="002060"/>
              </w:rPr>
              <w:t xml:space="preserve"> (please specify type):</w:t>
            </w:r>
          </w:p>
          <w:p w14:paraId="12692823" w14:textId="2442F9B0" w:rsidR="002D19CF" w:rsidRDefault="002D19CF" w:rsidP="00602382">
            <w:pPr>
              <w:pStyle w:val="NoSpacing"/>
              <w:tabs>
                <w:tab w:val="left" w:pos="785"/>
              </w:tabs>
              <w:rPr>
                <w:rFonts w:ascii="Arial" w:hAnsi="Arial" w:cs="Arial"/>
                <w:color w:val="002060"/>
              </w:rPr>
            </w:pPr>
          </w:p>
        </w:tc>
      </w:tr>
      <w:tr w:rsidR="0020213B" w14:paraId="6FF1F0CB" w14:textId="77777777" w:rsidTr="00B775F4">
        <w:tc>
          <w:tcPr>
            <w:tcW w:w="4860" w:type="dxa"/>
          </w:tcPr>
          <w:p w14:paraId="45888942" w14:textId="7EDD6B25" w:rsidR="0020213B" w:rsidRPr="00602382" w:rsidRDefault="00000000" w:rsidP="0044178A">
            <w:pPr>
              <w:pStyle w:val="NoSpacing"/>
              <w:rPr>
                <w:rFonts w:ascii="Arial" w:hAnsi="Arial" w:cs="Arial"/>
                <w:bCs/>
                <w:color w:val="002060"/>
              </w:rPr>
            </w:pPr>
            <w:sdt>
              <w:sdtPr>
                <w:rPr>
                  <w:rFonts w:ascii="Arial" w:hAnsi="Arial" w:cs="Arial"/>
                  <w:bCs/>
                  <w:color w:val="002060"/>
                </w:rPr>
                <w:id w:val="-1937503675"/>
                <w14:checkbox>
                  <w14:checked w14:val="1"/>
                  <w14:checkedState w14:val="2612" w14:font="MS Gothic"/>
                  <w14:uncheckedState w14:val="2610" w14:font="MS Gothic"/>
                </w14:checkbox>
              </w:sdtPr>
              <w:sdtContent>
                <w:r w:rsidR="0001164B">
                  <w:rPr>
                    <w:rFonts w:ascii="MS Gothic" w:eastAsia="MS Gothic" w:hAnsi="MS Gothic" w:cs="Arial" w:hint="eastAsia"/>
                    <w:bCs/>
                    <w:color w:val="002060"/>
                  </w:rPr>
                  <w:t>☒</w:t>
                </w:r>
              </w:sdtContent>
            </w:sdt>
            <w:r w:rsidR="0044178A">
              <w:rPr>
                <w:rFonts w:ascii="Arial" w:hAnsi="Arial" w:cs="Arial"/>
                <w:bCs/>
                <w:color w:val="002060"/>
              </w:rPr>
              <w:t xml:space="preserve"> Fully enclosed footwear</w:t>
            </w:r>
            <w:r w:rsidR="002D19CF">
              <w:rPr>
                <w:rFonts w:ascii="Arial" w:hAnsi="Arial" w:cs="Arial"/>
                <w:bCs/>
                <w:color w:val="002060"/>
              </w:rPr>
              <w:t xml:space="preserve"> (please specify type):</w:t>
            </w:r>
            <w:r w:rsidR="0001164B">
              <w:rPr>
                <w:rFonts w:ascii="Arial" w:hAnsi="Arial" w:cs="Arial"/>
                <w:bCs/>
                <w:color w:val="002060"/>
              </w:rPr>
              <w:t xml:space="preserve"> fully enclosed shoes</w:t>
            </w:r>
          </w:p>
        </w:tc>
        <w:tc>
          <w:tcPr>
            <w:tcW w:w="5580" w:type="dxa"/>
          </w:tcPr>
          <w:p w14:paraId="63ADA91F" w14:textId="77777777" w:rsidR="0020213B" w:rsidRDefault="00000000" w:rsidP="00602382">
            <w:pPr>
              <w:pStyle w:val="NoSpacing"/>
              <w:tabs>
                <w:tab w:val="left" w:pos="931"/>
              </w:tabs>
              <w:rPr>
                <w:rFonts w:ascii="Arial" w:hAnsi="Arial" w:cs="Arial"/>
                <w:bCs/>
                <w:color w:val="002060"/>
              </w:rPr>
            </w:pPr>
            <w:sdt>
              <w:sdtPr>
                <w:rPr>
                  <w:rFonts w:ascii="Arial" w:hAnsi="Arial" w:cs="Arial"/>
                  <w:bCs/>
                  <w:color w:val="002060"/>
                </w:rPr>
                <w:id w:val="-1398049337"/>
                <w14:checkbox>
                  <w14:checked w14:val="0"/>
                  <w14:checkedState w14:val="2612" w14:font="MS Gothic"/>
                  <w14:uncheckedState w14:val="2610" w14:font="MS Gothic"/>
                </w14:checkbox>
              </w:sdtPr>
              <w:sdtContent>
                <w:r w:rsidR="00602382">
                  <w:rPr>
                    <w:rFonts w:ascii="MS Gothic" w:eastAsia="MS Gothic" w:hAnsi="MS Gothic" w:cs="Arial" w:hint="eastAsia"/>
                    <w:bCs/>
                    <w:color w:val="002060"/>
                  </w:rPr>
                  <w:t>☐</w:t>
                </w:r>
              </w:sdtContent>
            </w:sdt>
            <w:r w:rsidR="00602382">
              <w:rPr>
                <w:rFonts w:ascii="Arial" w:hAnsi="Arial" w:cs="Arial"/>
                <w:bCs/>
                <w:color w:val="002060"/>
              </w:rPr>
              <w:t xml:space="preserve"> Hat</w:t>
            </w:r>
            <w:r w:rsidR="0080175E">
              <w:rPr>
                <w:rFonts w:ascii="Arial" w:hAnsi="Arial" w:cs="Arial"/>
                <w:bCs/>
                <w:color w:val="002060"/>
              </w:rPr>
              <w:t xml:space="preserve"> </w:t>
            </w:r>
            <w:r w:rsidR="0080175E" w:rsidRPr="0080175E">
              <w:rPr>
                <w:rFonts w:ascii="Arial" w:hAnsi="Arial" w:cs="Arial"/>
                <w:bCs/>
                <w:color w:val="002060"/>
                <w:sz w:val="20"/>
                <w:szCs w:val="20"/>
              </w:rPr>
              <w:t>(</w:t>
            </w:r>
            <w:r w:rsidR="0080175E">
              <w:rPr>
                <w:rFonts w:ascii="Arial" w:hAnsi="Arial" w:cs="Arial"/>
                <w:bCs/>
                <w:color w:val="002060"/>
                <w:sz w:val="20"/>
                <w:szCs w:val="20"/>
              </w:rPr>
              <w:t xml:space="preserve">please specify </w:t>
            </w:r>
            <w:r w:rsidR="0080175E" w:rsidRPr="0080175E">
              <w:rPr>
                <w:rFonts w:ascii="Arial" w:hAnsi="Arial" w:cs="Arial"/>
                <w:bCs/>
                <w:color w:val="002060"/>
                <w:sz w:val="20"/>
                <w:szCs w:val="20"/>
              </w:rPr>
              <w:t>type)</w:t>
            </w:r>
            <w:r w:rsidR="0080175E" w:rsidRPr="0080175E">
              <w:rPr>
                <w:rFonts w:ascii="Arial" w:hAnsi="Arial" w:cs="Arial"/>
                <w:bCs/>
                <w:color w:val="002060"/>
              </w:rPr>
              <w:t>:</w:t>
            </w:r>
            <w:r w:rsidR="0080175E">
              <w:rPr>
                <w:rFonts w:ascii="Arial" w:hAnsi="Arial" w:cs="Arial"/>
                <w:bCs/>
                <w:color w:val="002060"/>
              </w:rPr>
              <w:t xml:space="preserve"> </w:t>
            </w:r>
          </w:p>
          <w:p w14:paraId="22068A3C" w14:textId="74FFD6CE" w:rsidR="00204A08" w:rsidRDefault="00204A08" w:rsidP="00602382">
            <w:pPr>
              <w:pStyle w:val="NoSpacing"/>
              <w:tabs>
                <w:tab w:val="left" w:pos="931"/>
              </w:tabs>
              <w:rPr>
                <w:rFonts w:ascii="Arial" w:hAnsi="Arial" w:cs="Arial"/>
                <w:color w:val="002060"/>
              </w:rPr>
            </w:pPr>
          </w:p>
        </w:tc>
      </w:tr>
      <w:tr w:rsidR="00B634AD" w14:paraId="6CA0CB04" w14:textId="77777777" w:rsidTr="00B775F4">
        <w:tc>
          <w:tcPr>
            <w:tcW w:w="4860" w:type="dxa"/>
          </w:tcPr>
          <w:p w14:paraId="1524BA0C" w14:textId="30CE7249" w:rsidR="00B634AD" w:rsidRDefault="00000000" w:rsidP="00B634AD">
            <w:pPr>
              <w:pStyle w:val="NoSpacing"/>
              <w:tabs>
                <w:tab w:val="left" w:pos="1265"/>
              </w:tabs>
              <w:rPr>
                <w:rFonts w:ascii="Arial" w:hAnsi="Arial" w:cs="Arial"/>
                <w:bCs/>
                <w:color w:val="002060"/>
              </w:rPr>
            </w:pPr>
            <w:sdt>
              <w:sdtPr>
                <w:rPr>
                  <w:rFonts w:ascii="Arial" w:hAnsi="Arial" w:cs="Arial"/>
                  <w:bCs/>
                  <w:color w:val="002060"/>
                </w:rPr>
                <w:id w:val="878522105"/>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Long pants</w:t>
            </w:r>
          </w:p>
          <w:p w14:paraId="09DCB8A2" w14:textId="42D251A9" w:rsidR="00B634AD" w:rsidRDefault="00B634AD" w:rsidP="00B634AD">
            <w:pPr>
              <w:pStyle w:val="NoSpacing"/>
              <w:tabs>
                <w:tab w:val="left" w:pos="2007"/>
              </w:tabs>
              <w:rPr>
                <w:rFonts w:ascii="Arial" w:hAnsi="Arial" w:cs="Arial"/>
                <w:color w:val="002060"/>
              </w:rPr>
            </w:pPr>
          </w:p>
        </w:tc>
        <w:tc>
          <w:tcPr>
            <w:tcW w:w="5580" w:type="dxa"/>
          </w:tcPr>
          <w:p w14:paraId="73A3C3F0" w14:textId="16EB1C30" w:rsidR="00B634AD" w:rsidRDefault="00000000" w:rsidP="00B634AD">
            <w:pPr>
              <w:pStyle w:val="NoSpacing"/>
              <w:rPr>
                <w:rFonts w:ascii="Arial" w:hAnsi="Arial" w:cs="Arial"/>
                <w:color w:val="002060"/>
              </w:rPr>
            </w:pPr>
            <w:sdt>
              <w:sdtPr>
                <w:rPr>
                  <w:rFonts w:ascii="Arial" w:hAnsi="Arial" w:cs="Arial"/>
                  <w:bCs/>
                  <w:color w:val="002060"/>
                </w:rPr>
                <w:id w:val="1938713763"/>
                <w14:checkbox>
                  <w14:checked w14:val="0"/>
                  <w14:checkedState w14:val="2612" w14:font="MS Gothic"/>
                  <w14:uncheckedState w14:val="2610" w14:font="MS Gothic"/>
                </w14:checkbox>
              </w:sdtPr>
              <w:sdtContent>
                <w:r w:rsidR="00F00DEA">
                  <w:rPr>
                    <w:rFonts w:ascii="MS Gothic" w:eastAsia="MS Gothic" w:hAnsi="MS Gothic" w:cs="Arial" w:hint="eastAsia"/>
                    <w:bCs/>
                    <w:color w:val="002060"/>
                  </w:rPr>
                  <w:t>☐</w:t>
                </w:r>
              </w:sdtContent>
            </w:sdt>
            <w:r w:rsidR="00B634AD">
              <w:rPr>
                <w:rFonts w:ascii="Arial" w:hAnsi="Arial" w:cs="Arial"/>
                <w:bCs/>
                <w:color w:val="002060"/>
              </w:rPr>
              <w:t xml:space="preserve"> Sunscreen</w:t>
            </w:r>
          </w:p>
        </w:tc>
      </w:tr>
      <w:tr w:rsidR="00B634AD" w14:paraId="2B20FE28" w14:textId="77777777" w:rsidTr="00B775F4">
        <w:tc>
          <w:tcPr>
            <w:tcW w:w="4860" w:type="dxa"/>
          </w:tcPr>
          <w:p w14:paraId="3D020A31" w14:textId="77777777"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951157492"/>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Long sleeves</w:t>
            </w:r>
          </w:p>
          <w:p w14:paraId="6F9949F8" w14:textId="625FD816" w:rsidR="00B634AD" w:rsidRDefault="00B634AD" w:rsidP="00B634AD">
            <w:pPr>
              <w:pStyle w:val="NoSpacing"/>
              <w:tabs>
                <w:tab w:val="left" w:pos="1265"/>
              </w:tabs>
              <w:rPr>
                <w:rFonts w:ascii="Arial" w:hAnsi="Arial" w:cs="Arial"/>
                <w:color w:val="002060"/>
              </w:rPr>
            </w:pPr>
          </w:p>
        </w:tc>
        <w:tc>
          <w:tcPr>
            <w:tcW w:w="5580" w:type="dxa"/>
          </w:tcPr>
          <w:p w14:paraId="66B79020" w14:textId="2A9257C4" w:rsidR="00B634AD" w:rsidRDefault="00000000" w:rsidP="00B634AD">
            <w:pPr>
              <w:pStyle w:val="NoSpacing"/>
              <w:rPr>
                <w:rFonts w:ascii="Arial" w:hAnsi="Arial" w:cs="Arial"/>
                <w:color w:val="002060"/>
              </w:rPr>
            </w:pPr>
            <w:sdt>
              <w:sdtPr>
                <w:rPr>
                  <w:rFonts w:ascii="Arial" w:hAnsi="Arial" w:cs="Arial"/>
                  <w:bCs/>
                  <w:color w:val="002060"/>
                </w:rPr>
                <w:id w:val="690190391"/>
                <w14:checkbox>
                  <w14:checked w14:val="0"/>
                  <w14:checkedState w14:val="2612" w14:font="MS Gothic"/>
                  <w14:uncheckedState w14:val="2610" w14:font="MS Gothic"/>
                </w14:checkbox>
              </w:sdtPr>
              <w:sdtContent>
                <w:r w:rsidR="00F00DEA">
                  <w:rPr>
                    <w:rFonts w:ascii="MS Gothic" w:eastAsia="MS Gothic" w:hAnsi="MS Gothic" w:cs="Arial" w:hint="eastAsia"/>
                    <w:bCs/>
                    <w:color w:val="002060"/>
                  </w:rPr>
                  <w:t>☐</w:t>
                </w:r>
              </w:sdtContent>
            </w:sdt>
            <w:r w:rsidR="00B634AD" w:rsidRPr="00F00DEA">
              <w:rPr>
                <w:rFonts w:ascii="Arial" w:hAnsi="Arial" w:cs="Arial"/>
                <w:bCs/>
                <w:color w:val="002060"/>
                <w:sz w:val="20"/>
                <w:szCs w:val="20"/>
              </w:rPr>
              <w:t xml:space="preserve"> </w:t>
            </w:r>
            <w:r w:rsidR="00B634AD">
              <w:rPr>
                <w:rFonts w:ascii="Arial" w:hAnsi="Arial" w:cs="Arial"/>
                <w:bCs/>
                <w:color w:val="002060"/>
                <w:sz w:val="16"/>
                <w:szCs w:val="16"/>
              </w:rPr>
              <w:t xml:space="preserve"> </w:t>
            </w:r>
            <w:r w:rsidR="00B634AD" w:rsidRPr="0044178A">
              <w:rPr>
                <w:rFonts w:ascii="Arial" w:hAnsi="Arial" w:cs="Arial"/>
                <w:bCs/>
                <w:color w:val="002060"/>
              </w:rPr>
              <w:t>Wet suit</w:t>
            </w:r>
          </w:p>
        </w:tc>
      </w:tr>
      <w:tr w:rsidR="00B634AD" w14:paraId="6460ADC3" w14:textId="77777777" w:rsidTr="00B775F4">
        <w:tc>
          <w:tcPr>
            <w:tcW w:w="4860" w:type="dxa"/>
          </w:tcPr>
          <w:p w14:paraId="124DDD9C" w14:textId="77777777"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224111474"/>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Hearing Protection</w:t>
            </w:r>
          </w:p>
          <w:p w14:paraId="711A7BDB" w14:textId="1882F3A5" w:rsidR="00B634AD" w:rsidRDefault="00B634AD" w:rsidP="00B634AD">
            <w:pPr>
              <w:pStyle w:val="NoSpacing"/>
              <w:tabs>
                <w:tab w:val="left" w:pos="2153"/>
              </w:tabs>
              <w:rPr>
                <w:rFonts w:ascii="Arial" w:hAnsi="Arial" w:cs="Arial"/>
                <w:color w:val="002060"/>
              </w:rPr>
            </w:pPr>
          </w:p>
        </w:tc>
        <w:tc>
          <w:tcPr>
            <w:tcW w:w="5580" w:type="dxa"/>
          </w:tcPr>
          <w:p w14:paraId="1ACFEECE" w14:textId="77777777" w:rsidR="00B634AD" w:rsidRDefault="00000000" w:rsidP="00B634AD">
            <w:pPr>
              <w:pStyle w:val="NoSpacing"/>
              <w:rPr>
                <w:rFonts w:ascii="Arial" w:hAnsi="Arial" w:cs="Arial"/>
                <w:bCs/>
                <w:color w:val="002060"/>
              </w:rPr>
            </w:pPr>
            <w:sdt>
              <w:sdtPr>
                <w:rPr>
                  <w:rFonts w:ascii="Arial" w:hAnsi="Arial" w:cs="Arial"/>
                  <w:bCs/>
                  <w:color w:val="002060"/>
                </w:rPr>
                <w:id w:val="1076477737"/>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Waders</w:t>
            </w:r>
          </w:p>
          <w:p w14:paraId="200E6C62" w14:textId="19A3CD13" w:rsidR="00B634AD" w:rsidRDefault="00B634AD" w:rsidP="00B634AD">
            <w:pPr>
              <w:pStyle w:val="NoSpacing"/>
              <w:rPr>
                <w:rFonts w:ascii="Arial" w:hAnsi="Arial" w:cs="Arial"/>
                <w:color w:val="002060"/>
              </w:rPr>
            </w:pPr>
          </w:p>
        </w:tc>
      </w:tr>
      <w:tr w:rsidR="00B634AD" w14:paraId="74B39519" w14:textId="77777777" w:rsidTr="00B775F4">
        <w:tc>
          <w:tcPr>
            <w:tcW w:w="4860" w:type="dxa"/>
          </w:tcPr>
          <w:p w14:paraId="484D0C71" w14:textId="2F4EDC62"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369098000"/>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w:t>
            </w:r>
            <w:r w:rsidR="00F246E2">
              <w:rPr>
                <w:rFonts w:ascii="Arial" w:hAnsi="Arial" w:cs="Arial"/>
                <w:bCs/>
                <w:color w:val="002060"/>
              </w:rPr>
              <w:t>Other</w:t>
            </w:r>
            <w:r w:rsidR="00B634AD">
              <w:rPr>
                <w:rFonts w:ascii="Arial" w:hAnsi="Arial" w:cs="Arial"/>
                <w:bCs/>
                <w:color w:val="002060"/>
              </w:rPr>
              <w:t xml:space="preserve">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p w14:paraId="2063CBB5" w14:textId="0269A650" w:rsidR="00B634AD" w:rsidRDefault="00B634AD" w:rsidP="00B634AD">
            <w:pPr>
              <w:pStyle w:val="NoSpacing"/>
              <w:tabs>
                <w:tab w:val="left" w:pos="2153"/>
              </w:tabs>
              <w:rPr>
                <w:rFonts w:ascii="Arial" w:hAnsi="Arial" w:cs="Arial"/>
                <w:bCs/>
                <w:color w:val="002060"/>
              </w:rPr>
            </w:pPr>
          </w:p>
        </w:tc>
        <w:tc>
          <w:tcPr>
            <w:tcW w:w="5580" w:type="dxa"/>
          </w:tcPr>
          <w:p w14:paraId="2F8AA39D" w14:textId="43251B15" w:rsidR="00B634AD" w:rsidRPr="00853A7D" w:rsidRDefault="00000000" w:rsidP="00B634AD">
            <w:pPr>
              <w:pStyle w:val="NoSpacing"/>
              <w:rPr>
                <w:rFonts w:ascii="Arial" w:hAnsi="Arial" w:cs="Arial"/>
                <w:bCs/>
                <w:color w:val="002060"/>
                <w:sz w:val="16"/>
                <w:szCs w:val="16"/>
              </w:rPr>
            </w:pPr>
            <w:sdt>
              <w:sdtPr>
                <w:rPr>
                  <w:rFonts w:ascii="Arial" w:hAnsi="Arial" w:cs="Arial"/>
                  <w:bCs/>
                  <w:color w:val="002060"/>
                </w:rPr>
                <w:id w:val="-760684899"/>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tc>
      </w:tr>
      <w:tr w:rsidR="00B634AD" w14:paraId="4170FE7D" w14:textId="77777777" w:rsidTr="00F246E2">
        <w:tc>
          <w:tcPr>
            <w:tcW w:w="4860" w:type="dxa"/>
            <w:tcBorders>
              <w:bottom w:val="single" w:sz="4" w:space="0" w:color="auto"/>
            </w:tcBorders>
          </w:tcPr>
          <w:p w14:paraId="7AC053DC" w14:textId="68A74D65" w:rsidR="00B634AD" w:rsidRDefault="00000000" w:rsidP="00B634AD">
            <w:pPr>
              <w:pStyle w:val="NoSpacing"/>
              <w:tabs>
                <w:tab w:val="left" w:pos="2153"/>
              </w:tabs>
              <w:rPr>
                <w:rFonts w:ascii="Arial" w:hAnsi="Arial" w:cs="Arial"/>
                <w:bCs/>
                <w:color w:val="002060"/>
              </w:rPr>
            </w:pPr>
            <w:sdt>
              <w:sdtPr>
                <w:rPr>
                  <w:rFonts w:ascii="Arial" w:hAnsi="Arial" w:cs="Arial"/>
                  <w:bCs/>
                  <w:color w:val="002060"/>
                </w:rPr>
                <w:id w:val="1413199974"/>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p w14:paraId="44D8A25C" w14:textId="3ED0BFA3" w:rsidR="00B634AD" w:rsidRDefault="00B634AD" w:rsidP="00B634AD">
            <w:pPr>
              <w:pStyle w:val="NoSpacing"/>
              <w:tabs>
                <w:tab w:val="left" w:pos="2153"/>
              </w:tabs>
              <w:rPr>
                <w:rFonts w:ascii="Arial" w:hAnsi="Arial" w:cs="Arial"/>
                <w:bCs/>
                <w:color w:val="002060"/>
              </w:rPr>
            </w:pPr>
          </w:p>
        </w:tc>
        <w:tc>
          <w:tcPr>
            <w:tcW w:w="5580" w:type="dxa"/>
            <w:tcBorders>
              <w:bottom w:val="single" w:sz="4" w:space="0" w:color="auto"/>
            </w:tcBorders>
          </w:tcPr>
          <w:p w14:paraId="45D96E80" w14:textId="750CD608" w:rsidR="00B634AD" w:rsidRPr="00853A7D" w:rsidRDefault="00000000" w:rsidP="00B634AD">
            <w:pPr>
              <w:pStyle w:val="NoSpacing"/>
              <w:rPr>
                <w:rFonts w:ascii="Arial" w:hAnsi="Arial" w:cs="Arial"/>
                <w:bCs/>
                <w:color w:val="002060"/>
                <w:sz w:val="16"/>
                <w:szCs w:val="16"/>
              </w:rPr>
            </w:pPr>
            <w:sdt>
              <w:sdtPr>
                <w:rPr>
                  <w:rFonts w:ascii="Arial" w:hAnsi="Arial" w:cs="Arial"/>
                  <w:bCs/>
                  <w:color w:val="002060"/>
                </w:rPr>
                <w:id w:val="51979348"/>
                <w14:checkbox>
                  <w14:checked w14:val="0"/>
                  <w14:checkedState w14:val="2612" w14:font="MS Gothic"/>
                  <w14:uncheckedState w14:val="2610" w14:font="MS Gothic"/>
                </w14:checkbox>
              </w:sdtPr>
              <w:sdtContent>
                <w:r w:rsidR="00B634AD">
                  <w:rPr>
                    <w:rFonts w:ascii="MS Gothic" w:eastAsia="MS Gothic" w:hAnsi="MS Gothic" w:cs="Arial" w:hint="eastAsia"/>
                    <w:bCs/>
                    <w:color w:val="002060"/>
                  </w:rPr>
                  <w:t>☐</w:t>
                </w:r>
              </w:sdtContent>
            </w:sdt>
            <w:r w:rsidR="00B634AD">
              <w:rPr>
                <w:rFonts w:ascii="Arial" w:hAnsi="Arial" w:cs="Arial"/>
                <w:bCs/>
                <w:color w:val="002060"/>
              </w:rPr>
              <w:t xml:space="preserve"> Other </w:t>
            </w:r>
            <w:r w:rsidR="00B634AD" w:rsidRPr="0044178A">
              <w:rPr>
                <w:rFonts w:ascii="Arial" w:hAnsi="Arial" w:cs="Arial"/>
                <w:bCs/>
                <w:color w:val="002060"/>
                <w:sz w:val="20"/>
                <w:szCs w:val="20"/>
              </w:rPr>
              <w:t>(Please Specify)</w:t>
            </w:r>
            <w:r w:rsidR="00B634AD" w:rsidRPr="0044178A">
              <w:rPr>
                <w:rFonts w:ascii="Arial" w:hAnsi="Arial" w:cs="Arial"/>
                <w:bCs/>
                <w:color w:val="002060"/>
              </w:rPr>
              <w:t>:</w:t>
            </w:r>
          </w:p>
        </w:tc>
      </w:tr>
      <w:tr w:rsidR="00F246E2" w14:paraId="041ECB7D" w14:textId="77777777">
        <w:tc>
          <w:tcPr>
            <w:tcW w:w="10440" w:type="dxa"/>
            <w:gridSpan w:val="2"/>
            <w:tcBorders>
              <w:left w:val="nil"/>
              <w:right w:val="nil"/>
            </w:tcBorders>
          </w:tcPr>
          <w:p w14:paraId="5604758F" w14:textId="45B72DC0" w:rsidR="00F246E2" w:rsidRDefault="00F246E2" w:rsidP="00F246E2">
            <w:pPr>
              <w:pStyle w:val="NoSpacing"/>
              <w:numPr>
                <w:ilvl w:val="0"/>
                <w:numId w:val="18"/>
              </w:numPr>
              <w:rPr>
                <w:rFonts w:ascii="Arial" w:hAnsi="Arial" w:cs="Arial"/>
                <w:bCs/>
                <w:color w:val="002060"/>
              </w:rPr>
            </w:pPr>
            <w:r w:rsidRPr="00F246E2">
              <w:rPr>
                <w:rFonts w:ascii="Arial" w:hAnsi="Arial" w:cs="Arial"/>
                <w:b/>
                <w:color w:val="002060"/>
              </w:rPr>
              <w:t>Health Monitoring required</w:t>
            </w:r>
            <w:r>
              <w:rPr>
                <w:rFonts w:ascii="Arial" w:hAnsi="Arial" w:cs="Arial"/>
                <w:bCs/>
                <w:color w:val="002060"/>
              </w:rPr>
              <w:t xml:space="preserve"> (</w:t>
            </w:r>
            <w:hyperlink r:id="rId12" w:history="1">
              <w:r w:rsidRPr="0093159D">
                <w:rPr>
                  <w:rStyle w:val="Hyperlink"/>
                  <w:rFonts w:ascii="Arial" w:hAnsi="Arial" w:cs="Arial"/>
                  <w:bCs/>
                </w:rPr>
                <w:t>HHAQ</w:t>
              </w:r>
            </w:hyperlink>
            <w:r>
              <w:rPr>
                <w:rFonts w:ascii="Arial" w:hAnsi="Arial" w:cs="Arial"/>
                <w:bCs/>
                <w:color w:val="002060"/>
              </w:rPr>
              <w:t xml:space="preserve"> complete form)</w:t>
            </w:r>
          </w:p>
        </w:tc>
      </w:tr>
      <w:tr w:rsidR="00F246E2" w14:paraId="3AFD98A5" w14:textId="77777777" w:rsidTr="0093159D">
        <w:tc>
          <w:tcPr>
            <w:tcW w:w="4860" w:type="dxa"/>
            <w:tcBorders>
              <w:bottom w:val="nil"/>
            </w:tcBorders>
          </w:tcPr>
          <w:p w14:paraId="64DE3ED8" w14:textId="08C5E8B0" w:rsidR="00F246E2" w:rsidRDefault="00000000" w:rsidP="00F246E2">
            <w:pPr>
              <w:pStyle w:val="NoSpacing"/>
              <w:tabs>
                <w:tab w:val="right" w:pos="4644"/>
              </w:tabs>
              <w:rPr>
                <w:rFonts w:ascii="Arial" w:hAnsi="Arial" w:cs="Arial"/>
                <w:bCs/>
                <w:color w:val="002060"/>
              </w:rPr>
            </w:pPr>
            <w:sdt>
              <w:sdtPr>
                <w:rPr>
                  <w:rFonts w:ascii="Arial" w:hAnsi="Arial" w:cs="Arial"/>
                  <w:bCs/>
                  <w:color w:val="002060"/>
                </w:rPr>
                <w:id w:val="-358513542"/>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Vaccination/s</w:t>
            </w:r>
            <w:r w:rsidR="0093159D">
              <w:rPr>
                <w:rFonts w:ascii="Arial" w:hAnsi="Arial" w:cs="Arial"/>
                <w:bCs/>
                <w:color w:val="002060"/>
              </w:rPr>
              <w:t xml:space="preserve"> required</w:t>
            </w:r>
            <w:r w:rsidR="00F246E2">
              <w:rPr>
                <w:rFonts w:ascii="Arial" w:hAnsi="Arial" w:cs="Arial"/>
                <w:bCs/>
                <w:color w:val="002060"/>
              </w:rPr>
              <w:t xml:space="preserve"> (</w:t>
            </w:r>
            <w:r w:rsidR="00F246E2" w:rsidRPr="000E1980">
              <w:rPr>
                <w:rFonts w:ascii="Arial" w:hAnsi="Arial" w:cs="Arial"/>
                <w:bCs/>
                <w:color w:val="7030A0"/>
              </w:rPr>
              <w:t>Q fever, Hep B etc.)</w:t>
            </w:r>
          </w:p>
        </w:tc>
        <w:tc>
          <w:tcPr>
            <w:tcW w:w="5580" w:type="dxa"/>
          </w:tcPr>
          <w:p w14:paraId="3D1DCAE5" w14:textId="625BE8DE" w:rsidR="00F246E2" w:rsidRDefault="00000000" w:rsidP="00B634AD">
            <w:pPr>
              <w:pStyle w:val="NoSpacing"/>
              <w:rPr>
                <w:rFonts w:ascii="Arial" w:hAnsi="Arial" w:cs="Arial"/>
                <w:bCs/>
                <w:color w:val="002060"/>
              </w:rPr>
            </w:pPr>
            <w:sdt>
              <w:sdtPr>
                <w:rPr>
                  <w:rFonts w:ascii="Arial" w:hAnsi="Arial" w:cs="Arial"/>
                  <w:bCs/>
                  <w:color w:val="002060"/>
                </w:rPr>
                <w:id w:val="63770979"/>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Spirometry testing</w:t>
            </w:r>
          </w:p>
        </w:tc>
      </w:tr>
      <w:tr w:rsidR="00F246E2" w14:paraId="285B82FB" w14:textId="77777777" w:rsidTr="0093159D">
        <w:tc>
          <w:tcPr>
            <w:tcW w:w="4860" w:type="dxa"/>
            <w:tcBorders>
              <w:top w:val="nil"/>
              <w:bottom w:val="single" w:sz="4" w:space="0" w:color="auto"/>
            </w:tcBorders>
          </w:tcPr>
          <w:p w14:paraId="1EE958FB" w14:textId="2406ACE6" w:rsidR="00F246E2" w:rsidRDefault="0093159D" w:rsidP="00F246E2">
            <w:pPr>
              <w:pStyle w:val="NoSpacing"/>
              <w:tabs>
                <w:tab w:val="right" w:pos="4644"/>
              </w:tabs>
              <w:rPr>
                <w:rFonts w:ascii="Arial" w:hAnsi="Arial" w:cs="Arial"/>
                <w:bCs/>
                <w:color w:val="002060"/>
              </w:rPr>
            </w:pPr>
            <w:r>
              <w:rPr>
                <w:rFonts w:ascii="Arial" w:hAnsi="Arial" w:cs="Arial"/>
                <w:bCs/>
                <w:color w:val="002060"/>
              </w:rPr>
              <w:t>List here:</w:t>
            </w:r>
          </w:p>
        </w:tc>
        <w:tc>
          <w:tcPr>
            <w:tcW w:w="5580" w:type="dxa"/>
          </w:tcPr>
          <w:p w14:paraId="79074E80" w14:textId="456DE7F3" w:rsidR="00F246E2" w:rsidRDefault="00000000" w:rsidP="00B634AD">
            <w:pPr>
              <w:pStyle w:val="NoSpacing"/>
              <w:rPr>
                <w:rFonts w:ascii="Arial" w:hAnsi="Arial" w:cs="Arial"/>
                <w:bCs/>
                <w:color w:val="002060"/>
              </w:rPr>
            </w:pPr>
            <w:sdt>
              <w:sdtPr>
                <w:rPr>
                  <w:rFonts w:ascii="Arial" w:hAnsi="Arial" w:cs="Arial"/>
                  <w:bCs/>
                  <w:color w:val="002060"/>
                </w:rPr>
                <w:id w:val="-1770541575"/>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 xml:space="preserve"> Hearing test</w:t>
            </w:r>
          </w:p>
        </w:tc>
      </w:tr>
      <w:tr w:rsidR="00F246E2" w14:paraId="54B1FCCC" w14:textId="77777777" w:rsidTr="0093159D">
        <w:tc>
          <w:tcPr>
            <w:tcW w:w="4860" w:type="dxa"/>
            <w:tcBorders>
              <w:bottom w:val="nil"/>
            </w:tcBorders>
          </w:tcPr>
          <w:p w14:paraId="24243E74" w14:textId="031296AE" w:rsidR="00F246E2" w:rsidRDefault="00000000" w:rsidP="00F246E2">
            <w:pPr>
              <w:pStyle w:val="NoSpacing"/>
              <w:tabs>
                <w:tab w:val="right" w:pos="4644"/>
              </w:tabs>
              <w:rPr>
                <w:rFonts w:ascii="Arial" w:hAnsi="Arial" w:cs="Arial"/>
                <w:bCs/>
                <w:color w:val="002060"/>
              </w:rPr>
            </w:pPr>
            <w:sdt>
              <w:sdtPr>
                <w:rPr>
                  <w:rFonts w:ascii="Arial" w:hAnsi="Arial" w:cs="Arial"/>
                  <w:bCs/>
                  <w:color w:val="002060"/>
                </w:rPr>
                <w:id w:val="993060669"/>
                <w14:checkbox>
                  <w14:checked w14:val="0"/>
                  <w14:checkedState w14:val="2612" w14:font="MS Gothic"/>
                  <w14:uncheckedState w14:val="2610" w14:font="MS Gothic"/>
                </w14:checkbox>
              </w:sdtPr>
              <w:sdtContent>
                <w:r w:rsidR="00F246E2">
                  <w:rPr>
                    <w:rFonts w:ascii="MS Gothic" w:eastAsia="MS Gothic" w:hAnsi="MS Gothic" w:cs="Arial" w:hint="eastAsia"/>
                    <w:bCs/>
                    <w:color w:val="002060"/>
                  </w:rPr>
                  <w:t>☐</w:t>
                </w:r>
              </w:sdtContent>
            </w:sdt>
            <w:r w:rsidR="00F246E2">
              <w:rPr>
                <w:rFonts w:ascii="Arial" w:hAnsi="Arial" w:cs="Arial"/>
                <w:bCs/>
                <w:color w:val="002060"/>
              </w:rPr>
              <w:t>Other</w:t>
            </w:r>
            <w:r w:rsidR="0093159D">
              <w:rPr>
                <w:rFonts w:ascii="Arial" w:hAnsi="Arial" w:cs="Arial"/>
                <w:bCs/>
                <w:color w:val="002060"/>
              </w:rPr>
              <w:t xml:space="preserve"> Monitoring</w:t>
            </w:r>
            <w:r w:rsidR="00F246E2">
              <w:rPr>
                <w:rFonts w:ascii="Arial" w:hAnsi="Arial" w:cs="Arial"/>
                <w:bCs/>
                <w:color w:val="002060"/>
              </w:rPr>
              <w:t xml:space="preserve"> (Please Specify):</w:t>
            </w:r>
          </w:p>
        </w:tc>
        <w:tc>
          <w:tcPr>
            <w:tcW w:w="5580" w:type="dxa"/>
          </w:tcPr>
          <w:p w14:paraId="1D7CB82B" w14:textId="65D57753" w:rsidR="00F246E2" w:rsidRDefault="00000000" w:rsidP="00B634AD">
            <w:pPr>
              <w:pStyle w:val="NoSpacing"/>
              <w:rPr>
                <w:rFonts w:ascii="Arial" w:hAnsi="Arial" w:cs="Arial"/>
                <w:bCs/>
                <w:color w:val="002060"/>
              </w:rPr>
            </w:pPr>
            <w:sdt>
              <w:sdtPr>
                <w:rPr>
                  <w:rFonts w:ascii="Arial" w:hAnsi="Arial" w:cs="Arial"/>
                  <w:bCs/>
                  <w:color w:val="002060"/>
                </w:rPr>
                <w:id w:val="1221629953"/>
                <w14:checkbox>
                  <w14:checked w14:val="0"/>
                  <w14:checkedState w14:val="2612" w14:font="MS Gothic"/>
                  <w14:uncheckedState w14:val="2610" w14:font="MS Gothic"/>
                </w14:checkbox>
              </w:sdtPr>
              <w:sdtContent>
                <w:r w:rsidR="0093159D">
                  <w:rPr>
                    <w:rFonts w:ascii="MS Gothic" w:eastAsia="MS Gothic" w:hAnsi="MS Gothic" w:cs="Arial" w:hint="eastAsia"/>
                    <w:bCs/>
                    <w:color w:val="002060"/>
                  </w:rPr>
                  <w:t>☐</w:t>
                </w:r>
              </w:sdtContent>
            </w:sdt>
            <w:r w:rsidR="00F246E2">
              <w:rPr>
                <w:rFonts w:ascii="Arial" w:hAnsi="Arial" w:cs="Arial"/>
                <w:bCs/>
                <w:color w:val="002060"/>
              </w:rPr>
              <w:t xml:space="preserve"> Eye test for Laser work</w:t>
            </w:r>
          </w:p>
        </w:tc>
      </w:tr>
      <w:tr w:rsidR="0093159D" w14:paraId="3DFBEE41" w14:textId="77777777" w:rsidTr="0093159D">
        <w:tc>
          <w:tcPr>
            <w:tcW w:w="4860" w:type="dxa"/>
            <w:tcBorders>
              <w:top w:val="nil"/>
            </w:tcBorders>
          </w:tcPr>
          <w:p w14:paraId="3575137E" w14:textId="77777777" w:rsidR="0093159D" w:rsidRDefault="0093159D" w:rsidP="00F246E2">
            <w:pPr>
              <w:pStyle w:val="NoSpacing"/>
              <w:tabs>
                <w:tab w:val="right" w:pos="4644"/>
              </w:tabs>
              <w:rPr>
                <w:rFonts w:ascii="Arial" w:hAnsi="Arial" w:cs="Arial"/>
                <w:bCs/>
                <w:color w:val="002060"/>
              </w:rPr>
            </w:pPr>
          </w:p>
        </w:tc>
        <w:tc>
          <w:tcPr>
            <w:tcW w:w="5580" w:type="dxa"/>
          </w:tcPr>
          <w:p w14:paraId="677992A7" w14:textId="1B868CB0" w:rsidR="0093159D" w:rsidRDefault="00000000" w:rsidP="00B634AD">
            <w:pPr>
              <w:pStyle w:val="NoSpacing"/>
              <w:rPr>
                <w:rFonts w:ascii="Arial" w:hAnsi="Arial" w:cs="Arial"/>
                <w:bCs/>
                <w:color w:val="002060"/>
              </w:rPr>
            </w:pPr>
            <w:sdt>
              <w:sdtPr>
                <w:rPr>
                  <w:rFonts w:ascii="Arial" w:hAnsi="Arial" w:cs="Arial"/>
                  <w:bCs/>
                  <w:color w:val="002060"/>
                </w:rPr>
                <w:id w:val="494772849"/>
                <w14:checkbox>
                  <w14:checked w14:val="0"/>
                  <w14:checkedState w14:val="2612" w14:font="MS Gothic"/>
                  <w14:uncheckedState w14:val="2610" w14:font="MS Gothic"/>
                </w14:checkbox>
              </w:sdtPr>
              <w:sdtContent>
                <w:r w:rsidR="0093159D">
                  <w:rPr>
                    <w:rFonts w:ascii="MS Gothic" w:eastAsia="MS Gothic" w:hAnsi="MS Gothic" w:cs="Arial" w:hint="eastAsia"/>
                    <w:bCs/>
                    <w:color w:val="002060"/>
                  </w:rPr>
                  <w:t>☐</w:t>
                </w:r>
              </w:sdtContent>
            </w:sdt>
            <w:r w:rsidR="0093159D">
              <w:rPr>
                <w:rFonts w:ascii="Arial" w:hAnsi="Arial" w:cs="Arial"/>
                <w:bCs/>
                <w:color w:val="002060"/>
              </w:rPr>
              <w:t xml:space="preserve"> Other (Please specify)</w:t>
            </w:r>
          </w:p>
        </w:tc>
      </w:tr>
    </w:tbl>
    <w:p w14:paraId="7B121165"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Warnings</w:t>
      </w:r>
    </w:p>
    <w:p w14:paraId="7F324746" w14:textId="77777777" w:rsidR="00332B92" w:rsidRPr="00AA0F4D" w:rsidRDefault="00332B92" w:rsidP="00332B92">
      <w:pPr>
        <w:pStyle w:val="Heading3"/>
        <w:rPr>
          <w:rFonts w:ascii="Arial" w:hAnsi="Arial" w:cs="Arial"/>
          <w:color w:val="002060"/>
        </w:rPr>
      </w:pPr>
      <w:r w:rsidRPr="00AA0F4D">
        <w:rPr>
          <w:rFonts w:ascii="Arial" w:hAnsi="Arial" w:cs="Arial"/>
          <w:color w:val="002060"/>
        </w:rPr>
        <w:t>SAFETY PRECAUTIONS</w:t>
      </w:r>
    </w:p>
    <w:p w14:paraId="46E544BC" w14:textId="7019721B" w:rsidR="00332B92" w:rsidRPr="00AA0F4D" w:rsidRDefault="000243A1" w:rsidP="00332B92">
      <w:pPr>
        <w:pStyle w:val="ListParagraph"/>
        <w:numPr>
          <w:ilvl w:val="0"/>
          <w:numId w:val="14"/>
        </w:numPr>
        <w:rPr>
          <w:rFonts w:ascii="Arial" w:hAnsi="Arial" w:cs="Arial"/>
          <w:b/>
          <w:color w:val="002060"/>
        </w:rPr>
      </w:pPr>
      <w:r w:rsidRPr="00AA0F4D">
        <w:rPr>
          <w:rFonts w:ascii="Arial" w:hAnsi="Arial" w:cs="Arial"/>
          <w:color w:val="002060"/>
        </w:rPr>
        <w:t>Clothes, hands or hair could be e</w:t>
      </w:r>
      <w:r w:rsidR="0001164B" w:rsidRPr="00AA0F4D">
        <w:rPr>
          <w:rFonts w:ascii="Arial" w:hAnsi="Arial" w:cs="Arial"/>
          <w:color w:val="002060"/>
        </w:rPr>
        <w:t>ntangle</w:t>
      </w:r>
      <w:r w:rsidRPr="00AA0F4D">
        <w:rPr>
          <w:rFonts w:ascii="Arial" w:hAnsi="Arial" w:cs="Arial"/>
          <w:color w:val="002060"/>
        </w:rPr>
        <w:t>d</w:t>
      </w:r>
      <w:r w:rsidR="0001164B" w:rsidRPr="00AA0F4D">
        <w:rPr>
          <w:rFonts w:ascii="Arial" w:hAnsi="Arial" w:cs="Arial"/>
          <w:color w:val="002060"/>
        </w:rPr>
        <w:t xml:space="preserve"> </w:t>
      </w:r>
      <w:r w:rsidRPr="00AA0F4D">
        <w:rPr>
          <w:rFonts w:ascii="Arial" w:hAnsi="Arial" w:cs="Arial"/>
          <w:color w:val="002060"/>
        </w:rPr>
        <w:t>by the</w:t>
      </w:r>
      <w:r w:rsidR="0001164B" w:rsidRPr="00AA0F4D">
        <w:rPr>
          <w:rFonts w:ascii="Arial" w:hAnsi="Arial" w:cs="Arial"/>
          <w:color w:val="002060"/>
        </w:rPr>
        <w:t xml:space="preserve"> exhaust fan if</w:t>
      </w:r>
      <w:r w:rsidRPr="00AA0F4D">
        <w:rPr>
          <w:rFonts w:ascii="Arial" w:hAnsi="Arial" w:cs="Arial"/>
          <w:color w:val="002060"/>
        </w:rPr>
        <w:t xml:space="preserve"> the</w:t>
      </w:r>
      <w:r w:rsidR="0001164B" w:rsidRPr="00AA0F4D">
        <w:rPr>
          <w:rFonts w:ascii="Arial" w:hAnsi="Arial" w:cs="Arial"/>
          <w:color w:val="002060"/>
        </w:rPr>
        <w:t xml:space="preserve"> cover is damaged or removed</w:t>
      </w:r>
      <w:r w:rsidRPr="00AA0F4D">
        <w:rPr>
          <w:rFonts w:ascii="Arial" w:hAnsi="Arial" w:cs="Arial"/>
          <w:color w:val="002060"/>
        </w:rPr>
        <w:t>.</w:t>
      </w:r>
    </w:p>
    <w:p w14:paraId="4E1227B2" w14:textId="1B3B7ABC" w:rsidR="0001164B" w:rsidRPr="00AA0F4D" w:rsidRDefault="000243A1" w:rsidP="0001164B">
      <w:pPr>
        <w:pStyle w:val="ListParagraph"/>
        <w:numPr>
          <w:ilvl w:val="0"/>
          <w:numId w:val="14"/>
        </w:numPr>
        <w:rPr>
          <w:rFonts w:ascii="Arial" w:hAnsi="Arial" w:cs="Arial"/>
          <w:b/>
          <w:color w:val="002060"/>
        </w:rPr>
      </w:pPr>
      <w:r w:rsidRPr="00AA0F4D">
        <w:rPr>
          <w:rFonts w:ascii="Arial" w:hAnsi="Arial" w:cs="Arial"/>
          <w:color w:val="002060"/>
        </w:rPr>
        <w:t>If inappropriate materials are selected, they may explode, release toxic fume or combust.</w:t>
      </w:r>
    </w:p>
    <w:p w14:paraId="72021092" w14:textId="53E03AC3" w:rsidR="0001164B" w:rsidRPr="00AA0F4D" w:rsidRDefault="000243A1" w:rsidP="0001164B">
      <w:pPr>
        <w:pStyle w:val="ListParagraph"/>
        <w:numPr>
          <w:ilvl w:val="0"/>
          <w:numId w:val="14"/>
        </w:numPr>
        <w:rPr>
          <w:rFonts w:ascii="Arial" w:hAnsi="Arial" w:cs="Arial"/>
          <w:b/>
          <w:color w:val="002060"/>
        </w:rPr>
      </w:pPr>
      <w:r w:rsidRPr="00AA0F4D">
        <w:rPr>
          <w:rFonts w:ascii="Arial" w:hAnsi="Arial" w:cs="Arial"/>
          <w:color w:val="002060"/>
        </w:rPr>
        <w:t>The user could be shocked if the w</w:t>
      </w:r>
      <w:r w:rsidR="0001164B" w:rsidRPr="00AA0F4D">
        <w:rPr>
          <w:rFonts w:ascii="Arial" w:hAnsi="Arial" w:cs="Arial"/>
          <w:color w:val="002060"/>
        </w:rPr>
        <w:t>ires are damaged or water is sucked into electrical components</w:t>
      </w:r>
      <w:r w:rsidRPr="00AA0F4D">
        <w:rPr>
          <w:rFonts w:ascii="Arial" w:hAnsi="Arial" w:cs="Arial"/>
          <w:color w:val="002060"/>
        </w:rPr>
        <w:t>.</w:t>
      </w:r>
    </w:p>
    <w:p w14:paraId="648AC752" w14:textId="3D02C6D0" w:rsidR="00332B92" w:rsidRPr="00AA0F4D" w:rsidRDefault="00332B92" w:rsidP="00332B92">
      <w:pPr>
        <w:pStyle w:val="ListParagraph"/>
        <w:numPr>
          <w:ilvl w:val="0"/>
          <w:numId w:val="14"/>
        </w:numPr>
        <w:rPr>
          <w:rFonts w:ascii="Arial" w:hAnsi="Arial" w:cs="Arial"/>
          <w:b/>
          <w:color w:val="002060"/>
        </w:rPr>
      </w:pPr>
      <w:r w:rsidRPr="00AA0F4D">
        <w:rPr>
          <w:rFonts w:ascii="Arial" w:hAnsi="Arial" w:cs="Arial"/>
          <w:color w:val="002060"/>
        </w:rPr>
        <w:lastRenderedPageBreak/>
        <w:t>Operator must be trained and familiar with the safe operating procedure.</w:t>
      </w:r>
    </w:p>
    <w:p w14:paraId="5BAF2B42" w14:textId="6248A28F" w:rsidR="004426E3" w:rsidRPr="00AA0F4D" w:rsidRDefault="004426E3" w:rsidP="004426E3">
      <w:pPr>
        <w:pStyle w:val="ListParagraph"/>
        <w:numPr>
          <w:ilvl w:val="0"/>
          <w:numId w:val="14"/>
        </w:numPr>
        <w:rPr>
          <w:rFonts w:ascii="Arial" w:hAnsi="Arial" w:cs="Arial"/>
          <w:b/>
          <w:color w:val="002060"/>
        </w:rPr>
      </w:pPr>
      <w:r w:rsidRPr="00AA0F4D">
        <w:rPr>
          <w:noProof/>
          <w:color w:val="002060"/>
        </w:rPr>
        <w:drawing>
          <wp:anchor distT="0" distB="0" distL="114300" distR="114300" simplePos="0" relativeHeight="251664386" behindDoc="0" locked="0" layoutInCell="1" allowOverlap="1" wp14:anchorId="3608587E" wp14:editId="2D76F73F">
            <wp:simplePos x="0" y="0"/>
            <wp:positionH relativeFrom="column">
              <wp:posOffset>4236085</wp:posOffset>
            </wp:positionH>
            <wp:positionV relativeFrom="paragraph">
              <wp:posOffset>254635</wp:posOffset>
            </wp:positionV>
            <wp:extent cx="621665" cy="575945"/>
            <wp:effectExtent l="0" t="0" r="6985" b="0"/>
            <wp:wrapTopAndBottom/>
            <wp:docPr id="698650080" name="Picture 6">
              <a:extLst xmlns:a="http://schemas.openxmlformats.org/drawingml/2006/main">
                <a:ext uri="{FF2B5EF4-FFF2-40B4-BE49-F238E27FC236}">
                  <a16:creationId xmlns:a16="http://schemas.microsoft.com/office/drawing/2014/main" id="{17D4171C-02FE-FF7F-A94F-7E129D385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0080" name="Picture 698650080">
                      <a:extLst>
                        <a:ext uri="{FF2B5EF4-FFF2-40B4-BE49-F238E27FC236}">
                          <a16:creationId xmlns:a16="http://schemas.microsoft.com/office/drawing/2014/main" id="{17D4171C-02FE-FF7F-A94F-7E129D38507D}"/>
                        </a:ext>
                      </a:extLst>
                    </pic:cNvPr>
                    <pic:cNvPicPr>
                      <a:picLocks noChangeAspect="1"/>
                    </pic:cNvPicPr>
                  </pic:nvPicPr>
                  <pic:blipFill>
                    <a:blip r:embed="rId13"/>
                    <a:stretch>
                      <a:fillRect/>
                    </a:stretch>
                  </pic:blipFill>
                  <pic:spPr>
                    <a:xfrm>
                      <a:off x="0" y="0"/>
                      <a:ext cx="621665" cy="575945"/>
                    </a:xfrm>
                    <a:prstGeom prst="rect">
                      <a:avLst/>
                    </a:prstGeom>
                  </pic:spPr>
                </pic:pic>
              </a:graphicData>
            </a:graphic>
          </wp:anchor>
        </w:drawing>
      </w:r>
      <w:r w:rsidRPr="00AA0F4D">
        <w:rPr>
          <w:noProof/>
          <w:color w:val="002060"/>
        </w:rPr>
        <w:drawing>
          <wp:anchor distT="0" distB="0" distL="114300" distR="114300" simplePos="0" relativeHeight="251667458" behindDoc="0" locked="0" layoutInCell="1" allowOverlap="1" wp14:anchorId="7E2B7B5E" wp14:editId="5ACE0A88">
            <wp:simplePos x="0" y="0"/>
            <wp:positionH relativeFrom="margin">
              <wp:posOffset>3647440</wp:posOffset>
            </wp:positionH>
            <wp:positionV relativeFrom="paragraph">
              <wp:posOffset>245745</wp:posOffset>
            </wp:positionV>
            <wp:extent cx="608330" cy="575945"/>
            <wp:effectExtent l="0" t="0" r="1270" b="0"/>
            <wp:wrapTopAndBottom/>
            <wp:docPr id="1753723371" name="Picture 39">
              <a:extLst xmlns:a="http://schemas.openxmlformats.org/drawingml/2006/main">
                <a:ext uri="{FF2B5EF4-FFF2-40B4-BE49-F238E27FC236}">
                  <a16:creationId xmlns:a16="http://schemas.microsoft.com/office/drawing/2014/main" id="{81E816B2-6201-1970-5F4A-909A843E1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3371" name="Picture 1753723371">
                      <a:extLst>
                        <a:ext uri="{FF2B5EF4-FFF2-40B4-BE49-F238E27FC236}">
                          <a16:creationId xmlns:a16="http://schemas.microsoft.com/office/drawing/2014/main" id="{81E816B2-6201-1970-5F4A-909A843E1C1B}"/>
                        </a:ext>
                      </a:extLst>
                    </pic:cNvPr>
                    <pic:cNvPicPr>
                      <a:picLocks noChangeAspect="1"/>
                    </pic:cNvPicPr>
                  </pic:nvPicPr>
                  <pic:blipFill>
                    <a:blip r:embed="rId14"/>
                    <a:stretch>
                      <a:fillRect/>
                    </a:stretch>
                  </pic:blipFill>
                  <pic:spPr>
                    <a:xfrm>
                      <a:off x="0" y="0"/>
                      <a:ext cx="608330" cy="575945"/>
                    </a:xfrm>
                    <a:prstGeom prst="rect">
                      <a:avLst/>
                    </a:prstGeom>
                  </pic:spPr>
                </pic:pic>
              </a:graphicData>
            </a:graphic>
          </wp:anchor>
        </w:drawing>
      </w:r>
      <w:r w:rsidRPr="00AA0F4D">
        <w:rPr>
          <w:noProof/>
          <w:color w:val="002060"/>
        </w:rPr>
        <w:drawing>
          <wp:anchor distT="0" distB="0" distL="114300" distR="114300" simplePos="0" relativeHeight="251665410" behindDoc="0" locked="0" layoutInCell="1" allowOverlap="1" wp14:anchorId="6845E777" wp14:editId="1C329014">
            <wp:simplePos x="0" y="0"/>
            <wp:positionH relativeFrom="column">
              <wp:posOffset>2407285</wp:posOffset>
            </wp:positionH>
            <wp:positionV relativeFrom="paragraph">
              <wp:posOffset>248285</wp:posOffset>
            </wp:positionV>
            <wp:extent cx="641350" cy="575945"/>
            <wp:effectExtent l="0" t="0" r="6350" b="0"/>
            <wp:wrapTopAndBottom/>
            <wp:docPr id="176714063" name="Picture 11">
              <a:extLst xmlns:a="http://schemas.openxmlformats.org/drawingml/2006/main">
                <a:ext uri="{FF2B5EF4-FFF2-40B4-BE49-F238E27FC236}">
                  <a16:creationId xmlns:a16="http://schemas.microsoft.com/office/drawing/2014/main" id="{53EF4F77-11B7-EBBB-A64C-5E216448D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063" name="Picture 176714063">
                      <a:extLst>
                        <a:ext uri="{FF2B5EF4-FFF2-40B4-BE49-F238E27FC236}">
                          <a16:creationId xmlns:a16="http://schemas.microsoft.com/office/drawing/2014/main" id="{53EF4F77-11B7-EBBB-A64C-5E216448D2E5}"/>
                        </a:ext>
                      </a:extLst>
                    </pic:cNvPr>
                    <pic:cNvPicPr>
                      <a:picLocks noChangeAspect="1"/>
                    </pic:cNvPicPr>
                  </pic:nvPicPr>
                  <pic:blipFill>
                    <a:blip r:embed="rId15"/>
                    <a:stretch>
                      <a:fillRect/>
                    </a:stretch>
                  </pic:blipFill>
                  <pic:spPr>
                    <a:xfrm>
                      <a:off x="0" y="0"/>
                      <a:ext cx="641350" cy="575945"/>
                    </a:xfrm>
                    <a:prstGeom prst="rect">
                      <a:avLst/>
                    </a:prstGeom>
                  </pic:spPr>
                </pic:pic>
              </a:graphicData>
            </a:graphic>
          </wp:anchor>
        </w:drawing>
      </w:r>
      <w:r w:rsidRPr="00AA0F4D">
        <w:rPr>
          <w:noProof/>
          <w:color w:val="002060"/>
        </w:rPr>
        <w:drawing>
          <wp:anchor distT="0" distB="0" distL="114300" distR="114300" simplePos="0" relativeHeight="251663362" behindDoc="0" locked="0" layoutInCell="1" allowOverlap="1" wp14:anchorId="2CCAD718" wp14:editId="080AAA43">
            <wp:simplePos x="0" y="0"/>
            <wp:positionH relativeFrom="column">
              <wp:posOffset>3023235</wp:posOffset>
            </wp:positionH>
            <wp:positionV relativeFrom="paragraph">
              <wp:posOffset>246380</wp:posOffset>
            </wp:positionV>
            <wp:extent cx="621665" cy="575945"/>
            <wp:effectExtent l="0" t="0" r="6985" b="0"/>
            <wp:wrapTopAndBottom/>
            <wp:docPr id="1627200268" name="Picture 5">
              <a:extLst xmlns:a="http://schemas.openxmlformats.org/drawingml/2006/main">
                <a:ext uri="{FF2B5EF4-FFF2-40B4-BE49-F238E27FC236}">
                  <a16:creationId xmlns:a16="http://schemas.microsoft.com/office/drawing/2014/main" id="{D54A4D78-B99E-E375-E405-710C27549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00268" name="Picture 1627200268">
                      <a:extLst>
                        <a:ext uri="{FF2B5EF4-FFF2-40B4-BE49-F238E27FC236}">
                          <a16:creationId xmlns:a16="http://schemas.microsoft.com/office/drawing/2014/main" id="{D54A4D78-B99E-E375-E405-710C27549C71}"/>
                        </a:ext>
                      </a:extLst>
                    </pic:cNvPr>
                    <pic:cNvPicPr>
                      <a:picLocks noChangeAspect="1"/>
                    </pic:cNvPicPr>
                  </pic:nvPicPr>
                  <pic:blipFill>
                    <a:blip r:embed="rId16"/>
                    <a:stretch>
                      <a:fillRect/>
                    </a:stretch>
                  </pic:blipFill>
                  <pic:spPr>
                    <a:xfrm>
                      <a:off x="0" y="0"/>
                      <a:ext cx="621665" cy="575945"/>
                    </a:xfrm>
                    <a:prstGeom prst="rect">
                      <a:avLst/>
                    </a:prstGeom>
                  </pic:spPr>
                </pic:pic>
              </a:graphicData>
            </a:graphic>
          </wp:anchor>
        </w:drawing>
      </w:r>
      <w:r w:rsidRPr="00AA0F4D">
        <w:rPr>
          <w:noProof/>
          <w:color w:val="002060"/>
        </w:rPr>
        <w:drawing>
          <wp:anchor distT="0" distB="0" distL="114300" distR="114300" simplePos="0" relativeHeight="251666434" behindDoc="0" locked="0" layoutInCell="1" allowOverlap="1" wp14:anchorId="5920593E" wp14:editId="7FB21076">
            <wp:simplePos x="0" y="0"/>
            <wp:positionH relativeFrom="column">
              <wp:posOffset>1784985</wp:posOffset>
            </wp:positionH>
            <wp:positionV relativeFrom="paragraph">
              <wp:posOffset>242011</wp:posOffset>
            </wp:positionV>
            <wp:extent cx="641350" cy="575945"/>
            <wp:effectExtent l="0" t="0" r="6350" b="0"/>
            <wp:wrapTopAndBottom/>
            <wp:docPr id="1433231031" name="Picture 16">
              <a:extLst xmlns:a="http://schemas.openxmlformats.org/drawingml/2006/main">
                <a:ext uri="{FF2B5EF4-FFF2-40B4-BE49-F238E27FC236}">
                  <a16:creationId xmlns:a16="http://schemas.microsoft.com/office/drawing/2014/main" id="{05BC0D9E-621D-9E46-EDE3-21D8A4A8A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31031" name="Picture 1433231031">
                      <a:extLst>
                        <a:ext uri="{FF2B5EF4-FFF2-40B4-BE49-F238E27FC236}">
                          <a16:creationId xmlns:a16="http://schemas.microsoft.com/office/drawing/2014/main" id="{05BC0D9E-621D-9E46-EDE3-21D8A4A8A2AE}"/>
                        </a:ext>
                      </a:extLst>
                    </pic:cNvPr>
                    <pic:cNvPicPr>
                      <a:picLocks noChangeAspect="1"/>
                    </pic:cNvPicPr>
                  </pic:nvPicPr>
                  <pic:blipFill>
                    <a:blip r:embed="rId17"/>
                    <a:stretch>
                      <a:fillRect/>
                    </a:stretch>
                  </pic:blipFill>
                  <pic:spPr>
                    <a:xfrm>
                      <a:off x="0" y="0"/>
                      <a:ext cx="641350" cy="575945"/>
                    </a:xfrm>
                    <a:prstGeom prst="rect">
                      <a:avLst/>
                    </a:prstGeom>
                  </pic:spPr>
                </pic:pic>
              </a:graphicData>
            </a:graphic>
          </wp:anchor>
        </w:drawing>
      </w:r>
      <w:r w:rsidR="00332B92" w:rsidRPr="00AA0F4D">
        <w:rPr>
          <w:rFonts w:ascii="Arial" w:hAnsi="Arial" w:cs="Arial"/>
          <w:color w:val="002060"/>
        </w:rPr>
        <w:t xml:space="preserve">Operator to wear </w:t>
      </w:r>
      <w:r w:rsidRPr="00AA0F4D">
        <w:rPr>
          <w:rFonts w:ascii="Arial" w:hAnsi="Arial" w:cs="Arial"/>
          <w:color w:val="002060"/>
        </w:rPr>
        <w:t>closed toed shoes</w:t>
      </w:r>
      <w:r w:rsidR="00332B92" w:rsidRPr="00AA0F4D">
        <w:rPr>
          <w:rFonts w:ascii="Arial" w:hAnsi="Arial" w:cs="Arial"/>
          <w:color w:val="002060"/>
        </w:rPr>
        <w:t>.</w:t>
      </w:r>
    </w:p>
    <w:p w14:paraId="019E59FA" w14:textId="77777777" w:rsidR="00332B92" w:rsidRPr="009062D9" w:rsidRDefault="00332B92" w:rsidP="00332B92">
      <w:pPr>
        <w:pStyle w:val="Heading3"/>
        <w:rPr>
          <w:rFonts w:ascii="Arial" w:hAnsi="Arial" w:cs="Arial"/>
          <w:color w:val="002060"/>
        </w:rPr>
      </w:pPr>
      <w:r w:rsidRPr="009062D9">
        <w:rPr>
          <w:rFonts w:ascii="Arial" w:hAnsi="Arial" w:cs="Arial"/>
          <w:color w:val="002060"/>
        </w:rPr>
        <w:t>DO’S AND DON’T:</w:t>
      </w:r>
    </w:p>
    <w:p w14:paraId="32EE6B37" w14:textId="77777777" w:rsidR="00332B92" w:rsidRPr="009062D9" w:rsidRDefault="00332B92" w:rsidP="00332B92">
      <w:pPr>
        <w:rPr>
          <w:rFonts w:ascii="Arial" w:hAnsi="Arial" w:cs="Arial"/>
          <w:color w:val="002060"/>
        </w:rPr>
      </w:pPr>
      <w:r w:rsidRPr="009062D9">
        <w:rPr>
          <w:rFonts w:ascii="Arial" w:hAnsi="Arial" w:cs="Arial"/>
          <w:b/>
          <w:color w:val="002060"/>
        </w:rPr>
        <w:t xml:space="preserve">ALWAYS – </w:t>
      </w:r>
      <w:r w:rsidRPr="009062D9">
        <w:rPr>
          <w:rFonts w:ascii="Arial" w:hAnsi="Arial" w:cs="Arial"/>
          <w:color w:val="002060"/>
        </w:rPr>
        <w:t>Isolate and tag out equipment requiring repairs and maintenance.</w:t>
      </w:r>
    </w:p>
    <w:p w14:paraId="7F93FAF0" w14:textId="2265052E" w:rsidR="00332B92" w:rsidRPr="000243A1" w:rsidRDefault="00332B92" w:rsidP="00332B92">
      <w:pPr>
        <w:rPr>
          <w:rFonts w:ascii="Arial" w:hAnsi="Arial" w:cs="Arial"/>
          <w:bCs/>
          <w:color w:val="002060"/>
        </w:rPr>
      </w:pPr>
      <w:r w:rsidRPr="009062D9">
        <w:rPr>
          <w:rFonts w:ascii="Arial" w:hAnsi="Arial" w:cs="Arial"/>
          <w:b/>
          <w:color w:val="002060"/>
        </w:rPr>
        <w:t>ALWAYS –</w:t>
      </w:r>
      <w:r w:rsidR="0093392D" w:rsidRPr="009062D9">
        <w:rPr>
          <w:rFonts w:ascii="Arial" w:hAnsi="Arial" w:cs="Arial"/>
          <w:b/>
          <w:color w:val="002060"/>
        </w:rPr>
        <w:t xml:space="preserve"> </w:t>
      </w:r>
      <w:r w:rsidR="000243A1" w:rsidRPr="000243A1">
        <w:rPr>
          <w:rFonts w:ascii="Arial" w:hAnsi="Arial" w:cs="Arial"/>
          <w:bCs/>
          <w:color w:val="002060"/>
        </w:rPr>
        <w:t xml:space="preserve">Operate </w:t>
      </w:r>
      <w:r w:rsidR="000243A1">
        <w:rPr>
          <w:rFonts w:ascii="Arial" w:hAnsi="Arial" w:cs="Arial"/>
          <w:bCs/>
          <w:color w:val="002060"/>
        </w:rPr>
        <w:t xml:space="preserve">vacuum chamber in a well-ventilated indoors environment. </w:t>
      </w:r>
    </w:p>
    <w:p w14:paraId="6B0ECC59" w14:textId="754B3956" w:rsidR="00332B92" w:rsidRPr="000243A1" w:rsidRDefault="00332B92" w:rsidP="00332B92">
      <w:pPr>
        <w:rPr>
          <w:rFonts w:ascii="Arial" w:hAnsi="Arial" w:cs="Arial"/>
          <w:bCs/>
          <w:color w:val="002060"/>
        </w:rPr>
      </w:pPr>
      <w:r w:rsidRPr="009062D9">
        <w:rPr>
          <w:rFonts w:ascii="Arial" w:hAnsi="Arial" w:cs="Arial"/>
          <w:b/>
          <w:color w:val="002060"/>
        </w:rPr>
        <w:t>ALWAYS –</w:t>
      </w:r>
      <w:r w:rsidR="000243A1">
        <w:rPr>
          <w:rFonts w:ascii="Arial" w:hAnsi="Arial" w:cs="Arial"/>
          <w:b/>
          <w:color w:val="002060"/>
        </w:rPr>
        <w:t xml:space="preserve"> </w:t>
      </w:r>
      <w:r w:rsidR="000243A1">
        <w:rPr>
          <w:rFonts w:ascii="Arial" w:hAnsi="Arial" w:cs="Arial"/>
          <w:bCs/>
          <w:color w:val="002060"/>
        </w:rPr>
        <w:t>Ensure the vacuum chamber wheels are locked.</w:t>
      </w:r>
    </w:p>
    <w:p w14:paraId="09978E3F" w14:textId="7133F785" w:rsidR="004A7A02" w:rsidRDefault="004A7A02" w:rsidP="004A7A02">
      <w:pPr>
        <w:rPr>
          <w:rFonts w:ascii="Arial" w:hAnsi="Arial" w:cs="Arial"/>
          <w:bCs/>
          <w:color w:val="002060"/>
        </w:rPr>
      </w:pPr>
      <w:r w:rsidRPr="009062D9">
        <w:rPr>
          <w:rFonts w:ascii="Arial" w:hAnsi="Arial" w:cs="Arial"/>
          <w:b/>
          <w:color w:val="002060"/>
        </w:rPr>
        <w:t>ALWAYS –</w:t>
      </w:r>
      <w:r w:rsidR="000243A1">
        <w:rPr>
          <w:rFonts w:ascii="Arial" w:hAnsi="Arial" w:cs="Arial"/>
          <w:b/>
          <w:color w:val="002060"/>
        </w:rPr>
        <w:t xml:space="preserve"> </w:t>
      </w:r>
      <w:r w:rsidR="000243A1">
        <w:rPr>
          <w:rFonts w:ascii="Arial" w:hAnsi="Arial" w:cs="Arial"/>
          <w:bCs/>
          <w:color w:val="002060"/>
        </w:rPr>
        <w:t>Close the side mounted vacuum inlet before shutting off the pump to avoid sucking oil through the system.</w:t>
      </w:r>
    </w:p>
    <w:p w14:paraId="5D37D73D" w14:textId="41455F8A" w:rsidR="000243A1" w:rsidRDefault="000243A1" w:rsidP="004A7A02">
      <w:pPr>
        <w:rPr>
          <w:rFonts w:ascii="Arial" w:hAnsi="Arial" w:cs="Arial"/>
          <w:bCs/>
          <w:color w:val="002060"/>
        </w:rPr>
      </w:pPr>
      <w:r w:rsidRPr="009062D9">
        <w:rPr>
          <w:rFonts w:ascii="Arial" w:hAnsi="Arial" w:cs="Arial"/>
          <w:b/>
          <w:color w:val="002060"/>
        </w:rPr>
        <w:t>ALWAYS –</w:t>
      </w:r>
      <w:r>
        <w:rPr>
          <w:rFonts w:ascii="Arial" w:hAnsi="Arial" w:cs="Arial"/>
          <w:b/>
          <w:color w:val="002060"/>
        </w:rPr>
        <w:t xml:space="preserve"> </w:t>
      </w:r>
      <w:r>
        <w:rPr>
          <w:rFonts w:ascii="Arial" w:hAnsi="Arial" w:cs="Arial"/>
          <w:bCs/>
          <w:color w:val="002060"/>
        </w:rPr>
        <w:t>Admit air into the chamber slowly using the front mounted vacuum inlet.</w:t>
      </w:r>
    </w:p>
    <w:p w14:paraId="44B83D0D" w14:textId="588A492B" w:rsidR="000243A1" w:rsidRDefault="000243A1" w:rsidP="000243A1">
      <w:pPr>
        <w:rPr>
          <w:rFonts w:ascii="Arial" w:hAnsi="Arial" w:cs="Arial"/>
          <w:bCs/>
          <w:color w:val="002060"/>
        </w:rPr>
      </w:pPr>
      <w:r w:rsidRPr="009062D9">
        <w:rPr>
          <w:rFonts w:ascii="Arial" w:hAnsi="Arial" w:cs="Arial"/>
          <w:b/>
          <w:color w:val="002060"/>
        </w:rPr>
        <w:t>ALWAYS –</w:t>
      </w:r>
      <w:r>
        <w:rPr>
          <w:rFonts w:ascii="Arial" w:hAnsi="Arial" w:cs="Arial"/>
          <w:b/>
          <w:color w:val="002060"/>
        </w:rPr>
        <w:t xml:space="preserve"> </w:t>
      </w:r>
      <w:r>
        <w:rPr>
          <w:rFonts w:ascii="Arial" w:hAnsi="Arial" w:cs="Arial"/>
          <w:bCs/>
          <w:color w:val="002060"/>
        </w:rPr>
        <w:t>Open the chamber lid slowly only once it has been returned to atmospheric conditions.</w:t>
      </w:r>
    </w:p>
    <w:p w14:paraId="0C937E72" w14:textId="6C3AD636" w:rsidR="000243A1" w:rsidRDefault="000243A1" w:rsidP="000243A1">
      <w:pPr>
        <w:rPr>
          <w:rFonts w:ascii="Arial" w:hAnsi="Arial" w:cs="Arial"/>
          <w:bCs/>
          <w:color w:val="002060"/>
        </w:rPr>
      </w:pPr>
      <w:r w:rsidRPr="009062D9">
        <w:rPr>
          <w:rFonts w:ascii="Arial" w:hAnsi="Arial" w:cs="Arial"/>
          <w:b/>
          <w:color w:val="002060"/>
        </w:rPr>
        <w:t>ALWAYS –</w:t>
      </w:r>
      <w:r>
        <w:rPr>
          <w:rFonts w:ascii="Arial" w:hAnsi="Arial" w:cs="Arial"/>
          <w:b/>
          <w:color w:val="002060"/>
        </w:rPr>
        <w:t xml:space="preserve"> </w:t>
      </w:r>
      <w:r>
        <w:rPr>
          <w:rFonts w:ascii="Arial" w:hAnsi="Arial" w:cs="Arial"/>
          <w:bCs/>
          <w:color w:val="002060"/>
        </w:rPr>
        <w:t xml:space="preserve">Admit water into the chamber from a filled container using the hose.  </w:t>
      </w:r>
    </w:p>
    <w:p w14:paraId="089D26F5" w14:textId="1CB66B23" w:rsidR="00332B92" w:rsidRPr="00272C1B" w:rsidRDefault="00332B92" w:rsidP="00332B92">
      <w:pPr>
        <w:rPr>
          <w:rFonts w:ascii="Arial" w:hAnsi="Arial" w:cs="Arial"/>
          <w:b/>
          <w:color w:val="FF063D"/>
        </w:rPr>
      </w:pPr>
      <w:r w:rsidRPr="00272C1B">
        <w:rPr>
          <w:rFonts w:ascii="Arial" w:hAnsi="Arial" w:cs="Arial"/>
          <w:b/>
          <w:color w:val="FF063D"/>
        </w:rPr>
        <w:t>NEVER –</w:t>
      </w:r>
      <w:r w:rsidR="000243A1">
        <w:rPr>
          <w:rFonts w:ascii="Arial" w:hAnsi="Arial" w:cs="Arial"/>
          <w:b/>
          <w:color w:val="FF063D"/>
        </w:rPr>
        <w:t xml:space="preserve"> </w:t>
      </w:r>
      <w:r w:rsidR="000243A1" w:rsidRPr="000243A1">
        <w:rPr>
          <w:rFonts w:ascii="Arial" w:hAnsi="Arial" w:cs="Arial"/>
          <w:bCs/>
          <w:color w:val="FF063D"/>
        </w:rPr>
        <w:t>Connec</w:t>
      </w:r>
      <w:r w:rsidR="000243A1">
        <w:rPr>
          <w:rFonts w:ascii="Arial" w:hAnsi="Arial" w:cs="Arial"/>
          <w:bCs/>
          <w:color w:val="FF063D"/>
        </w:rPr>
        <w:t>t pressurised water to the vacuum chamber.</w:t>
      </w:r>
    </w:p>
    <w:p w14:paraId="0FEC2946" w14:textId="5A1914C7" w:rsidR="00332B92" w:rsidRPr="000243A1" w:rsidRDefault="00332B92" w:rsidP="00332B92">
      <w:pPr>
        <w:rPr>
          <w:rFonts w:ascii="Arial" w:hAnsi="Arial" w:cs="Arial"/>
          <w:bCs/>
          <w:color w:val="FF063D"/>
        </w:rPr>
      </w:pPr>
      <w:r w:rsidRPr="00272C1B">
        <w:rPr>
          <w:rFonts w:ascii="Arial" w:hAnsi="Arial" w:cs="Arial"/>
          <w:b/>
          <w:color w:val="FF063D"/>
        </w:rPr>
        <w:t>NEVER –</w:t>
      </w:r>
      <w:r w:rsidR="000243A1">
        <w:rPr>
          <w:rFonts w:ascii="Arial" w:hAnsi="Arial" w:cs="Arial"/>
          <w:b/>
          <w:color w:val="FF063D"/>
        </w:rPr>
        <w:t xml:space="preserve"> </w:t>
      </w:r>
      <w:r w:rsidR="000243A1">
        <w:rPr>
          <w:rFonts w:ascii="Arial" w:hAnsi="Arial" w:cs="Arial"/>
          <w:bCs/>
          <w:color w:val="FF063D"/>
        </w:rPr>
        <w:t>Place a sealed container into the vacuum chamber.</w:t>
      </w:r>
    </w:p>
    <w:p w14:paraId="315CD1A9" w14:textId="09600BEC" w:rsidR="00025AE5" w:rsidRPr="000243A1" w:rsidRDefault="00025AE5" w:rsidP="00025AE5">
      <w:pPr>
        <w:rPr>
          <w:rFonts w:ascii="Arial" w:hAnsi="Arial" w:cs="Arial"/>
          <w:bCs/>
          <w:color w:val="FF063D"/>
        </w:rPr>
      </w:pPr>
      <w:r w:rsidRPr="00272C1B">
        <w:rPr>
          <w:rFonts w:ascii="Arial" w:hAnsi="Arial" w:cs="Arial"/>
          <w:b/>
          <w:color w:val="FF063D"/>
        </w:rPr>
        <w:t>NEVER –</w:t>
      </w:r>
      <w:r w:rsidR="000243A1">
        <w:rPr>
          <w:rFonts w:ascii="Arial" w:hAnsi="Arial" w:cs="Arial"/>
          <w:b/>
          <w:color w:val="FF063D"/>
        </w:rPr>
        <w:t xml:space="preserve"> </w:t>
      </w:r>
      <w:r w:rsidR="000243A1">
        <w:rPr>
          <w:rFonts w:ascii="Arial" w:hAnsi="Arial" w:cs="Arial"/>
          <w:bCs/>
          <w:color w:val="FF063D"/>
        </w:rPr>
        <w:t>Place any materials that are volatile, flammable, explosive, corrosive, acidic or alkaline into the chamber.</w:t>
      </w:r>
    </w:p>
    <w:p w14:paraId="793BA911" w14:textId="691F2787" w:rsidR="00025AE5" w:rsidRDefault="004A7A02" w:rsidP="00332B92">
      <w:pPr>
        <w:rPr>
          <w:rFonts w:ascii="Arial" w:hAnsi="Arial" w:cs="Arial"/>
          <w:color w:val="FF063D"/>
        </w:rPr>
      </w:pPr>
      <w:r w:rsidRPr="00272C1B">
        <w:rPr>
          <w:rFonts w:ascii="Arial" w:hAnsi="Arial" w:cs="Arial"/>
          <w:b/>
          <w:color w:val="FF063D"/>
        </w:rPr>
        <w:t>NEVER –</w:t>
      </w:r>
      <w:r w:rsidR="000243A1">
        <w:rPr>
          <w:rFonts w:ascii="Arial" w:hAnsi="Arial" w:cs="Arial"/>
          <w:b/>
          <w:color w:val="FF063D"/>
        </w:rPr>
        <w:t xml:space="preserve"> </w:t>
      </w:r>
      <w:r w:rsidR="000243A1">
        <w:rPr>
          <w:rFonts w:ascii="Arial" w:hAnsi="Arial" w:cs="Arial"/>
          <w:bCs/>
          <w:color w:val="FF063D"/>
        </w:rPr>
        <w:t>Use a saturating liquid that isn’t water.</w:t>
      </w:r>
    </w:p>
    <w:p w14:paraId="71F8129B" w14:textId="3E4B32B0"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INSTRUMENT CONTROLS</w:t>
      </w:r>
      <w:r w:rsidR="002C25B3" w:rsidRPr="009062D9">
        <w:rPr>
          <w:rFonts w:ascii="Arial" w:hAnsi="Arial" w:cs="Arial"/>
          <w:color w:val="002060"/>
        </w:rPr>
        <w:t xml:space="preserve"> </w:t>
      </w:r>
    </w:p>
    <w:p w14:paraId="7EEB5F54" w14:textId="51881F10" w:rsidR="00B4170C" w:rsidRDefault="00D256BF" w:rsidP="00332B92">
      <w:pPr>
        <w:rPr>
          <w:i/>
          <w:iCs/>
          <w:color w:val="7030A0"/>
        </w:rPr>
      </w:pPr>
      <w:r>
        <w:rPr>
          <w:i/>
          <w:iCs/>
          <w:noProof/>
          <w:color w:val="7030A0"/>
        </w:rPr>
        <mc:AlternateContent>
          <mc:Choice Requires="wps">
            <w:drawing>
              <wp:anchor distT="0" distB="0" distL="114300" distR="114300" simplePos="0" relativeHeight="251687938" behindDoc="0" locked="0" layoutInCell="1" allowOverlap="1" wp14:anchorId="0B69481F" wp14:editId="0C3F41FE">
                <wp:simplePos x="0" y="0"/>
                <wp:positionH relativeFrom="column">
                  <wp:posOffset>3742919</wp:posOffset>
                </wp:positionH>
                <wp:positionV relativeFrom="paragraph">
                  <wp:posOffset>1474037</wp:posOffset>
                </wp:positionV>
                <wp:extent cx="511708" cy="664159"/>
                <wp:effectExtent l="38100" t="38100" r="22225" b="22225"/>
                <wp:wrapNone/>
                <wp:docPr id="2065292580" name="Straight Arrow Connector 5"/>
                <wp:cNvGraphicFramePr/>
                <a:graphic xmlns:a="http://schemas.openxmlformats.org/drawingml/2006/main">
                  <a:graphicData uri="http://schemas.microsoft.com/office/word/2010/wordprocessingShape">
                    <wps:wsp>
                      <wps:cNvCnPr/>
                      <wps:spPr>
                        <a:xfrm flipH="1" flipV="1">
                          <a:off x="0" y="0"/>
                          <a:ext cx="511708" cy="664159"/>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9055E1" id="_x0000_t32" coordsize="21600,21600" o:spt="32" o:oned="t" path="m,l21600,21600e" filled="f">
                <v:path arrowok="t" fillok="f" o:connecttype="none"/>
                <o:lock v:ext="edit" shapetype="t"/>
              </v:shapetype>
              <v:shape id="Straight Arrow Connector 5" o:spid="_x0000_s1026" type="#_x0000_t32" style="position:absolute;margin-left:294.7pt;margin-top:116.05pt;width:40.3pt;height:52.3pt;flip:x y;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" strokecolor="#002060" strokeweight="3pt">
                <v:stroke endarrow="block"/>
              </v:shape>
            </w:pict>
          </mc:Fallback>
        </mc:AlternateContent>
      </w:r>
      <w:r>
        <w:rPr>
          <w:i/>
          <w:iCs/>
          <w:noProof/>
          <w:color w:val="7030A0"/>
        </w:rPr>
        <mc:AlternateContent>
          <mc:Choice Requires="wps">
            <w:drawing>
              <wp:anchor distT="0" distB="0" distL="114300" distR="114300" simplePos="0" relativeHeight="251689986" behindDoc="0" locked="0" layoutInCell="1" allowOverlap="1" wp14:anchorId="19D34342" wp14:editId="71D3756D">
                <wp:simplePos x="0" y="0"/>
                <wp:positionH relativeFrom="column">
                  <wp:posOffset>4619219</wp:posOffset>
                </wp:positionH>
                <wp:positionV relativeFrom="paragraph">
                  <wp:posOffset>1020496</wp:posOffset>
                </wp:positionV>
                <wp:extent cx="897255" cy="1132332"/>
                <wp:effectExtent l="19050" t="38100" r="55245" b="29845"/>
                <wp:wrapNone/>
                <wp:docPr id="1882739105" name="Straight Arrow Connector 5"/>
                <wp:cNvGraphicFramePr/>
                <a:graphic xmlns:a="http://schemas.openxmlformats.org/drawingml/2006/main">
                  <a:graphicData uri="http://schemas.microsoft.com/office/word/2010/wordprocessingShape">
                    <wps:wsp>
                      <wps:cNvCnPr/>
                      <wps:spPr>
                        <a:xfrm flipV="1">
                          <a:off x="0" y="0"/>
                          <a:ext cx="897255" cy="1132332"/>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103E8" id="Straight Arrow Connector 5" o:spid="_x0000_s1026" type="#_x0000_t32" style="position:absolute;margin-left:363.7pt;margin-top:80.35pt;width:70.65pt;height:89.15pt;flip:y;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" strokecolor="#002060" strokeweight="3pt">
                <v:stroke endarrow="block"/>
              </v:shape>
            </w:pict>
          </mc:Fallback>
        </mc:AlternateContent>
      </w:r>
      <w:r w:rsidRPr="000506E8">
        <w:rPr>
          <w:i/>
          <w:iCs/>
          <w:noProof/>
          <w:color w:val="7030A0"/>
        </w:rPr>
        <mc:AlternateContent>
          <mc:Choice Requires="wps">
            <w:drawing>
              <wp:anchor distT="45720" distB="45720" distL="114300" distR="114300" simplePos="0" relativeHeight="251692034" behindDoc="0" locked="0" layoutInCell="1" allowOverlap="1" wp14:anchorId="609B3AE8" wp14:editId="03C03AC8">
                <wp:simplePos x="0" y="0"/>
                <wp:positionH relativeFrom="column">
                  <wp:posOffset>3259455</wp:posOffset>
                </wp:positionH>
                <wp:positionV relativeFrom="paragraph">
                  <wp:posOffset>2167255</wp:posOffset>
                </wp:positionV>
                <wp:extent cx="2360930" cy="330835"/>
                <wp:effectExtent l="0" t="0" r="0" b="0"/>
                <wp:wrapSquare wrapText="bothSides"/>
                <wp:docPr id="753135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835"/>
                        </a:xfrm>
                        <a:prstGeom prst="rect">
                          <a:avLst/>
                        </a:prstGeom>
                        <a:noFill/>
                        <a:ln w="9525">
                          <a:noFill/>
                          <a:miter lim="800000"/>
                          <a:headEnd/>
                          <a:tailEnd/>
                        </a:ln>
                      </wps:spPr>
                      <wps:txbx>
                        <w:txbxContent>
                          <w:p w14:paraId="13C860C4" w14:textId="0A775708" w:rsidR="00D256BF" w:rsidRPr="00AA0F4D" w:rsidRDefault="00D256BF" w:rsidP="00D256BF">
                            <w:pPr>
                              <w:rPr>
                                <w:rFonts w:ascii="Arial" w:hAnsi="Arial" w:cs="Arial"/>
                                <w:color w:val="002060"/>
                              </w:rPr>
                            </w:pPr>
                            <w:r w:rsidRPr="00AA0F4D">
                              <w:rPr>
                                <w:rFonts w:ascii="Arial" w:hAnsi="Arial" w:cs="Arial"/>
                                <w:color w:val="002060"/>
                              </w:rPr>
                              <w:t>Safety latch, lift to open/close valve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9B3AE8" id="_x0000_t202" coordsize="21600,21600" o:spt="202" path="m,l,21600r21600,l21600,xe">
                <v:stroke joinstyle="miter"/>
                <v:path gradientshapeok="t" o:connecttype="rect"/>
              </v:shapetype>
              <v:shape id="Text Box 2" o:spid="_x0000_s1026" type="#_x0000_t202" style="position:absolute;margin-left:256.65pt;margin-top:170.65pt;width:185.9pt;height:26.05pt;z-index:25169203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" filled="f" stroked="f">
                <v:textbox>
                  <w:txbxContent>
                    <w:p w14:paraId="13C860C4" w14:textId="0A775708" w:rsidR="00D256BF" w:rsidRPr="00AA0F4D" w:rsidRDefault="00D256BF" w:rsidP="00D256BF">
                      <w:pPr>
                        <w:rPr>
                          <w:rFonts w:ascii="Arial" w:hAnsi="Arial" w:cs="Arial"/>
                          <w:color w:val="002060"/>
                        </w:rPr>
                      </w:pPr>
                      <w:r w:rsidRPr="00AA0F4D">
                        <w:rPr>
                          <w:rFonts w:ascii="Arial" w:hAnsi="Arial" w:cs="Arial"/>
                          <w:color w:val="002060"/>
                        </w:rPr>
                        <w:t>Safety latch, lift to open/close valve</w:t>
                      </w:r>
                    </w:p>
                  </w:txbxContent>
                </v:textbox>
                <w10:wrap type="square"/>
              </v:shape>
            </w:pict>
          </mc:Fallback>
        </mc:AlternateContent>
      </w:r>
      <w:r>
        <w:rPr>
          <w:i/>
          <w:iCs/>
          <w:noProof/>
          <w:color w:val="7030A0"/>
        </w:rPr>
        <mc:AlternateContent>
          <mc:Choice Requires="wps">
            <w:drawing>
              <wp:anchor distT="0" distB="0" distL="114300" distR="114300" simplePos="0" relativeHeight="251681794" behindDoc="0" locked="0" layoutInCell="1" allowOverlap="1" wp14:anchorId="21BDA16B" wp14:editId="584CD3BA">
                <wp:simplePos x="0" y="0"/>
                <wp:positionH relativeFrom="column">
                  <wp:posOffset>5798184</wp:posOffset>
                </wp:positionH>
                <wp:positionV relativeFrom="paragraph">
                  <wp:posOffset>476885</wp:posOffset>
                </wp:positionV>
                <wp:extent cx="314325" cy="780415"/>
                <wp:effectExtent l="38100" t="19050" r="28575" b="38735"/>
                <wp:wrapNone/>
                <wp:docPr id="447137794" name="Straight Arrow Connector 5"/>
                <wp:cNvGraphicFramePr/>
                <a:graphic xmlns:a="http://schemas.openxmlformats.org/drawingml/2006/main">
                  <a:graphicData uri="http://schemas.microsoft.com/office/word/2010/wordprocessingShape">
                    <wps:wsp>
                      <wps:cNvCnPr/>
                      <wps:spPr>
                        <a:xfrm flipH="1">
                          <a:off x="0" y="0"/>
                          <a:ext cx="314325" cy="780415"/>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66D3D" id="Straight Arrow Connector 5" o:spid="_x0000_s1026" type="#_x0000_t32" style="position:absolute;margin-left:456.55pt;margin-top:37.55pt;width:24.75pt;height:61.45pt;flip:x;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" strokecolor="#002060" strokeweight="3pt">
                <v:stroke endarrow="block"/>
              </v:shape>
            </w:pict>
          </mc:Fallback>
        </mc:AlternateContent>
      </w:r>
      <w:r w:rsidRPr="000506E8">
        <w:rPr>
          <w:i/>
          <w:iCs/>
          <w:noProof/>
          <w:color w:val="7030A0"/>
        </w:rPr>
        <mc:AlternateContent>
          <mc:Choice Requires="wps">
            <w:drawing>
              <wp:anchor distT="45720" distB="45720" distL="114300" distR="114300" simplePos="0" relativeHeight="251685890" behindDoc="0" locked="0" layoutInCell="1" allowOverlap="1" wp14:anchorId="396259F7" wp14:editId="4ADE6124">
                <wp:simplePos x="0" y="0"/>
                <wp:positionH relativeFrom="page">
                  <wp:align>right</wp:align>
                </wp:positionH>
                <wp:positionV relativeFrom="paragraph">
                  <wp:posOffset>167323</wp:posOffset>
                </wp:positionV>
                <wp:extent cx="2435860" cy="1404620"/>
                <wp:effectExtent l="0" t="0" r="0" b="0"/>
                <wp:wrapSquare wrapText="bothSides"/>
                <wp:docPr id="158245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04620"/>
                        </a:xfrm>
                        <a:prstGeom prst="rect">
                          <a:avLst/>
                        </a:prstGeom>
                        <a:noFill/>
                        <a:ln w="9525">
                          <a:noFill/>
                          <a:miter lim="800000"/>
                          <a:headEnd/>
                          <a:tailEnd/>
                        </a:ln>
                      </wps:spPr>
                      <wps:txbx>
                        <w:txbxContent>
                          <w:p w14:paraId="072B0EB1" w14:textId="608751BE" w:rsidR="00CF0904" w:rsidRPr="00AA0F4D" w:rsidRDefault="00CF0904" w:rsidP="00CF0904">
                            <w:pPr>
                              <w:rPr>
                                <w:rFonts w:ascii="Arial" w:hAnsi="Arial" w:cs="Arial"/>
                                <w:color w:val="002060"/>
                              </w:rPr>
                            </w:pPr>
                            <w:r w:rsidRPr="00AA0F4D">
                              <w:rPr>
                                <w:rFonts w:ascii="Arial" w:hAnsi="Arial" w:cs="Arial"/>
                                <w:color w:val="002060"/>
                              </w:rPr>
                              <w:t>Side</w:t>
                            </w:r>
                            <w:r w:rsidRPr="00AA0F4D">
                              <w:rPr>
                                <w:rFonts w:ascii="Arial" w:hAnsi="Arial" w:cs="Arial"/>
                                <w:color w:val="002060"/>
                              </w:rPr>
                              <w:t xml:space="preserve"> valve (</w:t>
                            </w:r>
                            <w:r w:rsidRPr="00AA0F4D">
                              <w:rPr>
                                <w:rFonts w:ascii="Arial" w:hAnsi="Arial" w:cs="Arial"/>
                                <w:color w:val="002060"/>
                              </w:rPr>
                              <w:t>pump</w:t>
                            </w:r>
                            <w:r w:rsidRPr="00AA0F4D">
                              <w:rPr>
                                <w:rFonts w:ascii="Arial" w:hAnsi="Arial" w:cs="Arial"/>
                                <w:color w:val="002060"/>
                              </w:rPr>
                              <w:t xml:space="preserve"> inlet), closed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259F7" id="_x0000_s1027" type="#_x0000_t202" style="position:absolute;margin-left:140.6pt;margin-top:13.2pt;width:191.8pt;height:110.6pt;z-index:25168589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" filled="f" stroked="f">
                <v:textbox style="mso-fit-shape-to-text:t">
                  <w:txbxContent>
                    <w:p w14:paraId="072B0EB1" w14:textId="608751BE" w:rsidR="00CF0904" w:rsidRPr="00AA0F4D" w:rsidRDefault="00CF0904" w:rsidP="00CF0904">
                      <w:pPr>
                        <w:rPr>
                          <w:rFonts w:ascii="Arial" w:hAnsi="Arial" w:cs="Arial"/>
                          <w:color w:val="002060"/>
                        </w:rPr>
                      </w:pPr>
                      <w:r w:rsidRPr="00AA0F4D">
                        <w:rPr>
                          <w:rFonts w:ascii="Arial" w:hAnsi="Arial" w:cs="Arial"/>
                          <w:color w:val="002060"/>
                        </w:rPr>
                        <w:t>Side</w:t>
                      </w:r>
                      <w:r w:rsidRPr="00AA0F4D">
                        <w:rPr>
                          <w:rFonts w:ascii="Arial" w:hAnsi="Arial" w:cs="Arial"/>
                          <w:color w:val="002060"/>
                        </w:rPr>
                        <w:t xml:space="preserve"> valve (</w:t>
                      </w:r>
                      <w:r w:rsidRPr="00AA0F4D">
                        <w:rPr>
                          <w:rFonts w:ascii="Arial" w:hAnsi="Arial" w:cs="Arial"/>
                          <w:color w:val="002060"/>
                        </w:rPr>
                        <w:t>pump</w:t>
                      </w:r>
                      <w:r w:rsidRPr="00AA0F4D">
                        <w:rPr>
                          <w:rFonts w:ascii="Arial" w:hAnsi="Arial" w:cs="Arial"/>
                          <w:color w:val="002060"/>
                        </w:rPr>
                        <w:t xml:space="preserve"> inlet), closed</w:t>
                      </w:r>
                    </w:p>
                  </w:txbxContent>
                </v:textbox>
                <w10:wrap type="square" anchorx="page"/>
              </v:shape>
            </w:pict>
          </mc:Fallback>
        </mc:AlternateContent>
      </w:r>
      <w:r>
        <w:rPr>
          <w:i/>
          <w:iCs/>
          <w:noProof/>
          <w:color w:val="7030A0"/>
        </w:rPr>
        <w:drawing>
          <wp:anchor distT="0" distB="0" distL="114300" distR="114300" simplePos="0" relativeHeight="251670530" behindDoc="0" locked="0" layoutInCell="1" allowOverlap="1" wp14:anchorId="5C0FC595" wp14:editId="7412FA32">
            <wp:simplePos x="0" y="0"/>
            <wp:positionH relativeFrom="margin">
              <wp:align>right</wp:align>
            </wp:positionH>
            <wp:positionV relativeFrom="paragraph">
              <wp:posOffset>518795</wp:posOffset>
            </wp:positionV>
            <wp:extent cx="2015490" cy="1439545"/>
            <wp:effectExtent l="0" t="0" r="3810" b="8255"/>
            <wp:wrapTopAndBottom/>
            <wp:docPr id="2028670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421" b="14835"/>
                    <a:stretch>
                      <a:fillRect/>
                    </a:stretch>
                  </pic:blipFill>
                  <pic:spPr bwMode="auto">
                    <a:xfrm>
                      <a:off x="0" y="0"/>
                      <a:ext cx="201549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color w:val="7030A0"/>
        </w:rPr>
        <mc:AlternateContent>
          <mc:Choice Requires="wps">
            <w:drawing>
              <wp:anchor distT="0" distB="0" distL="114300" distR="114300" simplePos="0" relativeHeight="251679746" behindDoc="0" locked="0" layoutInCell="1" allowOverlap="1" wp14:anchorId="5B705C85" wp14:editId="7375E0D5">
                <wp:simplePos x="0" y="0"/>
                <wp:positionH relativeFrom="column">
                  <wp:posOffset>3237865</wp:posOffset>
                </wp:positionH>
                <wp:positionV relativeFrom="paragraph">
                  <wp:posOffset>410210</wp:posOffset>
                </wp:positionV>
                <wp:extent cx="45085" cy="847090"/>
                <wp:effectExtent l="57150" t="19050" r="50165" b="48260"/>
                <wp:wrapNone/>
                <wp:docPr id="1663967608" name="Straight Arrow Connector 5"/>
                <wp:cNvGraphicFramePr/>
                <a:graphic xmlns:a="http://schemas.openxmlformats.org/drawingml/2006/main">
                  <a:graphicData uri="http://schemas.microsoft.com/office/word/2010/wordprocessingShape">
                    <wps:wsp>
                      <wps:cNvCnPr/>
                      <wps:spPr>
                        <a:xfrm>
                          <a:off x="0" y="0"/>
                          <a:ext cx="45085" cy="84709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9DC35" id="Straight Arrow Connector 5" o:spid="_x0000_s1026" type="#_x0000_t32" style="position:absolute;margin-left:254.95pt;margin-top:32.3pt;width:3.55pt;height:66.7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" strokecolor="#002060" strokeweight="3pt">
                <v:stroke endarrow="block"/>
              </v:shape>
            </w:pict>
          </mc:Fallback>
        </mc:AlternateContent>
      </w:r>
      <w:r>
        <w:rPr>
          <w:i/>
          <w:iCs/>
          <w:noProof/>
          <w:color w:val="7030A0"/>
        </w:rPr>
        <w:drawing>
          <wp:anchor distT="0" distB="0" distL="114300" distR="114300" simplePos="0" relativeHeight="251669506" behindDoc="0" locked="0" layoutInCell="1" allowOverlap="1" wp14:anchorId="46469786" wp14:editId="59B446F5">
            <wp:simplePos x="0" y="0"/>
            <wp:positionH relativeFrom="margin">
              <wp:posOffset>2506980</wp:posOffset>
            </wp:positionH>
            <wp:positionV relativeFrom="paragraph">
              <wp:posOffset>519430</wp:posOffset>
            </wp:positionV>
            <wp:extent cx="1951990" cy="1439545"/>
            <wp:effectExtent l="0" t="0" r="0" b="8255"/>
            <wp:wrapTopAndBottom/>
            <wp:docPr id="132750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68" r="6036" b="33477"/>
                    <a:stretch>
                      <a:fillRect/>
                    </a:stretch>
                  </pic:blipFill>
                  <pic:spPr bwMode="auto">
                    <a:xfrm>
                      <a:off x="0" y="0"/>
                      <a:ext cx="195199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6E8">
        <w:rPr>
          <w:i/>
          <w:iCs/>
          <w:noProof/>
          <w:color w:val="7030A0"/>
        </w:rPr>
        <mc:AlternateContent>
          <mc:Choice Requires="wps">
            <w:drawing>
              <wp:anchor distT="45720" distB="45720" distL="114300" distR="114300" simplePos="0" relativeHeight="251683842" behindDoc="0" locked="0" layoutInCell="1" allowOverlap="1" wp14:anchorId="44764EA1" wp14:editId="64CFA843">
                <wp:simplePos x="0" y="0"/>
                <wp:positionH relativeFrom="column">
                  <wp:posOffset>2438400</wp:posOffset>
                </wp:positionH>
                <wp:positionV relativeFrom="paragraph">
                  <wp:posOffset>166370</wp:posOffset>
                </wp:positionV>
                <wp:extent cx="2360930" cy="1404620"/>
                <wp:effectExtent l="0" t="0" r="0" b="0"/>
                <wp:wrapSquare wrapText="bothSides"/>
                <wp:docPr id="164464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2A396F" w14:textId="36A23091" w:rsidR="00CF0904" w:rsidRPr="00AA0F4D" w:rsidRDefault="00CF0904" w:rsidP="00CF0904">
                            <w:pPr>
                              <w:rPr>
                                <w:rFonts w:ascii="Arial" w:hAnsi="Arial" w:cs="Arial"/>
                                <w:color w:val="002060"/>
                              </w:rPr>
                            </w:pPr>
                            <w:r w:rsidRPr="00AA0F4D">
                              <w:rPr>
                                <w:rFonts w:ascii="Arial" w:hAnsi="Arial" w:cs="Arial"/>
                                <w:color w:val="002060"/>
                              </w:rPr>
                              <w:t>Front valve (air inlet), closed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764EA1" id="_x0000_s1028" type="#_x0000_t202" style="position:absolute;margin-left:192pt;margin-top:13.1pt;width:185.9pt;height:110.6pt;z-index:2516838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" filled="f" stroked="f">
                <v:textbox style="mso-fit-shape-to-text:t">
                  <w:txbxContent>
                    <w:p w14:paraId="072A396F" w14:textId="36A23091" w:rsidR="00CF0904" w:rsidRPr="00AA0F4D" w:rsidRDefault="00CF0904" w:rsidP="00CF0904">
                      <w:pPr>
                        <w:rPr>
                          <w:rFonts w:ascii="Arial" w:hAnsi="Arial" w:cs="Arial"/>
                          <w:color w:val="002060"/>
                        </w:rPr>
                      </w:pPr>
                      <w:r w:rsidRPr="00AA0F4D">
                        <w:rPr>
                          <w:rFonts w:ascii="Arial" w:hAnsi="Arial" w:cs="Arial"/>
                          <w:color w:val="002060"/>
                        </w:rPr>
                        <w:t>Front valve (air inlet), closed</w:t>
                      </w:r>
                    </w:p>
                  </w:txbxContent>
                </v:textbox>
                <w10:wrap type="square"/>
              </v:shape>
            </w:pict>
          </mc:Fallback>
        </mc:AlternateContent>
      </w:r>
      <w:r w:rsidR="000506E8" w:rsidRPr="000506E8">
        <w:rPr>
          <w:i/>
          <w:iCs/>
          <w:noProof/>
          <w:color w:val="7030A0"/>
        </w:rPr>
        <mc:AlternateContent>
          <mc:Choice Requires="wps">
            <w:drawing>
              <wp:anchor distT="45720" distB="45720" distL="114300" distR="114300" simplePos="0" relativeHeight="251675650" behindDoc="0" locked="0" layoutInCell="1" allowOverlap="1" wp14:anchorId="464AF3FA" wp14:editId="1657875C">
                <wp:simplePos x="0" y="0"/>
                <wp:positionH relativeFrom="column">
                  <wp:posOffset>1255395</wp:posOffset>
                </wp:positionH>
                <wp:positionV relativeFrom="paragraph">
                  <wp:posOffset>576580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346046" w14:textId="457046AC" w:rsidR="000506E8" w:rsidRPr="00AA0F4D" w:rsidRDefault="000506E8">
                            <w:pPr>
                              <w:rPr>
                                <w:rFonts w:ascii="Arial" w:hAnsi="Arial" w:cs="Arial"/>
                                <w:color w:val="002060"/>
                              </w:rPr>
                            </w:pPr>
                            <w:r w:rsidRPr="00AA0F4D">
                              <w:rPr>
                                <w:rFonts w:ascii="Arial" w:hAnsi="Arial" w:cs="Arial"/>
                                <w:color w:val="002060"/>
                              </w:rPr>
                              <w:t>Start pump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4AF3FA" id="_x0000_s1029" type="#_x0000_t202" style="position:absolute;margin-left:98.85pt;margin-top:45.4pt;width:185.9pt;height:110.6pt;z-index:2516756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" filled="f" stroked="f">
                <v:textbox style="mso-fit-shape-to-text:t">
                  <w:txbxContent>
                    <w:p w14:paraId="05346046" w14:textId="457046AC" w:rsidR="000506E8" w:rsidRPr="00AA0F4D" w:rsidRDefault="000506E8">
                      <w:pPr>
                        <w:rPr>
                          <w:rFonts w:ascii="Arial" w:hAnsi="Arial" w:cs="Arial"/>
                          <w:color w:val="002060"/>
                        </w:rPr>
                      </w:pPr>
                      <w:r w:rsidRPr="00AA0F4D">
                        <w:rPr>
                          <w:rFonts w:ascii="Arial" w:hAnsi="Arial" w:cs="Arial"/>
                          <w:color w:val="002060"/>
                        </w:rPr>
                        <w:t>Start pump</w:t>
                      </w:r>
                    </w:p>
                  </w:txbxContent>
                </v:textbox>
                <w10:wrap type="square"/>
              </v:shape>
            </w:pict>
          </mc:Fallback>
        </mc:AlternateContent>
      </w:r>
      <w:r w:rsidR="000506E8" w:rsidRPr="00AA0F4D">
        <w:rPr>
          <w:i/>
          <w:iCs/>
          <w:noProof/>
          <w:color w:val="002060"/>
        </w:rPr>
        <mc:AlternateContent>
          <mc:Choice Requires="wps">
            <w:drawing>
              <wp:anchor distT="0" distB="0" distL="114300" distR="114300" simplePos="0" relativeHeight="251671554" behindDoc="0" locked="0" layoutInCell="1" allowOverlap="1" wp14:anchorId="22B07515" wp14:editId="571D756C">
                <wp:simplePos x="0" y="0"/>
                <wp:positionH relativeFrom="column">
                  <wp:posOffset>927735</wp:posOffset>
                </wp:positionH>
                <wp:positionV relativeFrom="paragraph">
                  <wp:posOffset>800735</wp:posOffset>
                </wp:positionV>
                <wp:extent cx="495300" cy="469900"/>
                <wp:effectExtent l="38100" t="19050" r="19050" b="44450"/>
                <wp:wrapNone/>
                <wp:docPr id="2133856717" name="Straight Arrow Connector 5"/>
                <wp:cNvGraphicFramePr/>
                <a:graphic xmlns:a="http://schemas.openxmlformats.org/drawingml/2006/main">
                  <a:graphicData uri="http://schemas.microsoft.com/office/word/2010/wordprocessingShape">
                    <wps:wsp>
                      <wps:cNvCnPr/>
                      <wps:spPr>
                        <a:xfrm flipH="1">
                          <a:off x="0" y="0"/>
                          <a:ext cx="495300" cy="46990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ED0E7" id="Straight Arrow Connector 5" o:spid="_x0000_s1026" type="#_x0000_t32" style="position:absolute;margin-left:73.05pt;margin-top:63.05pt;width:39pt;height:37pt;flip:x;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" strokecolor="#002060" strokeweight="3pt">
                <v:stroke endarrow="block"/>
              </v:shape>
            </w:pict>
          </mc:Fallback>
        </mc:AlternateContent>
      </w:r>
      <w:r w:rsidR="000506E8" w:rsidRPr="000506E8">
        <w:rPr>
          <w:i/>
          <w:iCs/>
          <w:noProof/>
          <w:color w:val="7030A0"/>
        </w:rPr>
        <mc:AlternateContent>
          <mc:Choice Requires="wps">
            <w:drawing>
              <wp:anchor distT="45720" distB="45720" distL="114300" distR="114300" simplePos="0" relativeHeight="251677698" behindDoc="0" locked="0" layoutInCell="1" allowOverlap="1" wp14:anchorId="676F71F9" wp14:editId="16DD9E1C">
                <wp:simplePos x="0" y="0"/>
                <wp:positionH relativeFrom="column">
                  <wp:posOffset>1257935</wp:posOffset>
                </wp:positionH>
                <wp:positionV relativeFrom="paragraph">
                  <wp:posOffset>2165985</wp:posOffset>
                </wp:positionV>
                <wp:extent cx="2360930" cy="323215"/>
                <wp:effectExtent l="0" t="0" r="0" b="635"/>
                <wp:wrapSquare wrapText="bothSides"/>
                <wp:docPr id="1618931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215"/>
                        </a:xfrm>
                        <a:prstGeom prst="rect">
                          <a:avLst/>
                        </a:prstGeom>
                        <a:noFill/>
                        <a:ln w="9525">
                          <a:noFill/>
                          <a:miter lim="800000"/>
                          <a:headEnd/>
                          <a:tailEnd/>
                        </a:ln>
                      </wps:spPr>
                      <wps:txbx>
                        <w:txbxContent>
                          <w:p w14:paraId="5C0C5D48" w14:textId="6CD3D344" w:rsidR="000506E8" w:rsidRPr="00AA0F4D" w:rsidRDefault="000506E8" w:rsidP="000506E8">
                            <w:pPr>
                              <w:rPr>
                                <w:rFonts w:ascii="Arial" w:hAnsi="Arial" w:cs="Arial"/>
                                <w:color w:val="002060"/>
                              </w:rPr>
                            </w:pPr>
                            <w:r w:rsidRPr="00AA0F4D">
                              <w:rPr>
                                <w:rFonts w:ascii="Arial" w:hAnsi="Arial" w:cs="Arial"/>
                                <w:color w:val="002060"/>
                              </w:rPr>
                              <w:t>Stop</w:t>
                            </w:r>
                            <w:r w:rsidRPr="00AA0F4D">
                              <w:rPr>
                                <w:rFonts w:ascii="Arial" w:hAnsi="Arial" w:cs="Arial"/>
                                <w:color w:val="002060"/>
                              </w:rPr>
                              <w:t xml:space="preserve"> pump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6F71F9" id="_x0000_s1030" type="#_x0000_t202" style="position:absolute;margin-left:99.05pt;margin-top:170.55pt;width:185.9pt;height:25.45pt;z-index:25167769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" filled="f" stroked="f">
                <v:textbox>
                  <w:txbxContent>
                    <w:p w14:paraId="5C0C5D48" w14:textId="6CD3D344" w:rsidR="000506E8" w:rsidRPr="00AA0F4D" w:rsidRDefault="000506E8" w:rsidP="000506E8">
                      <w:pPr>
                        <w:rPr>
                          <w:rFonts w:ascii="Arial" w:hAnsi="Arial" w:cs="Arial"/>
                          <w:color w:val="002060"/>
                        </w:rPr>
                      </w:pPr>
                      <w:r w:rsidRPr="00AA0F4D">
                        <w:rPr>
                          <w:rFonts w:ascii="Arial" w:hAnsi="Arial" w:cs="Arial"/>
                          <w:color w:val="002060"/>
                        </w:rPr>
                        <w:t>Stop</w:t>
                      </w:r>
                      <w:r w:rsidRPr="00AA0F4D">
                        <w:rPr>
                          <w:rFonts w:ascii="Arial" w:hAnsi="Arial" w:cs="Arial"/>
                          <w:color w:val="002060"/>
                        </w:rPr>
                        <w:t xml:space="preserve"> pump</w:t>
                      </w:r>
                    </w:p>
                  </w:txbxContent>
                </v:textbox>
                <w10:wrap type="square"/>
              </v:shape>
            </w:pict>
          </mc:Fallback>
        </mc:AlternateContent>
      </w:r>
      <w:r w:rsidR="000506E8">
        <w:rPr>
          <w:i/>
          <w:iCs/>
          <w:noProof/>
          <w:color w:val="7030A0"/>
        </w:rPr>
        <mc:AlternateContent>
          <mc:Choice Requires="wps">
            <w:drawing>
              <wp:anchor distT="0" distB="0" distL="114300" distR="114300" simplePos="0" relativeHeight="251673602" behindDoc="0" locked="0" layoutInCell="1" allowOverlap="1" wp14:anchorId="335E9E14" wp14:editId="7E8FF34E">
                <wp:simplePos x="0" y="0"/>
                <wp:positionH relativeFrom="column">
                  <wp:posOffset>1003935</wp:posOffset>
                </wp:positionH>
                <wp:positionV relativeFrom="paragraph">
                  <wp:posOffset>1810385</wp:posOffset>
                </wp:positionV>
                <wp:extent cx="406400" cy="393700"/>
                <wp:effectExtent l="38100" t="38100" r="31750" b="25400"/>
                <wp:wrapNone/>
                <wp:docPr id="1492439262" name="Straight Arrow Connector 5"/>
                <wp:cNvGraphicFramePr/>
                <a:graphic xmlns:a="http://schemas.openxmlformats.org/drawingml/2006/main">
                  <a:graphicData uri="http://schemas.microsoft.com/office/word/2010/wordprocessingShape">
                    <wps:wsp>
                      <wps:cNvCnPr/>
                      <wps:spPr>
                        <a:xfrm flipH="1" flipV="1">
                          <a:off x="0" y="0"/>
                          <a:ext cx="406400" cy="393700"/>
                        </a:xfrm>
                        <a:prstGeom prst="straightConnector1">
                          <a:avLst/>
                        </a:prstGeom>
                        <a:ln w="38100">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FAE0A" id="Straight Arrow Connector 5" o:spid="_x0000_s1026" type="#_x0000_t32" style="position:absolute;margin-left:79.05pt;margin-top:142.55pt;width:32pt;height:31pt;flip:x y;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" strokecolor="#002060" strokeweight="3pt">
                <v:stroke endarrow="block"/>
              </v:shape>
            </w:pict>
          </mc:Fallback>
        </mc:AlternateContent>
      </w:r>
      <w:r w:rsidR="000506E8">
        <w:rPr>
          <w:i/>
          <w:iCs/>
          <w:noProof/>
          <w:color w:val="7030A0"/>
        </w:rPr>
        <w:drawing>
          <wp:anchor distT="0" distB="0" distL="114300" distR="114300" simplePos="0" relativeHeight="251668482" behindDoc="0" locked="0" layoutInCell="1" allowOverlap="1" wp14:anchorId="2C467DEE" wp14:editId="380DB35B">
            <wp:simplePos x="0" y="0"/>
            <wp:positionH relativeFrom="margin">
              <wp:align>left</wp:align>
            </wp:positionH>
            <wp:positionV relativeFrom="paragraph">
              <wp:posOffset>373380</wp:posOffset>
            </wp:positionV>
            <wp:extent cx="1308100" cy="2052320"/>
            <wp:effectExtent l="0" t="0" r="6350" b="5080"/>
            <wp:wrapTopAndBottom/>
            <wp:docPr id="436895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584" t="8098" r="17255" b="12601"/>
                    <a:stretch>
                      <a:fillRect/>
                    </a:stretch>
                  </pic:blipFill>
                  <pic:spPr bwMode="auto">
                    <a:xfrm>
                      <a:off x="0" y="0"/>
                      <a:ext cx="1308100"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7D4FD" w14:textId="6A8A0104"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lastRenderedPageBreak/>
        <w:t>OPERATION</w:t>
      </w:r>
    </w:p>
    <w:p w14:paraId="3E42DFF4" w14:textId="77777777" w:rsidR="00332B92" w:rsidRPr="00AA0F4D" w:rsidRDefault="00332B92" w:rsidP="00332B92">
      <w:pPr>
        <w:pStyle w:val="Heading3"/>
        <w:rPr>
          <w:rFonts w:ascii="Arial" w:hAnsi="Arial" w:cs="Arial"/>
          <w:color w:val="002060"/>
        </w:rPr>
      </w:pPr>
      <w:r w:rsidRPr="00AA0F4D">
        <w:rPr>
          <w:rFonts w:ascii="Arial" w:hAnsi="Arial" w:cs="Arial"/>
          <w:color w:val="002060"/>
        </w:rPr>
        <w:t>PRE-START UP</w:t>
      </w:r>
    </w:p>
    <w:p w14:paraId="3FF19EB6" w14:textId="38054FDE" w:rsidR="00CF0904" w:rsidRPr="00AA0F4D" w:rsidRDefault="00CF0904" w:rsidP="00CF0904">
      <w:pPr>
        <w:pStyle w:val="ListParagraph"/>
        <w:numPr>
          <w:ilvl w:val="0"/>
          <w:numId w:val="19"/>
        </w:numPr>
        <w:rPr>
          <w:rFonts w:ascii="Arial" w:hAnsi="Arial" w:cs="Arial"/>
          <w:color w:val="002060"/>
        </w:rPr>
      </w:pPr>
      <w:r w:rsidRPr="00AA0F4D">
        <w:rPr>
          <w:rFonts w:ascii="Arial" w:hAnsi="Arial" w:cs="Arial"/>
          <w:color w:val="002060"/>
        </w:rPr>
        <w:t>Place rock/core sample in a waterproof tray of appropriate depth (that will ensure the sample is completely immersed once water is admitted).</w:t>
      </w:r>
    </w:p>
    <w:p w14:paraId="57A97CE8" w14:textId="77777777" w:rsidR="00CF0904" w:rsidRPr="00AA0F4D" w:rsidRDefault="00CF0904" w:rsidP="00CF0904">
      <w:pPr>
        <w:pStyle w:val="ListParagraph"/>
        <w:numPr>
          <w:ilvl w:val="0"/>
          <w:numId w:val="19"/>
        </w:numPr>
        <w:rPr>
          <w:rFonts w:ascii="Arial" w:hAnsi="Arial" w:cs="Arial"/>
          <w:color w:val="002060"/>
        </w:rPr>
      </w:pPr>
      <w:r w:rsidRPr="00AA0F4D">
        <w:rPr>
          <w:rFonts w:ascii="Arial" w:hAnsi="Arial" w:cs="Arial"/>
          <w:color w:val="002060"/>
        </w:rPr>
        <w:t xml:space="preserve">Fill a container with water and place the water saturation hose (connected to the vacuum chamber) inside the container. </w:t>
      </w:r>
    </w:p>
    <w:p w14:paraId="6A118050" w14:textId="31493E88" w:rsidR="00CF0904" w:rsidRPr="00AA0F4D" w:rsidRDefault="00CF0904" w:rsidP="00CF0904">
      <w:pPr>
        <w:pStyle w:val="ListParagraph"/>
        <w:numPr>
          <w:ilvl w:val="0"/>
          <w:numId w:val="19"/>
        </w:numPr>
        <w:rPr>
          <w:rFonts w:ascii="Arial" w:hAnsi="Arial" w:cs="Arial"/>
          <w:color w:val="002060"/>
        </w:rPr>
      </w:pPr>
      <w:r w:rsidRPr="00AA0F4D">
        <w:rPr>
          <w:rFonts w:ascii="Arial" w:hAnsi="Arial" w:cs="Arial"/>
          <w:color w:val="002060"/>
        </w:rPr>
        <w:t xml:space="preserve">Ensure the side valve is open, the front value is </w:t>
      </w:r>
      <w:r w:rsidR="00D256BF" w:rsidRPr="00AA0F4D">
        <w:rPr>
          <w:rFonts w:ascii="Arial" w:hAnsi="Arial" w:cs="Arial"/>
          <w:color w:val="002060"/>
        </w:rPr>
        <w:t>closed,</w:t>
      </w:r>
      <w:r w:rsidRPr="00AA0F4D">
        <w:rPr>
          <w:rFonts w:ascii="Arial" w:hAnsi="Arial" w:cs="Arial"/>
          <w:color w:val="002060"/>
        </w:rPr>
        <w:t xml:space="preserve"> and the hose clamp is tight and secure.</w:t>
      </w:r>
    </w:p>
    <w:p w14:paraId="70D3BD4E" w14:textId="77777777" w:rsidR="00332B92" w:rsidRPr="00AA0F4D" w:rsidRDefault="00332B92" w:rsidP="00332B92">
      <w:pPr>
        <w:pStyle w:val="Heading3"/>
        <w:rPr>
          <w:rFonts w:ascii="Arial" w:hAnsi="Arial" w:cs="Arial"/>
          <w:color w:val="002060"/>
        </w:rPr>
      </w:pPr>
      <w:r w:rsidRPr="00AA0F4D">
        <w:rPr>
          <w:rFonts w:ascii="Arial" w:hAnsi="Arial" w:cs="Arial"/>
          <w:color w:val="002060"/>
        </w:rPr>
        <w:t>START UP</w:t>
      </w:r>
    </w:p>
    <w:p w14:paraId="0C1EB21C" w14:textId="423961A6" w:rsidR="006245BB" w:rsidRPr="00AA0F4D" w:rsidRDefault="006245BB" w:rsidP="00CF0904">
      <w:pPr>
        <w:pStyle w:val="ListParagraph"/>
        <w:numPr>
          <w:ilvl w:val="0"/>
          <w:numId w:val="20"/>
        </w:numPr>
        <w:rPr>
          <w:rFonts w:ascii="Arial" w:hAnsi="Arial" w:cs="Arial"/>
          <w:color w:val="002060"/>
        </w:rPr>
      </w:pPr>
      <w:r w:rsidRPr="00AA0F4D">
        <w:rPr>
          <w:rFonts w:ascii="Arial" w:hAnsi="Arial" w:cs="Arial"/>
          <w:color w:val="002060"/>
        </w:rPr>
        <w:t>Turn on power point.</w:t>
      </w:r>
    </w:p>
    <w:p w14:paraId="061253D9" w14:textId="6666AD99" w:rsidR="00332B92" w:rsidRPr="00AA0F4D" w:rsidRDefault="00CF0904" w:rsidP="00CF0904">
      <w:pPr>
        <w:pStyle w:val="ListParagraph"/>
        <w:numPr>
          <w:ilvl w:val="0"/>
          <w:numId w:val="20"/>
        </w:numPr>
        <w:rPr>
          <w:rFonts w:ascii="Arial" w:hAnsi="Arial" w:cs="Arial"/>
          <w:color w:val="002060"/>
        </w:rPr>
      </w:pPr>
      <w:r w:rsidRPr="00AA0F4D">
        <w:rPr>
          <w:rFonts w:ascii="Arial" w:hAnsi="Arial" w:cs="Arial"/>
          <w:color w:val="002060"/>
        </w:rPr>
        <w:t>Start pump</w:t>
      </w:r>
      <w:r w:rsidR="00D256BF" w:rsidRPr="00AA0F4D">
        <w:rPr>
          <w:rFonts w:ascii="Arial" w:hAnsi="Arial" w:cs="Arial"/>
          <w:color w:val="002060"/>
        </w:rPr>
        <w:t>. Once the gauge reaches ~ -30 inHg a</w:t>
      </w:r>
      <w:r w:rsidR="00D256BF" w:rsidRPr="00AA0F4D">
        <w:rPr>
          <w:rFonts w:ascii="Arial" w:hAnsi="Arial" w:cs="Arial"/>
          <w:color w:val="002060"/>
        </w:rPr>
        <w:t>llow it to run for</w:t>
      </w:r>
      <w:r w:rsidR="00D256BF" w:rsidRPr="00AA0F4D">
        <w:rPr>
          <w:rFonts w:ascii="Arial" w:hAnsi="Arial" w:cs="Arial"/>
          <w:color w:val="002060"/>
        </w:rPr>
        <w:t xml:space="preserve"> another</w:t>
      </w:r>
      <w:r w:rsidR="00D256BF" w:rsidRPr="00AA0F4D">
        <w:rPr>
          <w:rFonts w:ascii="Arial" w:hAnsi="Arial" w:cs="Arial"/>
          <w:color w:val="002060"/>
        </w:rPr>
        <w:t xml:space="preserve"> 2-3</w:t>
      </w:r>
      <w:r w:rsidR="00D256BF" w:rsidRPr="00AA0F4D">
        <w:rPr>
          <w:rFonts w:ascii="Arial" w:hAnsi="Arial" w:cs="Arial"/>
          <w:color w:val="002060"/>
        </w:rPr>
        <w:t xml:space="preserve"> minutes.</w:t>
      </w:r>
    </w:p>
    <w:p w14:paraId="14F47F19" w14:textId="09DB4159"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 xml:space="preserve">Close side valve. </w:t>
      </w:r>
    </w:p>
    <w:p w14:paraId="6C7EC058" w14:textId="3DB7FF17"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Switch pump off.</w:t>
      </w:r>
    </w:p>
    <w:p w14:paraId="3DA34526" w14:textId="3E674227"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 xml:space="preserve">Slowly release water hose clamp to allow water to fill the sample container. </w:t>
      </w:r>
    </w:p>
    <w:p w14:paraId="25C0F6AB" w14:textId="40987896"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Once the samples are saturated, tighten the hose clamp and restart the pump.</w:t>
      </w:r>
    </w:p>
    <w:p w14:paraId="102242E7" w14:textId="31C7563B"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Open side valve.</w:t>
      </w:r>
    </w:p>
    <w:p w14:paraId="76E24A65" w14:textId="5A956EC5"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 xml:space="preserve">Watch for effervescing bubbles. Once they decrease in size and quantity close the side valve. </w:t>
      </w:r>
    </w:p>
    <w:p w14:paraId="316A2173" w14:textId="72559EA6" w:rsidR="00D256BF" w:rsidRPr="00AA0F4D" w:rsidRDefault="00D256BF" w:rsidP="00CF0904">
      <w:pPr>
        <w:pStyle w:val="ListParagraph"/>
        <w:numPr>
          <w:ilvl w:val="0"/>
          <w:numId w:val="20"/>
        </w:numPr>
        <w:rPr>
          <w:rFonts w:ascii="Arial" w:hAnsi="Arial" w:cs="Arial"/>
          <w:color w:val="002060"/>
        </w:rPr>
      </w:pPr>
      <w:r w:rsidRPr="00AA0F4D">
        <w:rPr>
          <w:rFonts w:ascii="Arial" w:hAnsi="Arial" w:cs="Arial"/>
          <w:color w:val="002060"/>
        </w:rPr>
        <w:t>Switch pump off. Leave for 24-48 hours.</w:t>
      </w:r>
    </w:p>
    <w:p w14:paraId="08275EB6" w14:textId="0EE145B1" w:rsidR="00332B92" w:rsidRPr="00AA0F4D" w:rsidRDefault="00332B92" w:rsidP="00332B92">
      <w:pPr>
        <w:pStyle w:val="Heading3"/>
        <w:rPr>
          <w:rFonts w:ascii="Arial" w:hAnsi="Arial" w:cs="Arial"/>
          <w:color w:val="002060"/>
        </w:rPr>
      </w:pPr>
      <w:r w:rsidRPr="00AA0F4D">
        <w:rPr>
          <w:rFonts w:ascii="Arial" w:hAnsi="Arial" w:cs="Arial"/>
          <w:color w:val="002060"/>
        </w:rPr>
        <w:t>SHUT DOWN</w:t>
      </w:r>
    </w:p>
    <w:p w14:paraId="733B509E" w14:textId="09B1236B" w:rsidR="00B91D1D" w:rsidRPr="00AA0F4D" w:rsidRDefault="006245BB" w:rsidP="006245BB">
      <w:pPr>
        <w:pStyle w:val="ListParagraph"/>
        <w:numPr>
          <w:ilvl w:val="0"/>
          <w:numId w:val="21"/>
        </w:numPr>
        <w:rPr>
          <w:rFonts w:ascii="Arial" w:hAnsi="Arial" w:cs="Arial"/>
          <w:color w:val="002060"/>
        </w:rPr>
      </w:pPr>
      <w:r w:rsidRPr="00AA0F4D">
        <w:rPr>
          <w:rFonts w:ascii="Arial" w:hAnsi="Arial" w:cs="Arial"/>
          <w:color w:val="002060"/>
        </w:rPr>
        <w:t>Keep side inlet valve closed.</w:t>
      </w:r>
    </w:p>
    <w:p w14:paraId="72940EC9" w14:textId="47A1CF1A" w:rsidR="006245BB" w:rsidRPr="00AA0F4D" w:rsidRDefault="006245BB" w:rsidP="006245BB">
      <w:pPr>
        <w:pStyle w:val="ListParagraph"/>
        <w:numPr>
          <w:ilvl w:val="0"/>
          <w:numId w:val="21"/>
        </w:numPr>
        <w:rPr>
          <w:rFonts w:ascii="Arial" w:hAnsi="Arial" w:cs="Arial"/>
          <w:color w:val="002060"/>
        </w:rPr>
      </w:pPr>
      <w:r w:rsidRPr="00AA0F4D">
        <w:rPr>
          <w:rFonts w:ascii="Arial" w:hAnsi="Arial" w:cs="Arial"/>
          <w:color w:val="002060"/>
        </w:rPr>
        <w:t>Open front valve slightly and wait for gauge to reach 0 inHg, then fully open front valve.</w:t>
      </w:r>
    </w:p>
    <w:p w14:paraId="1131EE86" w14:textId="0663DF33" w:rsidR="006245BB" w:rsidRPr="00AA0F4D" w:rsidRDefault="006245BB" w:rsidP="006245BB">
      <w:pPr>
        <w:pStyle w:val="ListParagraph"/>
        <w:numPr>
          <w:ilvl w:val="0"/>
          <w:numId w:val="21"/>
        </w:numPr>
        <w:rPr>
          <w:rFonts w:ascii="Arial" w:hAnsi="Arial" w:cs="Arial"/>
          <w:color w:val="002060"/>
        </w:rPr>
      </w:pPr>
      <w:r w:rsidRPr="00AA0F4D">
        <w:rPr>
          <w:rFonts w:ascii="Arial" w:hAnsi="Arial" w:cs="Arial"/>
          <w:color w:val="002060"/>
        </w:rPr>
        <w:t>Open side valve. Wait for air to balance. Then close side valve.</w:t>
      </w:r>
    </w:p>
    <w:p w14:paraId="15F2F988" w14:textId="33B3CD8C" w:rsidR="006245BB" w:rsidRPr="00AA0F4D" w:rsidRDefault="006245BB" w:rsidP="006245BB">
      <w:pPr>
        <w:pStyle w:val="ListParagraph"/>
        <w:numPr>
          <w:ilvl w:val="0"/>
          <w:numId w:val="21"/>
        </w:numPr>
        <w:rPr>
          <w:rFonts w:ascii="Arial" w:hAnsi="Arial" w:cs="Arial"/>
          <w:color w:val="002060"/>
        </w:rPr>
      </w:pPr>
      <w:r w:rsidRPr="00AA0F4D">
        <w:rPr>
          <w:rFonts w:ascii="Arial" w:hAnsi="Arial" w:cs="Arial"/>
          <w:color w:val="002060"/>
        </w:rPr>
        <w:t>Unlatch the red handles and slowly open lid.</w:t>
      </w:r>
    </w:p>
    <w:p w14:paraId="4232D9F3" w14:textId="21C0DC52" w:rsidR="006245BB" w:rsidRPr="00AA0F4D" w:rsidRDefault="006245BB" w:rsidP="006245BB">
      <w:pPr>
        <w:pStyle w:val="ListParagraph"/>
        <w:numPr>
          <w:ilvl w:val="0"/>
          <w:numId w:val="21"/>
        </w:numPr>
        <w:rPr>
          <w:rFonts w:ascii="Arial" w:hAnsi="Arial" w:cs="Arial"/>
          <w:color w:val="002060"/>
        </w:rPr>
      </w:pPr>
      <w:r w:rsidRPr="00AA0F4D">
        <w:rPr>
          <w:rFonts w:ascii="Arial" w:hAnsi="Arial" w:cs="Arial"/>
          <w:color w:val="002060"/>
        </w:rPr>
        <w:t>Collect samples and container.</w:t>
      </w:r>
    </w:p>
    <w:p w14:paraId="32FB8010" w14:textId="6CA3E3CA" w:rsidR="006245BB" w:rsidRPr="00AA0F4D" w:rsidRDefault="006245BB" w:rsidP="006245BB">
      <w:pPr>
        <w:pStyle w:val="ListParagraph"/>
        <w:numPr>
          <w:ilvl w:val="0"/>
          <w:numId w:val="21"/>
        </w:numPr>
        <w:rPr>
          <w:rFonts w:ascii="Arial" w:hAnsi="Arial" w:cs="Arial"/>
          <w:color w:val="002060"/>
        </w:rPr>
      </w:pPr>
      <w:r w:rsidRPr="00AA0F4D">
        <w:rPr>
          <w:rFonts w:ascii="Arial" w:hAnsi="Arial" w:cs="Arial"/>
          <w:color w:val="002060"/>
        </w:rPr>
        <w:t>Reattach lid and turn off power point.</w:t>
      </w:r>
    </w:p>
    <w:p w14:paraId="6006994D" w14:textId="7033F72C" w:rsidR="00B91D1D" w:rsidRPr="00AA0F4D" w:rsidRDefault="00B91D1D" w:rsidP="00B91D1D">
      <w:pPr>
        <w:pStyle w:val="Heading3"/>
        <w:rPr>
          <w:rFonts w:ascii="Arial" w:hAnsi="Arial" w:cs="Arial"/>
          <w:color w:val="002060"/>
        </w:rPr>
      </w:pPr>
      <w:r w:rsidRPr="00AA0F4D">
        <w:rPr>
          <w:rFonts w:ascii="Arial" w:hAnsi="Arial" w:cs="Arial"/>
          <w:color w:val="002060"/>
        </w:rPr>
        <w:t>EMERGENCY SHUT DOWN</w:t>
      </w:r>
    </w:p>
    <w:p w14:paraId="77075416" w14:textId="117144B7" w:rsidR="006245BB" w:rsidRPr="00AA0F4D" w:rsidRDefault="006245BB" w:rsidP="006245BB">
      <w:pPr>
        <w:pStyle w:val="ListParagraph"/>
        <w:numPr>
          <w:ilvl w:val="0"/>
          <w:numId w:val="22"/>
        </w:numPr>
        <w:rPr>
          <w:rFonts w:ascii="Arial" w:hAnsi="Arial" w:cs="Arial"/>
          <w:color w:val="002060"/>
        </w:rPr>
      </w:pPr>
      <w:r w:rsidRPr="00AA0F4D">
        <w:rPr>
          <w:rFonts w:ascii="Arial" w:hAnsi="Arial" w:cs="Arial"/>
          <w:color w:val="002060"/>
        </w:rPr>
        <w:t>Press red STOP button.</w:t>
      </w:r>
    </w:p>
    <w:p w14:paraId="7978BB92" w14:textId="646ED14D" w:rsidR="006245BB" w:rsidRPr="00AA0F4D" w:rsidRDefault="006245BB" w:rsidP="006245BB">
      <w:pPr>
        <w:pStyle w:val="ListParagraph"/>
        <w:numPr>
          <w:ilvl w:val="0"/>
          <w:numId w:val="22"/>
        </w:numPr>
        <w:rPr>
          <w:rFonts w:ascii="Arial" w:hAnsi="Arial" w:cs="Arial"/>
          <w:color w:val="002060"/>
        </w:rPr>
      </w:pPr>
      <w:r w:rsidRPr="00AA0F4D">
        <w:rPr>
          <w:rFonts w:ascii="Arial" w:hAnsi="Arial" w:cs="Arial"/>
          <w:color w:val="002060"/>
        </w:rPr>
        <w:t>Turn off power point.</w:t>
      </w:r>
    </w:p>
    <w:p w14:paraId="2FF71FF9" w14:textId="65C1BA24" w:rsidR="006245BB" w:rsidRPr="00AA0F4D" w:rsidRDefault="006245BB" w:rsidP="006245BB">
      <w:pPr>
        <w:pStyle w:val="ListParagraph"/>
        <w:numPr>
          <w:ilvl w:val="0"/>
          <w:numId w:val="22"/>
        </w:numPr>
        <w:rPr>
          <w:rFonts w:ascii="Arial" w:hAnsi="Arial" w:cs="Arial"/>
          <w:color w:val="002060"/>
        </w:rPr>
      </w:pPr>
      <w:r w:rsidRPr="00AA0F4D">
        <w:rPr>
          <w:rFonts w:ascii="Arial" w:hAnsi="Arial" w:cs="Arial"/>
          <w:color w:val="002060"/>
        </w:rPr>
        <w:t>Open front valve.</w:t>
      </w:r>
    </w:p>
    <w:p w14:paraId="0E906531" w14:textId="3277CC52" w:rsidR="003F7CC6" w:rsidRPr="00AA0F4D" w:rsidRDefault="003F7CC6" w:rsidP="003F7CC6">
      <w:pPr>
        <w:pStyle w:val="Heading3"/>
        <w:rPr>
          <w:rFonts w:ascii="Arial" w:hAnsi="Arial" w:cs="Arial"/>
          <w:color w:val="002060"/>
        </w:rPr>
      </w:pPr>
      <w:r w:rsidRPr="00AA0F4D">
        <w:rPr>
          <w:rFonts w:ascii="Arial" w:hAnsi="Arial" w:cs="Arial"/>
          <w:color w:val="002060"/>
        </w:rPr>
        <w:t>TROUBLESHOOTING</w:t>
      </w:r>
    </w:p>
    <w:p w14:paraId="69692C67" w14:textId="29B584B8" w:rsidR="00332B92" w:rsidRPr="00AA0F4D" w:rsidRDefault="006245BB" w:rsidP="00332B92">
      <w:pPr>
        <w:rPr>
          <w:rFonts w:ascii="Arial" w:hAnsi="Arial" w:cs="Arial"/>
          <w:color w:val="002060"/>
        </w:rPr>
      </w:pPr>
      <w:r w:rsidRPr="00AA0F4D">
        <w:rPr>
          <w:rFonts w:ascii="Arial" w:hAnsi="Arial" w:cs="Arial"/>
          <w:color w:val="002060"/>
        </w:rPr>
        <w:t>If the pump is rattling without producing any pressure, visually check the direction the fan is turning. If it is turning the wrong direction (opposite to black and orange arrow) then turn off and inform the lab manager. Alternatively, check the oil level glass on the rear of the pump assembly to ensure that there is enough oil and that it isn’t cloudy (water-logged).</w:t>
      </w:r>
    </w:p>
    <w:p w14:paraId="02D965C8"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MAINTENANCE</w:t>
      </w:r>
    </w:p>
    <w:p w14:paraId="69224E85" w14:textId="77777777" w:rsidR="00332B92" w:rsidRPr="00946F8A" w:rsidRDefault="00332B92" w:rsidP="00332B92">
      <w:pPr>
        <w:rPr>
          <w:rFonts w:ascii="Arial" w:hAnsi="Arial" w:cs="Arial"/>
          <w:color w:val="002060"/>
        </w:rPr>
      </w:pPr>
      <w:r w:rsidRPr="00946F8A">
        <w:rPr>
          <w:rFonts w:ascii="Arial" w:hAnsi="Arial" w:cs="Arial"/>
          <w:color w:val="002060"/>
        </w:rPr>
        <w:t>To ensure reliable and trouble-free operation, it is the user’s responsibility to maintain the machine in the best possible condition.  Such a machine will produce accurate consistent results; problems will be less frequent and less severe.</w:t>
      </w:r>
    </w:p>
    <w:p w14:paraId="642B2C3E" w14:textId="77777777" w:rsidR="00332B92" w:rsidRPr="009062D9" w:rsidRDefault="00332B92" w:rsidP="00332B92">
      <w:pPr>
        <w:pStyle w:val="Heading3"/>
        <w:rPr>
          <w:rFonts w:ascii="Arial" w:hAnsi="Arial" w:cs="Arial"/>
          <w:color w:val="002060"/>
        </w:rPr>
      </w:pPr>
      <w:r w:rsidRPr="009062D9">
        <w:rPr>
          <w:rFonts w:ascii="Arial" w:hAnsi="Arial" w:cs="Arial"/>
          <w:color w:val="002060"/>
        </w:rPr>
        <w:lastRenderedPageBreak/>
        <w:t>CLEANING</w:t>
      </w:r>
    </w:p>
    <w:p w14:paraId="674D34E4" w14:textId="63CD2B3C" w:rsidR="00332B92" w:rsidRPr="00AA0F4D" w:rsidRDefault="006245BB" w:rsidP="00332B92">
      <w:pPr>
        <w:rPr>
          <w:rFonts w:ascii="Arial" w:hAnsi="Arial" w:cs="Arial"/>
          <w:color w:val="002060"/>
        </w:rPr>
      </w:pPr>
      <w:r w:rsidRPr="00AA0F4D">
        <w:rPr>
          <w:rFonts w:ascii="Arial" w:hAnsi="Arial" w:cs="Arial"/>
          <w:color w:val="002060"/>
        </w:rPr>
        <w:t>Wipe down the interior of the chamber with a dry cloth before and after use to ensure it is dry and free from rock fragments.</w:t>
      </w:r>
    </w:p>
    <w:p w14:paraId="17F2FE06" w14:textId="77777777" w:rsidR="00332B92" w:rsidRPr="009062D9" w:rsidRDefault="00332B92" w:rsidP="00332B92">
      <w:pPr>
        <w:pStyle w:val="Heading3"/>
        <w:rPr>
          <w:rFonts w:ascii="Arial" w:hAnsi="Arial" w:cs="Arial"/>
          <w:color w:val="002060"/>
        </w:rPr>
      </w:pPr>
      <w:r w:rsidRPr="009062D9">
        <w:rPr>
          <w:rFonts w:ascii="Arial" w:hAnsi="Arial" w:cs="Arial"/>
          <w:color w:val="002060"/>
        </w:rPr>
        <w:t>MAINTENANCE</w:t>
      </w:r>
    </w:p>
    <w:p w14:paraId="6007F4EF" w14:textId="6F508CB3" w:rsidR="00332B92" w:rsidRPr="00AA0F4D" w:rsidRDefault="006245BB" w:rsidP="00332B92">
      <w:pPr>
        <w:rPr>
          <w:rFonts w:ascii="Arial" w:hAnsi="Arial" w:cs="Arial"/>
          <w:color w:val="002060"/>
        </w:rPr>
      </w:pPr>
      <w:r w:rsidRPr="00AA0F4D">
        <w:rPr>
          <w:rFonts w:ascii="Arial" w:hAnsi="Arial" w:cs="Arial"/>
          <w:color w:val="002060"/>
        </w:rPr>
        <w:t xml:space="preserve">Before and after use check that the top seals of the chamber are clean and free from cuts or debris. Check that both valves are operating smoothly and that the water hose and clamp are in good condition. </w:t>
      </w:r>
    </w:p>
    <w:p w14:paraId="2C4C5CFA"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EMERGENCY</w:t>
      </w:r>
    </w:p>
    <w:p w14:paraId="0897A8BB" w14:textId="018BBA45" w:rsidR="00332B92" w:rsidRPr="009062D9" w:rsidRDefault="00332B92" w:rsidP="00332B92">
      <w:pPr>
        <w:rPr>
          <w:rFonts w:ascii="Arial" w:hAnsi="Arial" w:cs="Arial"/>
          <w:color w:val="002060"/>
        </w:rPr>
      </w:pPr>
      <w:r w:rsidRPr="009062D9">
        <w:rPr>
          <w:rFonts w:ascii="Arial" w:hAnsi="Arial" w:cs="Arial"/>
          <w:color w:val="002060"/>
        </w:rPr>
        <w:t xml:space="preserve">Commence emergency procedures in accordance with the </w:t>
      </w:r>
      <w:r w:rsidR="00B4170C" w:rsidRPr="009062D9">
        <w:rPr>
          <w:rFonts w:ascii="Arial" w:hAnsi="Arial" w:cs="Arial"/>
          <w:color w:val="002060"/>
        </w:rPr>
        <w:t>local</w:t>
      </w:r>
      <w:r w:rsidRPr="009062D9">
        <w:rPr>
          <w:rFonts w:ascii="Arial" w:hAnsi="Arial" w:cs="Arial"/>
          <w:color w:val="002060"/>
        </w:rPr>
        <w:t xml:space="preserve"> </w:t>
      </w:r>
      <w:r w:rsidR="00B4170C" w:rsidRPr="009062D9">
        <w:rPr>
          <w:rFonts w:ascii="Arial" w:hAnsi="Arial" w:cs="Arial"/>
          <w:color w:val="002060"/>
        </w:rPr>
        <w:t>e</w:t>
      </w:r>
      <w:r w:rsidRPr="009062D9">
        <w:rPr>
          <w:rFonts w:ascii="Arial" w:hAnsi="Arial" w:cs="Arial"/>
          <w:color w:val="002060"/>
        </w:rPr>
        <w:t>mergency requirements.</w:t>
      </w:r>
    </w:p>
    <w:p w14:paraId="3D30D378" w14:textId="01369D7F" w:rsidR="00332B92" w:rsidRPr="009062D9" w:rsidRDefault="00332B92" w:rsidP="00332B92">
      <w:pPr>
        <w:rPr>
          <w:rFonts w:ascii="Arial" w:hAnsi="Arial" w:cs="Arial"/>
          <w:b/>
          <w:color w:val="002060"/>
        </w:rPr>
      </w:pPr>
      <w:r w:rsidRPr="009062D9">
        <w:rPr>
          <w:rFonts w:ascii="Arial" w:hAnsi="Arial" w:cs="Arial"/>
          <w:b/>
          <w:color w:val="002060"/>
        </w:rPr>
        <w:t>UNIVERSITY SECURITY (Parkville 24hr) 834 46666</w:t>
      </w:r>
    </w:p>
    <w:p w14:paraId="152D6BA7" w14:textId="77777777" w:rsidR="00332B92" w:rsidRPr="009062D9" w:rsidRDefault="00332B92" w:rsidP="00332B92">
      <w:pPr>
        <w:pStyle w:val="Heading3"/>
        <w:rPr>
          <w:rFonts w:ascii="Arial" w:hAnsi="Arial" w:cs="Arial"/>
          <w:color w:val="002060"/>
        </w:rPr>
      </w:pPr>
      <w:r w:rsidRPr="009062D9">
        <w:rPr>
          <w:rFonts w:ascii="Arial" w:hAnsi="Arial" w:cs="Arial"/>
          <w:color w:val="002060"/>
        </w:rPr>
        <w:t>FIRST AID KITS</w:t>
      </w:r>
    </w:p>
    <w:p w14:paraId="62B9F49E" w14:textId="6B21ECBE" w:rsidR="00C66EBE" w:rsidRPr="00AA0F4D" w:rsidRDefault="00AA0F4D" w:rsidP="00AA0F4D">
      <w:pPr>
        <w:rPr>
          <w:rFonts w:ascii="Arial" w:hAnsi="Arial" w:cs="Arial"/>
          <w:color w:val="002060"/>
        </w:rPr>
      </w:pPr>
      <w:r w:rsidRPr="00AA0F4D">
        <w:rPr>
          <w:rFonts w:ascii="Arial" w:hAnsi="Arial" w:cs="Arial"/>
          <w:color w:val="002060"/>
        </w:rPr>
        <w:t>There is a first aid kit on the shelf directly above the vacuum chamber.</w:t>
      </w:r>
    </w:p>
    <w:p w14:paraId="3F6B083D" w14:textId="2C95AF3B" w:rsidR="00C66EBE" w:rsidRPr="009062D9" w:rsidRDefault="00C66EBE" w:rsidP="00C66EBE">
      <w:pPr>
        <w:pStyle w:val="Heading3"/>
        <w:rPr>
          <w:rFonts w:ascii="Arial" w:hAnsi="Arial" w:cs="Arial"/>
          <w:color w:val="002060"/>
        </w:rPr>
      </w:pPr>
      <w:r w:rsidRPr="009062D9">
        <w:rPr>
          <w:rFonts w:ascii="Arial" w:hAnsi="Arial" w:cs="Arial"/>
          <w:color w:val="002060"/>
        </w:rPr>
        <w:t>PORTABLE DEFIBRILLATORS</w:t>
      </w:r>
    </w:p>
    <w:p w14:paraId="0F9D8B85" w14:textId="3A109C5C" w:rsidR="00332B92" w:rsidRPr="00AA0F4D" w:rsidRDefault="00332B92" w:rsidP="00332B92">
      <w:pPr>
        <w:rPr>
          <w:rFonts w:ascii="Arial" w:hAnsi="Arial" w:cs="Arial"/>
          <w:color w:val="002060"/>
        </w:rPr>
      </w:pPr>
      <w:r w:rsidRPr="00AA0F4D">
        <w:rPr>
          <w:rFonts w:ascii="Arial" w:hAnsi="Arial" w:cs="Arial"/>
          <w:color w:val="002060"/>
        </w:rPr>
        <w:t>Portable Defibrillator located</w:t>
      </w:r>
      <w:r w:rsidR="00400892" w:rsidRPr="00AA0F4D">
        <w:rPr>
          <w:rFonts w:ascii="Arial" w:hAnsi="Arial" w:cs="Arial"/>
          <w:color w:val="002060"/>
        </w:rPr>
        <w:t xml:space="preserve"> at the entrance to Thomas Cherry Building</w:t>
      </w:r>
      <w:r w:rsidR="00234277" w:rsidRPr="00AA0F4D">
        <w:rPr>
          <w:rFonts w:ascii="Arial" w:hAnsi="Arial" w:cs="Arial"/>
          <w:color w:val="002060"/>
        </w:rPr>
        <w:t xml:space="preserve"> level 2, walk through McCoy foyer</w:t>
      </w:r>
      <w:r w:rsidRPr="00AA0F4D">
        <w:rPr>
          <w:rFonts w:ascii="Arial" w:hAnsi="Arial" w:cs="Arial"/>
          <w:color w:val="002060"/>
        </w:rPr>
        <w:t>.</w:t>
      </w:r>
      <w:r w:rsidR="00234277" w:rsidRPr="00AA0F4D">
        <w:rPr>
          <w:rFonts w:ascii="Arial" w:hAnsi="Arial" w:cs="Arial"/>
          <w:color w:val="002060"/>
        </w:rPr>
        <w:t xml:space="preserve"> A seco</w:t>
      </w:r>
      <w:r w:rsidR="00E93292" w:rsidRPr="00AA0F4D">
        <w:rPr>
          <w:rFonts w:ascii="Arial" w:hAnsi="Arial" w:cs="Arial"/>
          <w:color w:val="002060"/>
        </w:rPr>
        <w:t xml:space="preserve">nd Portable Defibrillator </w:t>
      </w:r>
      <w:r w:rsidR="00592D44" w:rsidRPr="00AA0F4D">
        <w:rPr>
          <w:rFonts w:ascii="Arial" w:hAnsi="Arial" w:cs="Arial"/>
          <w:color w:val="002060"/>
        </w:rPr>
        <w:t>is in</w:t>
      </w:r>
      <w:r w:rsidR="00E93292" w:rsidRPr="00AA0F4D">
        <w:rPr>
          <w:rFonts w:ascii="Arial" w:hAnsi="Arial" w:cs="Arial"/>
          <w:color w:val="002060"/>
        </w:rPr>
        <w:t xml:space="preserve"> the Physics podium over the walkway/bridge across Swanston St.</w:t>
      </w:r>
    </w:p>
    <w:p w14:paraId="22E20351" w14:textId="05E3722B" w:rsidR="00B4170C" w:rsidRPr="009062D9" w:rsidRDefault="00B4170C" w:rsidP="00B4170C">
      <w:pPr>
        <w:pStyle w:val="Heading3"/>
        <w:rPr>
          <w:rFonts w:ascii="Arial" w:hAnsi="Arial" w:cs="Arial"/>
          <w:color w:val="002060"/>
        </w:rPr>
      </w:pPr>
      <w:r w:rsidRPr="009062D9">
        <w:rPr>
          <w:rFonts w:ascii="Arial" w:hAnsi="Arial" w:cs="Arial"/>
          <w:color w:val="002060"/>
        </w:rPr>
        <w:t>LISTINGS OF FIRST AIDERS</w:t>
      </w:r>
    </w:p>
    <w:p w14:paraId="533CCF68" w14:textId="2A4B454C" w:rsidR="00C66EBE" w:rsidRPr="00AA0F4D" w:rsidRDefault="00332B92" w:rsidP="00AA0F4D">
      <w:pPr>
        <w:rPr>
          <w:rFonts w:ascii="Arial" w:hAnsi="Arial" w:cs="Arial"/>
          <w:color w:val="002060"/>
        </w:rPr>
      </w:pPr>
      <w:r w:rsidRPr="00AA0F4D">
        <w:rPr>
          <w:rFonts w:ascii="Arial" w:hAnsi="Arial" w:cs="Arial"/>
          <w:color w:val="002060"/>
        </w:rPr>
        <w:t>Listings of First Aiders located at First Aid Kits</w:t>
      </w:r>
      <w:r w:rsidR="00411803" w:rsidRPr="00AA0F4D">
        <w:rPr>
          <w:rFonts w:ascii="Arial" w:hAnsi="Arial" w:cs="Arial"/>
          <w:color w:val="002060"/>
        </w:rPr>
        <w:t>, as well as</w:t>
      </w:r>
      <w:r w:rsidR="00E859CB" w:rsidRPr="00AA0F4D">
        <w:rPr>
          <w:rFonts w:ascii="Arial" w:hAnsi="Arial" w:cs="Arial"/>
          <w:color w:val="002060"/>
        </w:rPr>
        <w:t xml:space="preserve"> emergency contact posters on safety notice board</w:t>
      </w:r>
      <w:r w:rsidRPr="00AA0F4D">
        <w:rPr>
          <w:rFonts w:ascii="Arial" w:hAnsi="Arial" w:cs="Arial"/>
          <w:color w:val="002060"/>
        </w:rPr>
        <w:t>.</w:t>
      </w:r>
    </w:p>
    <w:p w14:paraId="48D120B9" w14:textId="656AF4C3" w:rsidR="00332B92" w:rsidRPr="009062D9" w:rsidRDefault="00332B92" w:rsidP="00332B92">
      <w:pPr>
        <w:pStyle w:val="Heading3"/>
        <w:rPr>
          <w:rFonts w:ascii="Arial" w:hAnsi="Arial" w:cs="Arial"/>
          <w:color w:val="002060"/>
        </w:rPr>
      </w:pPr>
      <w:r w:rsidRPr="009062D9">
        <w:rPr>
          <w:rFonts w:ascii="Arial" w:hAnsi="Arial" w:cs="Arial"/>
          <w:color w:val="002060"/>
        </w:rPr>
        <w:t>INCIDENT REPORTING</w:t>
      </w:r>
    </w:p>
    <w:p w14:paraId="19E13C7D" w14:textId="77777777" w:rsidR="00332B92" w:rsidRPr="009062D9" w:rsidRDefault="00332B92" w:rsidP="00332B92">
      <w:pPr>
        <w:pStyle w:val="ListParagraph"/>
        <w:numPr>
          <w:ilvl w:val="0"/>
          <w:numId w:val="11"/>
        </w:numPr>
        <w:rPr>
          <w:rFonts w:ascii="Arial" w:hAnsi="Arial" w:cs="Arial"/>
          <w:color w:val="002060"/>
        </w:rPr>
      </w:pPr>
      <w:r w:rsidRPr="009062D9">
        <w:rPr>
          <w:rFonts w:ascii="Arial" w:hAnsi="Arial" w:cs="Arial"/>
          <w:color w:val="002060"/>
        </w:rPr>
        <w:t xml:space="preserve">Report any incident to your </w:t>
      </w:r>
      <w:proofErr w:type="gramStart"/>
      <w:r w:rsidRPr="009062D9">
        <w:rPr>
          <w:rFonts w:ascii="Arial" w:hAnsi="Arial" w:cs="Arial"/>
          <w:color w:val="002060"/>
        </w:rPr>
        <w:t>Supervisor</w:t>
      </w:r>
      <w:proofErr w:type="gramEnd"/>
      <w:r w:rsidRPr="009062D9">
        <w:rPr>
          <w:rFonts w:ascii="Arial" w:hAnsi="Arial" w:cs="Arial"/>
          <w:color w:val="002060"/>
        </w:rPr>
        <w:t xml:space="preserve"> immediately.</w:t>
      </w:r>
    </w:p>
    <w:p w14:paraId="70DA54BC" w14:textId="600FF727" w:rsidR="00332B92" w:rsidRPr="009062D9" w:rsidRDefault="00332B92" w:rsidP="00332B92">
      <w:pPr>
        <w:pStyle w:val="ListParagraph"/>
        <w:numPr>
          <w:ilvl w:val="0"/>
          <w:numId w:val="11"/>
        </w:numPr>
        <w:rPr>
          <w:rFonts w:ascii="Arial" w:hAnsi="Arial" w:cs="Arial"/>
          <w:color w:val="002060"/>
        </w:rPr>
      </w:pPr>
      <w:r w:rsidRPr="009062D9">
        <w:rPr>
          <w:rFonts w:ascii="Arial" w:hAnsi="Arial" w:cs="Arial"/>
          <w:color w:val="002060"/>
        </w:rPr>
        <w:t xml:space="preserve">Report the incident </w:t>
      </w:r>
      <w:r w:rsidR="001E0060">
        <w:rPr>
          <w:rFonts w:ascii="Arial" w:hAnsi="Arial" w:cs="Arial"/>
          <w:color w:val="002060"/>
        </w:rPr>
        <w:t>on ERMS and local</w:t>
      </w:r>
      <w:r w:rsidR="00B16074" w:rsidRPr="009062D9">
        <w:rPr>
          <w:rFonts w:ascii="Arial" w:hAnsi="Arial" w:cs="Arial"/>
          <w:color w:val="002060"/>
        </w:rPr>
        <w:t xml:space="preserve"> OHS </w:t>
      </w:r>
      <w:r w:rsidR="001E0060">
        <w:rPr>
          <w:rFonts w:ascii="Arial" w:hAnsi="Arial" w:cs="Arial"/>
          <w:color w:val="002060"/>
        </w:rPr>
        <w:t>contact</w:t>
      </w:r>
      <w:r w:rsidR="001E0060">
        <w:rPr>
          <w:rFonts w:ascii="Arial" w:hAnsi="Arial" w:cs="Arial"/>
        </w:rPr>
        <w:t xml:space="preserve"> </w:t>
      </w:r>
      <w:hyperlink r:id="rId21" w:history="1">
        <w:r w:rsidR="001E0060" w:rsidRPr="001F0B67">
          <w:rPr>
            <w:rStyle w:val="Hyperlink"/>
            <w:rFonts w:ascii="Arial" w:hAnsi="Arial" w:cs="Arial"/>
            <w:i/>
            <w:iCs/>
          </w:rPr>
          <w:t>https://unimelbcloud.sharepoint.com/teams/ScienceOHSResources</w:t>
        </w:r>
      </w:hyperlink>
      <w:r w:rsidR="001E0060">
        <w:rPr>
          <w:rFonts w:ascii="Arial" w:hAnsi="Arial" w:cs="Arial"/>
          <w:i/>
          <w:iCs/>
          <w:color w:val="7030A0"/>
        </w:rPr>
        <w:t xml:space="preserve"> </w:t>
      </w:r>
      <w:r w:rsidR="00453023" w:rsidRPr="00272C1B">
        <w:rPr>
          <w:rFonts w:ascii="Arial" w:hAnsi="Arial" w:cs="Arial"/>
          <w:color w:val="7030A0"/>
        </w:rPr>
        <w:t xml:space="preserve"> </w:t>
      </w:r>
      <w:r w:rsidRPr="009062D9">
        <w:rPr>
          <w:rFonts w:ascii="Arial" w:hAnsi="Arial" w:cs="Arial"/>
          <w:color w:val="002060"/>
        </w:rPr>
        <w:t>as soon as possible.</w:t>
      </w:r>
    </w:p>
    <w:p w14:paraId="02F19B86" w14:textId="77777777" w:rsidR="00332B92" w:rsidRPr="009062D9" w:rsidRDefault="00332B92" w:rsidP="00332B92">
      <w:pPr>
        <w:pStyle w:val="ListParagraph"/>
        <w:numPr>
          <w:ilvl w:val="0"/>
          <w:numId w:val="11"/>
        </w:numPr>
        <w:rPr>
          <w:rFonts w:ascii="Arial" w:hAnsi="Arial" w:cs="Arial"/>
          <w:color w:val="002060"/>
        </w:rPr>
      </w:pPr>
      <w:r w:rsidRPr="009062D9">
        <w:rPr>
          <w:rFonts w:ascii="Arial" w:hAnsi="Arial" w:cs="Arial"/>
          <w:color w:val="002060"/>
        </w:rPr>
        <w:t xml:space="preserve">In the event of a </w:t>
      </w:r>
      <w:r w:rsidRPr="001E0060">
        <w:rPr>
          <w:rFonts w:ascii="Arial" w:hAnsi="Arial" w:cs="Arial"/>
          <w:b/>
          <w:bCs/>
          <w:color w:val="002060"/>
        </w:rPr>
        <w:t>major incident</w:t>
      </w:r>
      <w:r w:rsidRPr="009062D9">
        <w:rPr>
          <w:rFonts w:ascii="Arial" w:hAnsi="Arial" w:cs="Arial"/>
          <w:color w:val="002060"/>
        </w:rPr>
        <w:t xml:space="preserve"> the following reporting steps will also occur:</w:t>
      </w:r>
    </w:p>
    <w:p w14:paraId="09E81476" w14:textId="6818789B" w:rsidR="00332B92" w:rsidRPr="009062D9" w:rsidRDefault="00332B92" w:rsidP="00F1060B">
      <w:pPr>
        <w:pStyle w:val="ListParagraph"/>
        <w:numPr>
          <w:ilvl w:val="1"/>
          <w:numId w:val="11"/>
        </w:numPr>
        <w:rPr>
          <w:rFonts w:ascii="Arial" w:hAnsi="Arial" w:cs="Arial"/>
          <w:color w:val="002060"/>
        </w:rPr>
      </w:pPr>
      <w:r w:rsidRPr="009062D9">
        <w:rPr>
          <w:rFonts w:ascii="Arial" w:hAnsi="Arial" w:cs="Arial"/>
          <w:color w:val="002060"/>
        </w:rPr>
        <w:t>Notify the relevant emergency response department e.g. Fire, Ambulance, Police (000)</w:t>
      </w:r>
      <w:r w:rsidR="00373E99" w:rsidRPr="009062D9">
        <w:rPr>
          <w:rFonts w:ascii="Arial" w:hAnsi="Arial" w:cs="Arial"/>
          <w:color w:val="002060"/>
        </w:rPr>
        <w:t>.</w:t>
      </w:r>
    </w:p>
    <w:p w14:paraId="29D0D9B9" w14:textId="2364AB9D" w:rsidR="00BA4ADB" w:rsidRPr="009062D9" w:rsidRDefault="00BA4ADB" w:rsidP="00F1060B">
      <w:pPr>
        <w:pStyle w:val="ListParagraph"/>
        <w:numPr>
          <w:ilvl w:val="1"/>
          <w:numId w:val="11"/>
        </w:numPr>
        <w:rPr>
          <w:rFonts w:ascii="Arial" w:hAnsi="Arial" w:cs="Arial"/>
          <w:color w:val="002060"/>
        </w:rPr>
      </w:pPr>
      <w:r w:rsidRPr="009062D9">
        <w:rPr>
          <w:rFonts w:ascii="Arial" w:hAnsi="Arial" w:cs="Arial"/>
          <w:color w:val="002060"/>
        </w:rPr>
        <w:t xml:space="preserve">Notify Security (834 </w:t>
      </w:r>
      <w:r w:rsidRPr="009062D9">
        <w:rPr>
          <w:rFonts w:ascii="Arial" w:hAnsi="Arial" w:cs="Arial"/>
          <w:b/>
          <w:bCs/>
          <w:color w:val="002060"/>
        </w:rPr>
        <w:t>4666</w:t>
      </w:r>
      <w:r w:rsidR="00373E99" w:rsidRPr="009062D9">
        <w:rPr>
          <w:rFonts w:ascii="Arial" w:hAnsi="Arial" w:cs="Arial"/>
          <w:b/>
          <w:bCs/>
          <w:color w:val="002060"/>
        </w:rPr>
        <w:t>6</w:t>
      </w:r>
      <w:r w:rsidR="00373E99" w:rsidRPr="009062D9">
        <w:rPr>
          <w:rFonts w:ascii="Arial" w:hAnsi="Arial" w:cs="Arial"/>
          <w:color w:val="002060"/>
        </w:rPr>
        <w:t>) 24/7 support.</w:t>
      </w:r>
    </w:p>
    <w:p w14:paraId="2765AFDD" w14:textId="3D209430" w:rsidR="00332B92" w:rsidRPr="00272C1B" w:rsidRDefault="00332B92" w:rsidP="00F1060B">
      <w:pPr>
        <w:pStyle w:val="ListParagraph"/>
        <w:numPr>
          <w:ilvl w:val="1"/>
          <w:numId w:val="11"/>
        </w:numPr>
        <w:rPr>
          <w:rFonts w:ascii="Arial" w:hAnsi="Arial" w:cs="Arial"/>
          <w:i/>
          <w:iCs/>
          <w:color w:val="7030A0"/>
        </w:rPr>
      </w:pPr>
      <w:r w:rsidRPr="009062D9">
        <w:rPr>
          <w:rFonts w:ascii="Arial" w:hAnsi="Arial" w:cs="Arial"/>
          <w:color w:val="002060"/>
        </w:rPr>
        <w:t xml:space="preserve">Notify </w:t>
      </w:r>
      <w:r w:rsidR="00AA3FF4" w:rsidRPr="009062D9">
        <w:rPr>
          <w:rFonts w:ascii="Arial" w:hAnsi="Arial" w:cs="Arial"/>
          <w:color w:val="002060"/>
        </w:rPr>
        <w:t xml:space="preserve">your supervisor and </w:t>
      </w:r>
      <w:r w:rsidRPr="009062D9">
        <w:rPr>
          <w:rFonts w:ascii="Arial" w:hAnsi="Arial" w:cs="Arial"/>
          <w:color w:val="002060"/>
        </w:rPr>
        <w:t xml:space="preserve">the </w:t>
      </w:r>
      <w:r w:rsidR="001E0060">
        <w:rPr>
          <w:rFonts w:ascii="Arial" w:hAnsi="Arial" w:cs="Arial"/>
          <w:color w:val="002060"/>
        </w:rPr>
        <w:t>local</w:t>
      </w:r>
      <w:r w:rsidR="001E0060" w:rsidRPr="009062D9">
        <w:rPr>
          <w:rFonts w:ascii="Arial" w:hAnsi="Arial" w:cs="Arial"/>
          <w:color w:val="002060"/>
        </w:rPr>
        <w:t xml:space="preserve"> OHS </w:t>
      </w:r>
      <w:r w:rsidR="001E0060" w:rsidRPr="001E0060">
        <w:rPr>
          <w:rFonts w:ascii="Arial" w:hAnsi="Arial" w:cs="Arial"/>
          <w:color w:val="002060"/>
        </w:rPr>
        <w:t>contact as soon as reasonably practicable</w:t>
      </w:r>
      <w:r w:rsidR="001E0060">
        <w:rPr>
          <w:rFonts w:ascii="Arial" w:hAnsi="Arial" w:cs="Arial"/>
          <w:color w:val="002060"/>
        </w:rPr>
        <w:t>.</w:t>
      </w:r>
      <w:r w:rsidR="001E0060" w:rsidRPr="001E0060">
        <w:rPr>
          <w:rFonts w:ascii="Arial" w:hAnsi="Arial" w:cs="Arial"/>
          <w:color w:val="002060"/>
        </w:rPr>
        <w:t xml:space="preserve"> </w:t>
      </w:r>
      <w:hyperlink r:id="rId22" w:history="1">
        <w:r w:rsidR="001E0060" w:rsidRPr="001F0B67">
          <w:rPr>
            <w:rStyle w:val="Hyperlink"/>
            <w:rFonts w:ascii="Arial" w:hAnsi="Arial" w:cs="Arial"/>
            <w:i/>
            <w:iCs/>
          </w:rPr>
          <w:t>https://unimelbcloud.sharepoint.com/teams/ScienceOHSResources</w:t>
        </w:r>
      </w:hyperlink>
      <w:r w:rsidR="001E0060">
        <w:rPr>
          <w:rFonts w:ascii="Arial" w:hAnsi="Arial" w:cs="Arial"/>
          <w:i/>
          <w:iCs/>
          <w:color w:val="7030A0"/>
        </w:rPr>
        <w:t xml:space="preserve"> </w:t>
      </w:r>
      <w:r w:rsidR="001E0060" w:rsidRPr="00272C1B">
        <w:rPr>
          <w:rFonts w:ascii="Arial" w:hAnsi="Arial" w:cs="Arial"/>
          <w:color w:val="7030A0"/>
        </w:rPr>
        <w:t xml:space="preserve"> </w:t>
      </w:r>
    </w:p>
    <w:p w14:paraId="03187637" w14:textId="77777777" w:rsidR="00332B92" w:rsidRPr="009062D9" w:rsidRDefault="00332B92" w:rsidP="00332B92">
      <w:pPr>
        <w:pStyle w:val="Heading1"/>
        <w:numPr>
          <w:ilvl w:val="0"/>
          <w:numId w:val="7"/>
        </w:numPr>
        <w:pBdr>
          <w:bottom w:val="single" w:sz="4" w:space="1" w:color="auto"/>
        </w:pBdr>
        <w:rPr>
          <w:rFonts w:ascii="Arial" w:hAnsi="Arial" w:cs="Arial"/>
          <w:color w:val="002060"/>
        </w:rPr>
      </w:pPr>
      <w:r w:rsidRPr="009062D9">
        <w:rPr>
          <w:rFonts w:ascii="Arial" w:hAnsi="Arial" w:cs="Arial"/>
          <w:color w:val="002060"/>
        </w:rPr>
        <w:t>REFERENCES</w:t>
      </w:r>
    </w:p>
    <w:p w14:paraId="35138357" w14:textId="4091D497" w:rsidR="00332B92" w:rsidRDefault="00332B92" w:rsidP="00332B92">
      <w:pPr>
        <w:pStyle w:val="Heading3"/>
        <w:rPr>
          <w:rFonts w:ascii="Arial" w:hAnsi="Arial" w:cs="Arial"/>
          <w:color w:val="002060"/>
        </w:rPr>
      </w:pPr>
    </w:p>
    <w:tbl>
      <w:tblPr>
        <w:tblStyle w:val="TableGrid"/>
        <w:tblW w:w="0" w:type="auto"/>
        <w:tblLook w:val="04A0" w:firstRow="1" w:lastRow="0" w:firstColumn="1" w:lastColumn="0" w:noHBand="0" w:noVBand="1"/>
      </w:tblPr>
      <w:tblGrid>
        <w:gridCol w:w="3282"/>
        <w:gridCol w:w="7198"/>
      </w:tblGrid>
      <w:tr w:rsidR="0051694B" w:rsidRPr="00251683" w14:paraId="49DE810B" w14:textId="77777777" w:rsidTr="00AA0F4D">
        <w:tc>
          <w:tcPr>
            <w:tcW w:w="3282" w:type="dxa"/>
            <w:tcBorders>
              <w:bottom w:val="single" w:sz="4" w:space="0" w:color="auto"/>
            </w:tcBorders>
          </w:tcPr>
          <w:p w14:paraId="09FEBFB4" w14:textId="664DFC3F" w:rsidR="0051694B" w:rsidRPr="0051694B" w:rsidRDefault="00363298">
            <w:pPr>
              <w:spacing w:after="40"/>
              <w:rPr>
                <w:rFonts w:ascii="Arial" w:hAnsi="Arial" w:cs="Arial"/>
                <w:b/>
                <w:bCs/>
                <w:color w:val="002060"/>
              </w:rPr>
            </w:pPr>
            <w:r>
              <w:rPr>
                <w:rFonts w:ascii="Arial" w:hAnsi="Arial" w:cs="Arial"/>
                <w:b/>
                <w:bCs/>
                <w:color w:val="002060"/>
              </w:rPr>
              <w:t>Reference Material</w:t>
            </w:r>
          </w:p>
        </w:tc>
        <w:tc>
          <w:tcPr>
            <w:tcW w:w="7198" w:type="dxa"/>
            <w:tcBorders>
              <w:bottom w:val="single" w:sz="4" w:space="0" w:color="auto"/>
            </w:tcBorders>
          </w:tcPr>
          <w:p w14:paraId="0D0D14AA" w14:textId="6FE47FDC" w:rsidR="0051694B" w:rsidRPr="0051694B" w:rsidRDefault="0051694B">
            <w:pPr>
              <w:spacing w:after="40"/>
              <w:rPr>
                <w:rFonts w:ascii="Arial" w:hAnsi="Arial" w:cs="Arial"/>
                <w:color w:val="002060"/>
              </w:rPr>
            </w:pPr>
            <w:r>
              <w:rPr>
                <w:rFonts w:ascii="Arial" w:hAnsi="Arial" w:cs="Arial"/>
                <w:b/>
                <w:bCs/>
                <w:color w:val="002060"/>
              </w:rPr>
              <w:t>Location</w:t>
            </w:r>
            <w:r w:rsidR="00363298">
              <w:rPr>
                <w:rFonts w:ascii="Arial" w:hAnsi="Arial" w:cs="Arial"/>
                <w:b/>
                <w:bCs/>
                <w:color w:val="002060"/>
              </w:rPr>
              <w:t xml:space="preserve"> </w:t>
            </w:r>
            <w:r w:rsidR="00363298" w:rsidRPr="00363298">
              <w:rPr>
                <w:rFonts w:ascii="Arial" w:hAnsi="Arial" w:cs="Arial"/>
                <w:color w:val="002060"/>
              </w:rPr>
              <w:t>(</w:t>
            </w:r>
            <w:r w:rsidR="00363298">
              <w:rPr>
                <w:rFonts w:ascii="Arial" w:hAnsi="Arial" w:cs="Arial"/>
                <w:color w:val="002060"/>
              </w:rPr>
              <w:t>if p</w:t>
            </w:r>
            <w:r w:rsidR="00363298" w:rsidRPr="00363298">
              <w:rPr>
                <w:rFonts w:ascii="Arial" w:hAnsi="Arial" w:cs="Arial"/>
                <w:color w:val="002060"/>
              </w:rPr>
              <w:t>hysical)</w:t>
            </w:r>
            <w:r>
              <w:rPr>
                <w:rFonts w:ascii="Arial" w:hAnsi="Arial" w:cs="Arial"/>
                <w:b/>
                <w:bCs/>
                <w:color w:val="002060"/>
              </w:rPr>
              <w:t xml:space="preserve"> or Link </w:t>
            </w:r>
            <w:r>
              <w:rPr>
                <w:rFonts w:ascii="Arial" w:hAnsi="Arial" w:cs="Arial"/>
                <w:color w:val="002060"/>
              </w:rPr>
              <w:t>(if electronic)</w:t>
            </w:r>
          </w:p>
        </w:tc>
      </w:tr>
      <w:tr w:rsidR="004D4778" w:rsidRPr="00251683" w14:paraId="763DF03E" w14:textId="77777777" w:rsidTr="00AA0F4D">
        <w:tc>
          <w:tcPr>
            <w:tcW w:w="3282" w:type="dxa"/>
            <w:tcBorders>
              <w:bottom w:val="nil"/>
            </w:tcBorders>
          </w:tcPr>
          <w:p w14:paraId="10663870" w14:textId="419A70B1" w:rsidR="004D4778" w:rsidRPr="00363298" w:rsidRDefault="004D4778">
            <w:pPr>
              <w:spacing w:after="40"/>
              <w:rPr>
                <w:rFonts w:ascii="Arial" w:hAnsi="Arial" w:cs="Arial"/>
                <w:color w:val="002060"/>
              </w:rPr>
            </w:pPr>
            <w:r>
              <w:rPr>
                <w:rFonts w:ascii="Arial" w:hAnsi="Arial" w:cs="Arial"/>
                <w:color w:val="002060"/>
              </w:rPr>
              <w:t>University of Melbourne risk register</w:t>
            </w:r>
          </w:p>
        </w:tc>
        <w:tc>
          <w:tcPr>
            <w:tcW w:w="7198" w:type="dxa"/>
            <w:tcBorders>
              <w:bottom w:val="nil"/>
            </w:tcBorders>
          </w:tcPr>
          <w:p w14:paraId="3C8FDDD4" w14:textId="60400E34" w:rsidR="004D4778" w:rsidRPr="00AF7A1E" w:rsidRDefault="004D4778">
            <w:pPr>
              <w:spacing w:after="40"/>
              <w:rPr>
                <w:rFonts w:ascii="Arial" w:hAnsi="Arial" w:cs="Arial"/>
                <w:color w:val="004080"/>
              </w:rPr>
            </w:pPr>
            <w:hyperlink r:id="rId23" w:history="1">
              <w:r w:rsidRPr="00AF7A1E">
                <w:rPr>
                  <w:rStyle w:val="Hyperlink"/>
                  <w:rFonts w:ascii="Arial" w:hAnsi="Arial" w:cs="Arial"/>
                  <w:color w:val="004080"/>
                  <w:sz w:val="20"/>
                  <w:szCs w:val="20"/>
                </w:rPr>
                <w:t>https://safety.unimelb.edu.au/__data/assets/pdf_file/0009/4859235/UoM-Health-and-Safety-Risk-Register-v4.pdf</w:t>
              </w:r>
            </w:hyperlink>
            <w:r w:rsidRPr="00AF7A1E">
              <w:rPr>
                <w:rFonts w:ascii="Arial" w:hAnsi="Arial" w:cs="Arial"/>
                <w:color w:val="004080"/>
                <w:sz w:val="20"/>
                <w:szCs w:val="20"/>
              </w:rPr>
              <w:t xml:space="preserve"> </w:t>
            </w:r>
          </w:p>
        </w:tc>
      </w:tr>
      <w:tr w:rsidR="004D4778" w:rsidRPr="00251683" w14:paraId="65112679" w14:textId="77777777" w:rsidTr="00AA0F4D">
        <w:tc>
          <w:tcPr>
            <w:tcW w:w="3282" w:type="dxa"/>
            <w:tcBorders>
              <w:bottom w:val="nil"/>
            </w:tcBorders>
          </w:tcPr>
          <w:p w14:paraId="7BC7B05E" w14:textId="1B98BE1D" w:rsidR="004D4778" w:rsidRPr="00363298" w:rsidRDefault="004D4778">
            <w:pPr>
              <w:spacing w:after="40"/>
              <w:rPr>
                <w:rFonts w:ascii="Arial" w:hAnsi="Arial" w:cs="Arial"/>
                <w:color w:val="002060"/>
              </w:rPr>
            </w:pPr>
            <w:r>
              <w:rPr>
                <w:rFonts w:ascii="Arial" w:hAnsi="Arial" w:cs="Arial"/>
                <w:color w:val="002060"/>
              </w:rPr>
              <w:t>School/Department risk register</w:t>
            </w:r>
          </w:p>
        </w:tc>
        <w:tc>
          <w:tcPr>
            <w:tcW w:w="7198" w:type="dxa"/>
            <w:tcBorders>
              <w:bottom w:val="nil"/>
            </w:tcBorders>
          </w:tcPr>
          <w:p w14:paraId="36C60095" w14:textId="3EFE6675" w:rsidR="004D4778" w:rsidRPr="00AA0F4D" w:rsidRDefault="00AA0F4D">
            <w:pPr>
              <w:spacing w:after="40"/>
              <w:rPr>
                <w:rFonts w:ascii="Arial" w:hAnsi="Arial" w:cs="Arial"/>
                <w:color w:val="004080"/>
                <w:sz w:val="20"/>
                <w:szCs w:val="20"/>
              </w:rPr>
            </w:pPr>
            <w:r w:rsidRPr="00AA0F4D">
              <w:rPr>
                <w:rFonts w:ascii="Arial" w:hAnsi="Arial" w:cs="Arial"/>
                <w:color w:val="004080"/>
                <w:sz w:val="20"/>
                <w:szCs w:val="20"/>
                <w:u w:val="single"/>
              </w:rPr>
              <w:t>https://unimelbcloud.sharepoint.com/teams/SGEASHealthandSafetyResource</w:t>
            </w:r>
            <w:r w:rsidRPr="00AA0F4D">
              <w:rPr>
                <w:rFonts w:ascii="Arial" w:hAnsi="Arial" w:cs="Arial"/>
                <w:color w:val="004080"/>
                <w:sz w:val="20"/>
                <w:szCs w:val="20"/>
              </w:rPr>
              <w:t>s</w:t>
            </w:r>
          </w:p>
        </w:tc>
      </w:tr>
      <w:tr w:rsidR="00AA0F4D" w:rsidRPr="00251683" w14:paraId="5E0EEFA7" w14:textId="4FEC0DB1" w:rsidTr="00AA0F4D">
        <w:tc>
          <w:tcPr>
            <w:tcW w:w="3282" w:type="dxa"/>
            <w:tcBorders>
              <w:bottom w:val="nil"/>
            </w:tcBorders>
          </w:tcPr>
          <w:p w14:paraId="6D868E53" w14:textId="710BCABC" w:rsidR="00AA0F4D" w:rsidRPr="00363298" w:rsidRDefault="00AA0F4D" w:rsidP="00AA0F4D">
            <w:pPr>
              <w:spacing w:after="40"/>
              <w:rPr>
                <w:rFonts w:ascii="Arial" w:hAnsi="Arial" w:cs="Arial"/>
                <w:color w:val="002060"/>
              </w:rPr>
            </w:pPr>
            <w:r w:rsidRPr="00363298">
              <w:rPr>
                <w:rFonts w:ascii="Arial" w:hAnsi="Arial" w:cs="Arial"/>
                <w:color w:val="002060"/>
              </w:rPr>
              <w:t>Equipment Risk Assessment</w:t>
            </w:r>
            <w:r>
              <w:rPr>
                <w:rFonts w:ascii="Arial" w:hAnsi="Arial" w:cs="Arial"/>
                <w:color w:val="002060"/>
              </w:rPr>
              <w:t xml:space="preserve"> </w:t>
            </w:r>
          </w:p>
        </w:tc>
        <w:tc>
          <w:tcPr>
            <w:tcW w:w="7198" w:type="dxa"/>
            <w:tcBorders>
              <w:bottom w:val="nil"/>
            </w:tcBorders>
          </w:tcPr>
          <w:p w14:paraId="2DD6262E" w14:textId="36E14516" w:rsidR="00AA0F4D" w:rsidRPr="00AA0F4D" w:rsidRDefault="00AA0F4D" w:rsidP="00AA0F4D">
            <w:pPr>
              <w:spacing w:after="40"/>
              <w:rPr>
                <w:rFonts w:ascii="Arial" w:hAnsi="Arial" w:cs="Arial"/>
                <w:color w:val="004080"/>
                <w:sz w:val="20"/>
                <w:szCs w:val="20"/>
              </w:rPr>
            </w:pPr>
            <w:hyperlink r:id="rId24" w:history="1">
              <w:r w:rsidRPr="009149E9">
                <w:rPr>
                  <w:rStyle w:val="Hyperlink"/>
                  <w:rFonts w:ascii="Arial" w:hAnsi="Arial" w:cs="Arial"/>
                  <w:sz w:val="20"/>
                  <w:szCs w:val="20"/>
                </w:rPr>
                <w:t>https://sgeas.unimelb.edu.au/research/auscope-subsurface-observatory</w:t>
              </w:r>
            </w:hyperlink>
            <w:r>
              <w:rPr>
                <w:rFonts w:ascii="Arial" w:hAnsi="Arial" w:cs="Arial"/>
                <w:color w:val="004080"/>
                <w:sz w:val="20"/>
                <w:szCs w:val="20"/>
              </w:rPr>
              <w:t>. Alternatively scan QR code attached to lid.</w:t>
            </w:r>
          </w:p>
        </w:tc>
      </w:tr>
      <w:tr w:rsidR="0051694B" w:rsidRPr="00251683" w14:paraId="4A54BC9F" w14:textId="0B837540" w:rsidTr="00AA0F4D">
        <w:tc>
          <w:tcPr>
            <w:tcW w:w="3282" w:type="dxa"/>
            <w:tcBorders>
              <w:top w:val="nil"/>
              <w:bottom w:val="single" w:sz="4" w:space="0" w:color="auto"/>
            </w:tcBorders>
          </w:tcPr>
          <w:p w14:paraId="7E0CC0FE" w14:textId="2608747C" w:rsidR="0051694B" w:rsidRPr="00363298" w:rsidRDefault="0051694B">
            <w:pPr>
              <w:spacing w:after="40"/>
              <w:rPr>
                <w:rFonts w:ascii="Arial" w:hAnsi="Arial" w:cs="Arial"/>
                <w:color w:val="002060"/>
              </w:rPr>
            </w:pPr>
          </w:p>
        </w:tc>
        <w:tc>
          <w:tcPr>
            <w:tcW w:w="7198" w:type="dxa"/>
            <w:tcBorders>
              <w:top w:val="nil"/>
              <w:bottom w:val="single" w:sz="4" w:space="0" w:color="auto"/>
            </w:tcBorders>
          </w:tcPr>
          <w:p w14:paraId="4D35D71D" w14:textId="77777777" w:rsidR="0051694B" w:rsidRPr="00AF7A1E" w:rsidRDefault="0051694B">
            <w:pPr>
              <w:spacing w:after="40"/>
              <w:rPr>
                <w:rFonts w:ascii="Arial" w:hAnsi="Arial" w:cs="Arial"/>
                <w:color w:val="004080"/>
              </w:rPr>
            </w:pPr>
          </w:p>
        </w:tc>
      </w:tr>
      <w:tr w:rsidR="00AA0F4D" w:rsidRPr="00251683" w14:paraId="167E7162" w14:textId="258A5C96" w:rsidTr="00AA0F4D">
        <w:tc>
          <w:tcPr>
            <w:tcW w:w="3282" w:type="dxa"/>
            <w:tcBorders>
              <w:bottom w:val="nil"/>
            </w:tcBorders>
          </w:tcPr>
          <w:p w14:paraId="2FD4EC6A" w14:textId="77777777" w:rsidR="00AA0F4D" w:rsidRPr="00363298" w:rsidRDefault="00AA0F4D" w:rsidP="00AA0F4D">
            <w:pPr>
              <w:spacing w:after="40"/>
              <w:rPr>
                <w:rFonts w:ascii="Arial" w:hAnsi="Arial" w:cs="Arial"/>
                <w:color w:val="002060"/>
              </w:rPr>
            </w:pPr>
            <w:r w:rsidRPr="00363298">
              <w:rPr>
                <w:rFonts w:ascii="Arial" w:hAnsi="Arial" w:cs="Arial"/>
                <w:color w:val="002060"/>
              </w:rPr>
              <w:t>Manufacturer’s / Supplier’s operating manual</w:t>
            </w:r>
          </w:p>
        </w:tc>
        <w:tc>
          <w:tcPr>
            <w:tcW w:w="7198" w:type="dxa"/>
            <w:tcBorders>
              <w:bottom w:val="nil"/>
            </w:tcBorders>
          </w:tcPr>
          <w:p w14:paraId="480EB34B" w14:textId="43277DB4" w:rsidR="00AA0F4D" w:rsidRPr="00AF7A1E" w:rsidRDefault="00AA0F4D" w:rsidP="00AA0F4D">
            <w:pPr>
              <w:spacing w:after="40"/>
              <w:rPr>
                <w:rFonts w:ascii="Arial" w:hAnsi="Arial" w:cs="Arial"/>
                <w:b/>
                <w:bCs/>
                <w:color w:val="004080"/>
              </w:rPr>
            </w:pPr>
            <w:r>
              <w:rPr>
                <w:rFonts w:ascii="Arial" w:hAnsi="Arial" w:cs="Arial"/>
                <w:color w:val="004080"/>
                <w:sz w:val="20"/>
                <w:szCs w:val="20"/>
              </w:rPr>
              <w:t>‘ABESS Instruments and Systems Manual’ with lab documentation. Alternatively scan QR code attached to lid.</w:t>
            </w:r>
          </w:p>
        </w:tc>
      </w:tr>
      <w:tr w:rsidR="00AA0F4D" w:rsidRPr="00251683" w14:paraId="55CD47EC" w14:textId="7701250D" w:rsidTr="00AA0F4D">
        <w:tc>
          <w:tcPr>
            <w:tcW w:w="3282" w:type="dxa"/>
            <w:tcBorders>
              <w:top w:val="nil"/>
              <w:bottom w:val="single" w:sz="4" w:space="0" w:color="auto"/>
            </w:tcBorders>
          </w:tcPr>
          <w:p w14:paraId="0BD06C09" w14:textId="2D6982A1" w:rsidR="00AA0F4D" w:rsidRPr="00363298" w:rsidRDefault="00AA0F4D" w:rsidP="00AA0F4D">
            <w:pPr>
              <w:spacing w:after="40"/>
              <w:rPr>
                <w:rFonts w:ascii="Arial" w:hAnsi="Arial" w:cs="Arial"/>
                <w:color w:val="002060"/>
              </w:rPr>
            </w:pPr>
          </w:p>
        </w:tc>
        <w:tc>
          <w:tcPr>
            <w:tcW w:w="7198" w:type="dxa"/>
            <w:tcBorders>
              <w:top w:val="nil"/>
              <w:bottom w:val="single" w:sz="4" w:space="0" w:color="auto"/>
            </w:tcBorders>
          </w:tcPr>
          <w:p w14:paraId="01F757A4" w14:textId="77777777" w:rsidR="00AA0F4D" w:rsidRPr="00AF7A1E" w:rsidRDefault="00AA0F4D" w:rsidP="00AA0F4D">
            <w:pPr>
              <w:spacing w:after="40"/>
              <w:rPr>
                <w:rFonts w:ascii="Arial" w:hAnsi="Arial" w:cs="Arial"/>
                <w:color w:val="004080"/>
              </w:rPr>
            </w:pPr>
          </w:p>
        </w:tc>
      </w:tr>
      <w:tr w:rsidR="00AA0F4D" w:rsidRPr="00251683" w14:paraId="0732210C" w14:textId="08E9E20F" w:rsidTr="00AA0F4D">
        <w:tc>
          <w:tcPr>
            <w:tcW w:w="3282" w:type="dxa"/>
            <w:tcBorders>
              <w:bottom w:val="nil"/>
            </w:tcBorders>
          </w:tcPr>
          <w:p w14:paraId="3F4CFA7B" w14:textId="77777777" w:rsidR="00AA0F4D" w:rsidRPr="00363298" w:rsidRDefault="00AA0F4D" w:rsidP="00AA0F4D">
            <w:pPr>
              <w:spacing w:after="40"/>
              <w:rPr>
                <w:rFonts w:ascii="Arial" w:hAnsi="Arial" w:cs="Arial"/>
                <w:color w:val="002060"/>
              </w:rPr>
            </w:pPr>
            <w:r w:rsidRPr="00363298">
              <w:rPr>
                <w:rFonts w:ascii="Arial" w:hAnsi="Arial" w:cs="Arial"/>
                <w:color w:val="002060"/>
              </w:rPr>
              <w:t>Research Group Safety Manual (If applicable)</w:t>
            </w:r>
          </w:p>
        </w:tc>
        <w:tc>
          <w:tcPr>
            <w:tcW w:w="7198" w:type="dxa"/>
            <w:tcBorders>
              <w:bottom w:val="nil"/>
            </w:tcBorders>
          </w:tcPr>
          <w:p w14:paraId="0F9204C3" w14:textId="7B241E40" w:rsidR="00AA0F4D" w:rsidRPr="00AF7A1E" w:rsidRDefault="00AA0F4D" w:rsidP="00AA0F4D">
            <w:pPr>
              <w:spacing w:after="40"/>
              <w:rPr>
                <w:rFonts w:ascii="Arial" w:hAnsi="Arial" w:cs="Arial"/>
                <w:b/>
                <w:bCs/>
                <w:color w:val="004080"/>
              </w:rPr>
            </w:pPr>
            <w:hyperlink r:id="rId25" w:history="1">
              <w:r w:rsidRPr="009149E9">
                <w:rPr>
                  <w:rStyle w:val="Hyperlink"/>
                  <w:rFonts w:ascii="Arial" w:hAnsi="Arial" w:cs="Arial"/>
                  <w:sz w:val="20"/>
                  <w:szCs w:val="20"/>
                </w:rPr>
                <w:t>https://sgeas.unimelb.edu.au/research/auscope-subsurface-observatory</w:t>
              </w:r>
            </w:hyperlink>
            <w:r>
              <w:rPr>
                <w:rFonts w:ascii="Arial" w:hAnsi="Arial" w:cs="Arial"/>
                <w:color w:val="004080"/>
                <w:sz w:val="20"/>
                <w:szCs w:val="20"/>
              </w:rPr>
              <w:t>. Alternatively s</w:t>
            </w:r>
            <w:r>
              <w:rPr>
                <w:rFonts w:ascii="Arial" w:hAnsi="Arial" w:cs="Arial"/>
                <w:color w:val="004080"/>
                <w:sz w:val="20"/>
                <w:szCs w:val="20"/>
              </w:rPr>
              <w:t xml:space="preserve">can QR code attached </w:t>
            </w:r>
            <w:r>
              <w:rPr>
                <w:rFonts w:ascii="Arial" w:hAnsi="Arial" w:cs="Arial"/>
                <w:color w:val="004080"/>
                <w:sz w:val="20"/>
                <w:szCs w:val="20"/>
              </w:rPr>
              <w:t>to lid.</w:t>
            </w:r>
          </w:p>
        </w:tc>
      </w:tr>
      <w:tr w:rsidR="00AA0F4D" w:rsidRPr="00251683" w14:paraId="5BA84A92" w14:textId="6FCD76DB" w:rsidTr="00AA0F4D">
        <w:tc>
          <w:tcPr>
            <w:tcW w:w="3282" w:type="dxa"/>
            <w:tcBorders>
              <w:top w:val="nil"/>
              <w:bottom w:val="single" w:sz="4" w:space="0" w:color="auto"/>
            </w:tcBorders>
          </w:tcPr>
          <w:p w14:paraId="292A6D1A" w14:textId="43C51C33" w:rsidR="00AA0F4D" w:rsidRPr="00363298" w:rsidRDefault="00AA0F4D" w:rsidP="00AA0F4D">
            <w:pPr>
              <w:spacing w:after="40"/>
              <w:rPr>
                <w:rFonts w:ascii="Arial" w:hAnsi="Arial" w:cs="Arial"/>
                <w:color w:val="002060"/>
              </w:rPr>
            </w:pPr>
          </w:p>
        </w:tc>
        <w:tc>
          <w:tcPr>
            <w:tcW w:w="7198" w:type="dxa"/>
            <w:tcBorders>
              <w:top w:val="nil"/>
              <w:bottom w:val="single" w:sz="4" w:space="0" w:color="auto"/>
            </w:tcBorders>
          </w:tcPr>
          <w:p w14:paraId="3855B232" w14:textId="77777777" w:rsidR="00AA0F4D" w:rsidRPr="00AF7A1E" w:rsidRDefault="00AA0F4D" w:rsidP="00AA0F4D">
            <w:pPr>
              <w:spacing w:after="40"/>
              <w:rPr>
                <w:rFonts w:ascii="Arial" w:hAnsi="Arial" w:cs="Arial"/>
                <w:color w:val="004080"/>
              </w:rPr>
            </w:pPr>
          </w:p>
        </w:tc>
      </w:tr>
      <w:tr w:rsidR="00AA0F4D" w:rsidRPr="00251683" w14:paraId="0D511134" w14:textId="4AA20959" w:rsidTr="00AA0F4D">
        <w:tc>
          <w:tcPr>
            <w:tcW w:w="3282" w:type="dxa"/>
            <w:tcBorders>
              <w:bottom w:val="nil"/>
            </w:tcBorders>
          </w:tcPr>
          <w:p w14:paraId="6241B1DB" w14:textId="19CE73AB" w:rsidR="00AA0F4D" w:rsidRPr="00363298" w:rsidRDefault="00AA0F4D" w:rsidP="00AA0F4D">
            <w:pPr>
              <w:spacing w:after="40"/>
              <w:rPr>
                <w:rFonts w:ascii="Arial" w:hAnsi="Arial" w:cs="Arial"/>
                <w:color w:val="002060"/>
              </w:rPr>
            </w:pPr>
            <w:r w:rsidRPr="00363298">
              <w:rPr>
                <w:rFonts w:ascii="Arial" w:hAnsi="Arial" w:cs="Arial"/>
                <w:color w:val="002060"/>
              </w:rPr>
              <w:t xml:space="preserve">University safety website </w:t>
            </w:r>
            <w:r>
              <w:rPr>
                <w:rFonts w:ascii="Arial" w:hAnsi="Arial" w:cs="Arial"/>
                <w:color w:val="002060"/>
              </w:rPr>
              <w:t>guidelines and requirements</w:t>
            </w:r>
          </w:p>
        </w:tc>
        <w:tc>
          <w:tcPr>
            <w:tcW w:w="7198" w:type="dxa"/>
            <w:tcBorders>
              <w:bottom w:val="nil"/>
            </w:tcBorders>
          </w:tcPr>
          <w:p w14:paraId="454D655C" w14:textId="71BA47D2" w:rsidR="00AA0F4D" w:rsidRPr="00AF7A1E" w:rsidRDefault="00AA0F4D" w:rsidP="00AA0F4D">
            <w:pPr>
              <w:spacing w:after="40"/>
              <w:rPr>
                <w:rFonts w:ascii="Arial" w:hAnsi="Arial" w:cs="Arial"/>
                <w:b/>
                <w:bCs/>
                <w:color w:val="004080"/>
              </w:rPr>
            </w:pPr>
            <w:hyperlink r:id="rId26" w:history="1">
              <w:r w:rsidRPr="00AF7A1E">
                <w:rPr>
                  <w:rStyle w:val="Hyperlink"/>
                  <w:rFonts w:ascii="Arial" w:hAnsi="Arial" w:cs="Arial"/>
                  <w:color w:val="004080"/>
                  <w:sz w:val="20"/>
                  <w:szCs w:val="20"/>
                </w:rPr>
                <w:t>https://safety.unimelb.edu.au/</w:t>
              </w:r>
            </w:hyperlink>
            <w:r w:rsidRPr="00AF7A1E">
              <w:rPr>
                <w:rFonts w:ascii="Arial" w:hAnsi="Arial" w:cs="Arial"/>
                <w:color w:val="004080"/>
                <w:sz w:val="20"/>
                <w:szCs w:val="20"/>
              </w:rPr>
              <w:t xml:space="preserve"> </w:t>
            </w:r>
          </w:p>
        </w:tc>
      </w:tr>
      <w:tr w:rsidR="00AA0F4D" w:rsidRPr="00251683" w14:paraId="78EFCCC4" w14:textId="453665F2" w:rsidTr="00AA0F4D">
        <w:tc>
          <w:tcPr>
            <w:tcW w:w="3282" w:type="dxa"/>
            <w:tcBorders>
              <w:top w:val="nil"/>
            </w:tcBorders>
          </w:tcPr>
          <w:p w14:paraId="7A0DA7EB" w14:textId="77777777" w:rsidR="00AA0F4D" w:rsidRPr="00363298" w:rsidRDefault="00AA0F4D" w:rsidP="00AA0F4D">
            <w:pPr>
              <w:spacing w:after="40"/>
              <w:rPr>
                <w:rFonts w:ascii="Arial" w:hAnsi="Arial" w:cs="Arial"/>
                <w:color w:val="002060"/>
              </w:rPr>
            </w:pPr>
          </w:p>
        </w:tc>
        <w:tc>
          <w:tcPr>
            <w:tcW w:w="7198" w:type="dxa"/>
            <w:tcBorders>
              <w:top w:val="nil"/>
            </w:tcBorders>
          </w:tcPr>
          <w:p w14:paraId="52F1C17D" w14:textId="77777777" w:rsidR="00AA0F4D" w:rsidRPr="00251683" w:rsidRDefault="00AA0F4D" w:rsidP="00AA0F4D">
            <w:pPr>
              <w:spacing w:after="40"/>
              <w:rPr>
                <w:rFonts w:ascii="Arial" w:hAnsi="Arial" w:cs="Arial"/>
                <w:color w:val="002060"/>
              </w:rPr>
            </w:pPr>
          </w:p>
        </w:tc>
      </w:tr>
    </w:tbl>
    <w:p w14:paraId="362DB502" w14:textId="77777777" w:rsidR="00842564" w:rsidRDefault="00842564" w:rsidP="00842564">
      <w:pPr>
        <w:pStyle w:val="Heading3"/>
        <w:rPr>
          <w:rFonts w:ascii="Arial" w:hAnsi="Arial" w:cs="Arial"/>
          <w:color w:val="002060"/>
        </w:rPr>
      </w:pPr>
    </w:p>
    <w:tbl>
      <w:tblPr>
        <w:tblStyle w:val="TableGrid"/>
        <w:tblW w:w="0" w:type="auto"/>
        <w:tblLook w:val="04A0" w:firstRow="1" w:lastRow="0" w:firstColumn="1" w:lastColumn="0" w:noHBand="0" w:noVBand="1"/>
      </w:tblPr>
      <w:tblGrid>
        <w:gridCol w:w="3397"/>
        <w:gridCol w:w="7083"/>
      </w:tblGrid>
      <w:tr w:rsidR="00B775F4" w14:paraId="7FB57A5F" w14:textId="77777777" w:rsidTr="00B44A9E">
        <w:tc>
          <w:tcPr>
            <w:tcW w:w="3397" w:type="dxa"/>
          </w:tcPr>
          <w:p w14:paraId="00FB9AEA" w14:textId="00B2AA8E" w:rsidR="00B775F4" w:rsidRPr="00B775F4" w:rsidRDefault="00B775F4" w:rsidP="00B775F4">
            <w:pPr>
              <w:rPr>
                <w:rFonts w:ascii="Arial" w:hAnsi="Arial" w:cs="Arial"/>
                <w:b/>
                <w:bCs/>
              </w:rPr>
            </w:pPr>
            <w:r w:rsidRPr="00B775F4">
              <w:rPr>
                <w:rFonts w:ascii="Arial" w:hAnsi="Arial" w:cs="Arial"/>
                <w:b/>
                <w:bCs/>
                <w:color w:val="002060"/>
              </w:rPr>
              <w:t xml:space="preserve">Relevant Legislation </w:t>
            </w:r>
            <w:r>
              <w:rPr>
                <w:rFonts w:ascii="Arial" w:hAnsi="Arial" w:cs="Arial"/>
                <w:b/>
                <w:bCs/>
                <w:color w:val="002060"/>
              </w:rPr>
              <w:t>R</w:t>
            </w:r>
            <w:r w:rsidRPr="00B775F4">
              <w:rPr>
                <w:rFonts w:ascii="Arial" w:hAnsi="Arial" w:cs="Arial"/>
                <w:b/>
                <w:bCs/>
                <w:color w:val="002060"/>
              </w:rPr>
              <w:t>eferences</w:t>
            </w:r>
          </w:p>
        </w:tc>
        <w:tc>
          <w:tcPr>
            <w:tcW w:w="7083" w:type="dxa"/>
          </w:tcPr>
          <w:p w14:paraId="4F72BC7A" w14:textId="00324B4B" w:rsidR="00B775F4" w:rsidRPr="00B775F4" w:rsidRDefault="00B775F4" w:rsidP="00B775F4">
            <w:pPr>
              <w:rPr>
                <w:rFonts w:ascii="Arial" w:hAnsi="Arial" w:cs="Arial"/>
              </w:rPr>
            </w:pPr>
            <w:r w:rsidRPr="00B775F4">
              <w:rPr>
                <w:rFonts w:ascii="Arial" w:hAnsi="Arial" w:cs="Arial"/>
                <w:b/>
                <w:bCs/>
                <w:color w:val="002060"/>
              </w:rPr>
              <w:t>Location</w:t>
            </w:r>
            <w:r>
              <w:rPr>
                <w:rFonts w:ascii="Arial" w:hAnsi="Arial" w:cs="Arial"/>
                <w:b/>
                <w:bCs/>
              </w:rPr>
              <w:t xml:space="preserve"> </w:t>
            </w:r>
            <w:r w:rsidRPr="00B775F4">
              <w:rPr>
                <w:rFonts w:ascii="Arial" w:hAnsi="Arial" w:cs="Arial"/>
                <w:color w:val="002060"/>
              </w:rPr>
              <w:t>(web link</w:t>
            </w:r>
            <w:r>
              <w:rPr>
                <w:rFonts w:ascii="Arial" w:hAnsi="Arial" w:cs="Arial"/>
                <w:color w:val="002060"/>
              </w:rPr>
              <w:t xml:space="preserve"> or physical copy location)</w:t>
            </w:r>
            <w:r w:rsidRPr="00B775F4">
              <w:rPr>
                <w:rFonts w:ascii="Arial" w:hAnsi="Arial" w:cs="Arial"/>
                <w:color w:val="002060"/>
              </w:rPr>
              <w:t>)</w:t>
            </w:r>
          </w:p>
        </w:tc>
      </w:tr>
      <w:tr w:rsidR="00B775F4" w14:paraId="4C45848A" w14:textId="77777777" w:rsidTr="00B44A9E">
        <w:tc>
          <w:tcPr>
            <w:tcW w:w="3397" w:type="dxa"/>
          </w:tcPr>
          <w:p w14:paraId="45F19A10" w14:textId="77777777" w:rsidR="00B775F4" w:rsidRPr="004D4778" w:rsidRDefault="00B775F4" w:rsidP="00B775F4">
            <w:pPr>
              <w:rPr>
                <w:rFonts w:ascii="Arial" w:hAnsi="Arial" w:cs="Arial"/>
                <w:b/>
                <w:bCs/>
                <w:color w:val="002060"/>
              </w:rPr>
            </w:pPr>
            <w:r w:rsidRPr="004D4778">
              <w:rPr>
                <w:rFonts w:ascii="Arial" w:hAnsi="Arial" w:cs="Arial"/>
                <w:b/>
                <w:bCs/>
                <w:color w:val="002060"/>
              </w:rPr>
              <w:t>OHS Act, Vic.</w:t>
            </w:r>
          </w:p>
          <w:p w14:paraId="702482F3" w14:textId="77777777" w:rsidR="00B775F4" w:rsidRPr="004D4778" w:rsidRDefault="00B775F4" w:rsidP="00B775F4">
            <w:pPr>
              <w:rPr>
                <w:rFonts w:ascii="Arial" w:hAnsi="Arial" w:cs="Arial"/>
              </w:rPr>
            </w:pPr>
          </w:p>
        </w:tc>
        <w:tc>
          <w:tcPr>
            <w:tcW w:w="7083" w:type="dxa"/>
          </w:tcPr>
          <w:p w14:paraId="6EEDAE5D" w14:textId="77777777" w:rsidR="00B775F4" w:rsidRPr="00AF7A1E" w:rsidRDefault="009F20D6" w:rsidP="00B775F4">
            <w:pPr>
              <w:rPr>
                <w:rFonts w:ascii="Arial" w:hAnsi="Arial" w:cs="Arial"/>
                <w:color w:val="004080"/>
                <w:sz w:val="20"/>
                <w:szCs w:val="20"/>
              </w:rPr>
            </w:pPr>
            <w:hyperlink r:id="rId27" w:history="1">
              <w:r w:rsidRPr="00AF7A1E">
                <w:rPr>
                  <w:rStyle w:val="Hyperlink"/>
                  <w:rFonts w:ascii="Arial" w:hAnsi="Arial" w:cs="Arial"/>
                  <w:color w:val="004080"/>
                  <w:sz w:val="20"/>
                  <w:szCs w:val="20"/>
                </w:rPr>
                <w:t>https://www.legislation.vic.gov.au/in-force/acts/occupational-health-and-safety-act-2004/043</w:t>
              </w:r>
            </w:hyperlink>
            <w:r w:rsidRPr="00AF7A1E">
              <w:rPr>
                <w:rFonts w:ascii="Arial" w:hAnsi="Arial" w:cs="Arial"/>
                <w:color w:val="004080"/>
                <w:sz w:val="20"/>
                <w:szCs w:val="20"/>
              </w:rPr>
              <w:t xml:space="preserve"> </w:t>
            </w:r>
          </w:p>
          <w:p w14:paraId="43C0889B" w14:textId="4263A119" w:rsidR="004D4778" w:rsidRPr="00AF7A1E" w:rsidRDefault="004D4778" w:rsidP="00B775F4">
            <w:pPr>
              <w:rPr>
                <w:rFonts w:ascii="Arial" w:hAnsi="Arial" w:cs="Arial"/>
                <w:color w:val="004080"/>
                <w:sz w:val="20"/>
                <w:szCs w:val="20"/>
              </w:rPr>
            </w:pPr>
          </w:p>
        </w:tc>
      </w:tr>
      <w:tr w:rsidR="00B775F4" w14:paraId="293B6F0E" w14:textId="77777777" w:rsidTr="00B44A9E">
        <w:tc>
          <w:tcPr>
            <w:tcW w:w="3397" w:type="dxa"/>
          </w:tcPr>
          <w:p w14:paraId="43E38F73" w14:textId="77777777" w:rsidR="00B775F4" w:rsidRPr="004D4778" w:rsidRDefault="00B775F4" w:rsidP="00B775F4">
            <w:pPr>
              <w:rPr>
                <w:rFonts w:ascii="Arial" w:hAnsi="Arial" w:cs="Arial"/>
                <w:b/>
                <w:bCs/>
                <w:color w:val="002060"/>
              </w:rPr>
            </w:pPr>
            <w:r w:rsidRPr="004D4778">
              <w:rPr>
                <w:rFonts w:ascii="Arial" w:hAnsi="Arial" w:cs="Arial"/>
                <w:b/>
                <w:bCs/>
                <w:color w:val="002060"/>
              </w:rPr>
              <w:t>OHS Regulations, Vic</w:t>
            </w:r>
          </w:p>
          <w:p w14:paraId="21FA80FF" w14:textId="77777777" w:rsidR="00B775F4" w:rsidRPr="004D4778" w:rsidRDefault="00B775F4" w:rsidP="00B775F4">
            <w:pPr>
              <w:rPr>
                <w:rFonts w:ascii="Arial" w:hAnsi="Arial" w:cs="Arial"/>
              </w:rPr>
            </w:pPr>
          </w:p>
        </w:tc>
        <w:tc>
          <w:tcPr>
            <w:tcW w:w="7083" w:type="dxa"/>
          </w:tcPr>
          <w:p w14:paraId="56C5B573" w14:textId="77777777" w:rsidR="00B775F4" w:rsidRPr="00AF7A1E" w:rsidRDefault="009F20D6" w:rsidP="00B775F4">
            <w:pPr>
              <w:rPr>
                <w:rFonts w:ascii="Arial" w:hAnsi="Arial" w:cs="Arial"/>
                <w:color w:val="004080"/>
                <w:sz w:val="20"/>
                <w:szCs w:val="20"/>
              </w:rPr>
            </w:pPr>
            <w:hyperlink r:id="rId28" w:history="1">
              <w:r w:rsidRPr="00AF7A1E">
                <w:rPr>
                  <w:rStyle w:val="Hyperlink"/>
                  <w:rFonts w:ascii="Arial" w:hAnsi="Arial" w:cs="Arial"/>
                  <w:color w:val="004080"/>
                  <w:sz w:val="20"/>
                  <w:szCs w:val="20"/>
                </w:rPr>
                <w:t>https://www.legislation.vic.gov.au/in-force/statutory-rules/occupational-health-and-safety-regulations-2017/014</w:t>
              </w:r>
            </w:hyperlink>
            <w:r w:rsidRPr="00AF7A1E">
              <w:rPr>
                <w:rFonts w:ascii="Arial" w:hAnsi="Arial" w:cs="Arial"/>
                <w:color w:val="004080"/>
                <w:sz w:val="20"/>
                <w:szCs w:val="20"/>
              </w:rPr>
              <w:t xml:space="preserve"> </w:t>
            </w:r>
          </w:p>
          <w:p w14:paraId="22336877" w14:textId="3E3B274B" w:rsidR="004D4778" w:rsidRPr="00AF7A1E" w:rsidRDefault="004D4778" w:rsidP="00B775F4">
            <w:pPr>
              <w:rPr>
                <w:rFonts w:ascii="Arial" w:hAnsi="Arial" w:cs="Arial"/>
                <w:color w:val="004080"/>
                <w:sz w:val="20"/>
                <w:szCs w:val="20"/>
              </w:rPr>
            </w:pPr>
          </w:p>
        </w:tc>
      </w:tr>
      <w:tr w:rsidR="00B775F4" w14:paraId="344D1942" w14:textId="77777777" w:rsidTr="00B44A9E">
        <w:tc>
          <w:tcPr>
            <w:tcW w:w="3397" w:type="dxa"/>
          </w:tcPr>
          <w:p w14:paraId="6C6D953A" w14:textId="77777777" w:rsidR="00B775F4" w:rsidRPr="004D4778" w:rsidRDefault="00353227" w:rsidP="00B775F4">
            <w:pPr>
              <w:rPr>
                <w:rFonts w:ascii="Arial" w:hAnsi="Arial" w:cs="Arial"/>
                <w:color w:val="002060"/>
              </w:rPr>
            </w:pPr>
            <w:r w:rsidRPr="004D4778">
              <w:rPr>
                <w:rFonts w:ascii="Arial" w:hAnsi="Arial" w:cs="Arial"/>
                <w:b/>
                <w:bCs/>
                <w:color w:val="002060"/>
              </w:rPr>
              <w:t xml:space="preserve">Other </w:t>
            </w:r>
            <w:r w:rsidR="005117BC" w:rsidRPr="004D4778">
              <w:rPr>
                <w:rFonts w:ascii="Arial" w:hAnsi="Arial" w:cs="Arial"/>
                <w:b/>
                <w:bCs/>
                <w:color w:val="002060"/>
              </w:rPr>
              <w:t>relevant Acts and Regulations</w:t>
            </w:r>
            <w:r w:rsidR="001E3F39" w:rsidRPr="004D4778">
              <w:rPr>
                <w:rFonts w:ascii="Arial" w:hAnsi="Arial" w:cs="Arial"/>
                <w:color w:val="002060"/>
              </w:rPr>
              <w:t>:</w:t>
            </w:r>
          </w:p>
          <w:p w14:paraId="5AF0FFB7" w14:textId="51A0C3A7" w:rsidR="001E3F39" w:rsidRPr="004D4778" w:rsidRDefault="00000000" w:rsidP="001E3F39">
            <w:pPr>
              <w:rPr>
                <w:rFonts w:ascii="Arial" w:hAnsi="Arial" w:cs="Arial"/>
                <w:color w:val="002060"/>
              </w:rPr>
            </w:pPr>
            <w:sdt>
              <w:sdtPr>
                <w:rPr>
                  <w:rFonts w:ascii="Arial" w:hAnsi="Arial" w:cs="Arial"/>
                  <w:bCs/>
                  <w:color w:val="002060"/>
                </w:rPr>
                <w:id w:val="1677769401"/>
                <w14:checkbox>
                  <w14:checked w14:val="0"/>
                  <w14:checkedState w14:val="2612" w14:font="MS Gothic"/>
                  <w14:uncheckedState w14:val="2610" w14:font="MS Gothic"/>
                </w14:checkbox>
              </w:sdtPr>
              <w:sdtContent>
                <w:r w:rsidR="001E3F39" w:rsidRPr="004D4778">
                  <w:rPr>
                    <w:rFonts w:ascii="Segoe UI Symbol" w:eastAsia="MS Gothic" w:hAnsi="Segoe UI Symbol" w:cs="Segoe UI Symbol"/>
                    <w:bCs/>
                    <w:color w:val="002060"/>
                  </w:rPr>
                  <w:t>☐</w:t>
                </w:r>
              </w:sdtContent>
            </w:sdt>
            <w:r w:rsidR="001E3F39" w:rsidRPr="004D4778">
              <w:rPr>
                <w:rFonts w:ascii="Arial" w:hAnsi="Arial" w:cs="Arial"/>
                <w:bCs/>
                <w:color w:val="002060"/>
              </w:rPr>
              <w:t xml:space="preserve"> ________________________</w:t>
            </w:r>
          </w:p>
          <w:p w14:paraId="4B667FB5" w14:textId="10B52164" w:rsidR="001E3F39" w:rsidRPr="004D4778" w:rsidRDefault="00000000" w:rsidP="001E3F39">
            <w:pPr>
              <w:rPr>
                <w:rFonts w:ascii="Arial" w:hAnsi="Arial" w:cs="Arial"/>
                <w:color w:val="002060"/>
              </w:rPr>
            </w:pPr>
            <w:sdt>
              <w:sdtPr>
                <w:rPr>
                  <w:rFonts w:ascii="Arial" w:hAnsi="Arial" w:cs="Arial"/>
                  <w:bCs/>
                  <w:color w:val="002060"/>
                </w:rPr>
                <w:id w:val="-97798696"/>
                <w14:checkbox>
                  <w14:checked w14:val="0"/>
                  <w14:checkedState w14:val="2612" w14:font="MS Gothic"/>
                  <w14:uncheckedState w14:val="2610" w14:font="MS Gothic"/>
                </w14:checkbox>
              </w:sdtPr>
              <w:sdtContent>
                <w:r w:rsidR="001E3F39" w:rsidRPr="004D4778">
                  <w:rPr>
                    <w:rFonts w:ascii="Segoe UI Symbol" w:eastAsia="MS Gothic" w:hAnsi="Segoe UI Symbol" w:cs="Segoe UI Symbol"/>
                    <w:bCs/>
                    <w:color w:val="002060"/>
                  </w:rPr>
                  <w:t>☐</w:t>
                </w:r>
              </w:sdtContent>
            </w:sdt>
            <w:r w:rsidR="001E3F39" w:rsidRPr="004D4778">
              <w:rPr>
                <w:rFonts w:ascii="Arial" w:hAnsi="Arial" w:cs="Arial"/>
                <w:bCs/>
                <w:color w:val="002060"/>
              </w:rPr>
              <w:t xml:space="preserve"> ________________________</w:t>
            </w:r>
          </w:p>
          <w:p w14:paraId="7F19658D" w14:textId="5ADC8195" w:rsidR="001E3F39" w:rsidRPr="004D4778" w:rsidRDefault="00000000" w:rsidP="001E3F39">
            <w:pPr>
              <w:rPr>
                <w:rFonts w:ascii="Arial" w:hAnsi="Arial" w:cs="Arial"/>
                <w:color w:val="002060"/>
              </w:rPr>
            </w:pPr>
            <w:sdt>
              <w:sdtPr>
                <w:rPr>
                  <w:rFonts w:ascii="Arial" w:hAnsi="Arial" w:cs="Arial"/>
                  <w:bCs/>
                  <w:color w:val="002060"/>
                </w:rPr>
                <w:id w:val="1820005366"/>
                <w14:checkbox>
                  <w14:checked w14:val="0"/>
                  <w14:checkedState w14:val="2612" w14:font="MS Gothic"/>
                  <w14:uncheckedState w14:val="2610" w14:font="MS Gothic"/>
                </w14:checkbox>
              </w:sdtPr>
              <w:sdtContent>
                <w:r w:rsidR="001E3F39" w:rsidRPr="004D4778">
                  <w:rPr>
                    <w:rFonts w:ascii="Segoe UI Symbol" w:eastAsia="MS Gothic" w:hAnsi="Segoe UI Symbol" w:cs="Segoe UI Symbol"/>
                    <w:bCs/>
                    <w:color w:val="002060"/>
                  </w:rPr>
                  <w:t>☐</w:t>
                </w:r>
              </w:sdtContent>
            </w:sdt>
            <w:r w:rsidR="001E3F39" w:rsidRPr="004D4778">
              <w:rPr>
                <w:rFonts w:ascii="Arial" w:hAnsi="Arial" w:cs="Arial"/>
                <w:bCs/>
                <w:color w:val="002060"/>
              </w:rPr>
              <w:t xml:space="preserve"> ________________________</w:t>
            </w:r>
          </w:p>
          <w:p w14:paraId="2CAE52EA" w14:textId="5D1EB334" w:rsidR="001E3F39" w:rsidRPr="004D4778" w:rsidRDefault="00000000" w:rsidP="001E3F39">
            <w:pPr>
              <w:rPr>
                <w:rFonts w:ascii="Arial" w:hAnsi="Arial" w:cs="Arial"/>
                <w:color w:val="002060"/>
              </w:rPr>
            </w:pPr>
            <w:sdt>
              <w:sdtPr>
                <w:rPr>
                  <w:rFonts w:ascii="Arial" w:hAnsi="Arial" w:cs="Arial"/>
                  <w:bCs/>
                  <w:color w:val="002060"/>
                </w:rPr>
                <w:id w:val="414438546"/>
                <w14:checkbox>
                  <w14:checked w14:val="0"/>
                  <w14:checkedState w14:val="2612" w14:font="MS Gothic"/>
                  <w14:uncheckedState w14:val="2610" w14:font="MS Gothic"/>
                </w14:checkbox>
              </w:sdtPr>
              <w:sdtContent>
                <w:r w:rsidR="001E3F39" w:rsidRPr="004D4778">
                  <w:rPr>
                    <w:rFonts w:ascii="Segoe UI Symbol" w:eastAsia="MS Gothic" w:hAnsi="Segoe UI Symbol" w:cs="Segoe UI Symbol"/>
                    <w:bCs/>
                    <w:color w:val="002060"/>
                  </w:rPr>
                  <w:t>☐</w:t>
                </w:r>
              </w:sdtContent>
            </w:sdt>
            <w:r w:rsidR="001E3F39" w:rsidRPr="004D4778">
              <w:rPr>
                <w:rFonts w:ascii="Arial" w:hAnsi="Arial" w:cs="Arial"/>
                <w:bCs/>
                <w:color w:val="002060"/>
              </w:rPr>
              <w:t xml:space="preserve"> ________________________</w:t>
            </w:r>
          </w:p>
          <w:p w14:paraId="68202D0C" w14:textId="38AAD1F7" w:rsidR="001833E6" w:rsidRPr="004D4778" w:rsidRDefault="001833E6" w:rsidP="00B775F4">
            <w:pPr>
              <w:rPr>
                <w:rFonts w:ascii="Arial" w:hAnsi="Arial" w:cs="Arial"/>
                <w:color w:val="002060"/>
              </w:rPr>
            </w:pPr>
          </w:p>
        </w:tc>
        <w:tc>
          <w:tcPr>
            <w:tcW w:w="7083" w:type="dxa"/>
          </w:tcPr>
          <w:p w14:paraId="356D11B5" w14:textId="270F1E8D" w:rsidR="00B775F4" w:rsidRPr="004D4778" w:rsidRDefault="00B775F4" w:rsidP="00B775F4">
            <w:pPr>
              <w:rPr>
                <w:rFonts w:ascii="Arial" w:hAnsi="Arial" w:cs="Arial"/>
              </w:rPr>
            </w:pPr>
          </w:p>
        </w:tc>
      </w:tr>
      <w:tr w:rsidR="00353227" w14:paraId="5213C9ED" w14:textId="77777777" w:rsidTr="00B44A9E">
        <w:tc>
          <w:tcPr>
            <w:tcW w:w="3397" w:type="dxa"/>
          </w:tcPr>
          <w:p w14:paraId="3CC13F3C" w14:textId="77777777" w:rsidR="00353227" w:rsidRPr="004D4778" w:rsidRDefault="00353227" w:rsidP="00353227">
            <w:pPr>
              <w:rPr>
                <w:rFonts w:ascii="Arial" w:hAnsi="Arial" w:cs="Arial"/>
                <w:b/>
                <w:bCs/>
                <w:color w:val="002060"/>
              </w:rPr>
            </w:pPr>
            <w:r w:rsidRPr="004D4778">
              <w:rPr>
                <w:rFonts w:ascii="Arial" w:hAnsi="Arial" w:cs="Arial"/>
                <w:b/>
                <w:bCs/>
                <w:color w:val="002060"/>
              </w:rPr>
              <w:t>Compliance codes and Codes of Practice</w:t>
            </w:r>
          </w:p>
          <w:p w14:paraId="246589BD" w14:textId="2CBC2B6F" w:rsidR="004D4778" w:rsidRPr="004D4778" w:rsidRDefault="00000000" w:rsidP="004D4778">
            <w:pPr>
              <w:rPr>
                <w:rFonts w:ascii="Arial" w:hAnsi="Arial" w:cs="Arial"/>
                <w:color w:val="002060"/>
              </w:rPr>
            </w:pPr>
            <w:sdt>
              <w:sdtPr>
                <w:rPr>
                  <w:rFonts w:ascii="Arial" w:hAnsi="Arial" w:cs="Arial"/>
                  <w:bCs/>
                  <w:color w:val="002060"/>
                </w:rPr>
                <w:id w:val="-1186585447"/>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254988B2" w14:textId="7D1E4059" w:rsidR="004D4778" w:rsidRPr="004D4778" w:rsidRDefault="00000000" w:rsidP="004D4778">
            <w:pPr>
              <w:rPr>
                <w:rFonts w:ascii="Arial" w:hAnsi="Arial" w:cs="Arial"/>
                <w:color w:val="002060"/>
              </w:rPr>
            </w:pPr>
            <w:sdt>
              <w:sdtPr>
                <w:rPr>
                  <w:rFonts w:ascii="Arial" w:hAnsi="Arial" w:cs="Arial"/>
                  <w:bCs/>
                  <w:color w:val="002060"/>
                </w:rPr>
                <w:id w:val="-859658461"/>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78ECD7BC" w14:textId="2C11DA20" w:rsidR="004D4778" w:rsidRPr="004D4778" w:rsidRDefault="00000000" w:rsidP="004D4778">
            <w:pPr>
              <w:rPr>
                <w:rFonts w:ascii="Arial" w:hAnsi="Arial" w:cs="Arial"/>
                <w:color w:val="002060"/>
              </w:rPr>
            </w:pPr>
            <w:sdt>
              <w:sdtPr>
                <w:rPr>
                  <w:rFonts w:ascii="Arial" w:hAnsi="Arial" w:cs="Arial"/>
                  <w:bCs/>
                  <w:color w:val="002060"/>
                </w:rPr>
                <w:id w:val="572240757"/>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44F0E807" w14:textId="47A1CB61" w:rsidR="004D4778" w:rsidRPr="004D4778" w:rsidRDefault="00000000" w:rsidP="004D4778">
            <w:pPr>
              <w:rPr>
                <w:rFonts w:ascii="Arial" w:hAnsi="Arial" w:cs="Arial"/>
                <w:color w:val="002060"/>
              </w:rPr>
            </w:pPr>
            <w:sdt>
              <w:sdtPr>
                <w:rPr>
                  <w:rFonts w:ascii="Arial" w:hAnsi="Arial" w:cs="Arial"/>
                  <w:bCs/>
                  <w:color w:val="002060"/>
                </w:rPr>
                <w:id w:val="1648005446"/>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5B8BB407" w14:textId="017883DA" w:rsidR="004D4778" w:rsidRPr="004D4778" w:rsidRDefault="004D4778" w:rsidP="00353227">
            <w:pPr>
              <w:rPr>
                <w:rFonts w:ascii="Arial" w:hAnsi="Arial" w:cs="Arial"/>
                <w:color w:val="002060"/>
              </w:rPr>
            </w:pPr>
          </w:p>
        </w:tc>
        <w:tc>
          <w:tcPr>
            <w:tcW w:w="7083" w:type="dxa"/>
          </w:tcPr>
          <w:p w14:paraId="19865912" w14:textId="623B9D1B" w:rsidR="00353227" w:rsidRPr="00B44A9E" w:rsidRDefault="001833E6" w:rsidP="00353227">
            <w:pPr>
              <w:rPr>
                <w:rFonts w:ascii="Arial" w:hAnsi="Arial" w:cs="Arial"/>
                <w:color w:val="004080"/>
              </w:rPr>
            </w:pPr>
            <w:hyperlink r:id="rId29" w:history="1">
              <w:r w:rsidRPr="00B44A9E">
                <w:rPr>
                  <w:rStyle w:val="Hyperlink"/>
                  <w:rFonts w:ascii="Arial" w:hAnsi="Arial" w:cs="Arial"/>
                  <w:color w:val="004080"/>
                  <w:sz w:val="20"/>
                  <w:szCs w:val="20"/>
                </w:rPr>
                <w:t xml:space="preserve"> </w:t>
              </w:r>
              <w:r w:rsidR="00B44A9E" w:rsidRPr="00B44A9E">
                <w:rPr>
                  <w:rStyle w:val="Hyperlink"/>
                  <w:rFonts w:ascii="Arial" w:hAnsi="Arial" w:cs="Arial"/>
                  <w:color w:val="004080"/>
                  <w:sz w:val="20"/>
                  <w:szCs w:val="20"/>
                </w:rPr>
                <w:t>https://www.worksafe.vic.gov.au/laws-and-regulations</w:t>
              </w:r>
            </w:hyperlink>
          </w:p>
        </w:tc>
      </w:tr>
      <w:tr w:rsidR="005117BC" w14:paraId="0099C355" w14:textId="77777777" w:rsidTr="00B44A9E">
        <w:tc>
          <w:tcPr>
            <w:tcW w:w="3397" w:type="dxa"/>
          </w:tcPr>
          <w:p w14:paraId="24C3576B" w14:textId="1682E2EA" w:rsidR="005117BC" w:rsidRPr="004D4778" w:rsidRDefault="005117BC" w:rsidP="005117BC">
            <w:pPr>
              <w:rPr>
                <w:rFonts w:ascii="Arial" w:hAnsi="Arial" w:cs="Arial"/>
                <w:color w:val="002060"/>
              </w:rPr>
            </w:pPr>
            <w:r w:rsidRPr="004D4778">
              <w:rPr>
                <w:rFonts w:ascii="Arial" w:hAnsi="Arial" w:cs="Arial"/>
                <w:b/>
                <w:bCs/>
                <w:color w:val="002060"/>
              </w:rPr>
              <w:t xml:space="preserve">Australian Standards: </w:t>
            </w:r>
            <w:r w:rsidR="004D4778" w:rsidRPr="004D4778">
              <w:rPr>
                <w:rFonts w:ascii="Arial" w:hAnsi="Arial" w:cs="Arial"/>
                <w:b/>
                <w:bCs/>
                <w:color w:val="002060"/>
              </w:rPr>
              <w:t xml:space="preserve">source </w:t>
            </w:r>
            <w:r w:rsidRPr="004D4778">
              <w:rPr>
                <w:rFonts w:ascii="Arial" w:hAnsi="Arial" w:cs="Arial"/>
                <w:b/>
                <w:bCs/>
                <w:color w:val="002060"/>
              </w:rPr>
              <w:t>SAI Global</w:t>
            </w:r>
            <w:r w:rsidRPr="004D4778">
              <w:rPr>
                <w:rFonts w:ascii="Arial" w:hAnsi="Arial" w:cs="Arial"/>
                <w:color w:val="002060"/>
              </w:rPr>
              <w:t>.</w:t>
            </w:r>
          </w:p>
          <w:p w14:paraId="3A8699DF" w14:textId="023F9DE8" w:rsidR="004D4778" w:rsidRPr="004D4778" w:rsidRDefault="00000000" w:rsidP="004D4778">
            <w:pPr>
              <w:rPr>
                <w:rFonts w:ascii="Arial" w:hAnsi="Arial" w:cs="Arial"/>
                <w:color w:val="002060"/>
              </w:rPr>
            </w:pPr>
            <w:sdt>
              <w:sdtPr>
                <w:rPr>
                  <w:rFonts w:ascii="Arial" w:hAnsi="Arial" w:cs="Arial"/>
                  <w:bCs/>
                  <w:color w:val="002060"/>
                </w:rPr>
                <w:id w:val="-1877922595"/>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5FD28C35" w14:textId="6582DD6D" w:rsidR="004D4778" w:rsidRPr="004D4778" w:rsidRDefault="00000000" w:rsidP="004D4778">
            <w:pPr>
              <w:rPr>
                <w:rFonts w:ascii="Arial" w:hAnsi="Arial" w:cs="Arial"/>
                <w:color w:val="002060"/>
              </w:rPr>
            </w:pPr>
            <w:sdt>
              <w:sdtPr>
                <w:rPr>
                  <w:rFonts w:ascii="Arial" w:hAnsi="Arial" w:cs="Arial"/>
                  <w:bCs/>
                  <w:color w:val="002060"/>
                </w:rPr>
                <w:id w:val="-1315789625"/>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04CD278B" w14:textId="7D9D123A" w:rsidR="004D4778" w:rsidRPr="004D4778" w:rsidRDefault="00000000" w:rsidP="004D4778">
            <w:pPr>
              <w:rPr>
                <w:rFonts w:ascii="Arial" w:hAnsi="Arial" w:cs="Arial"/>
                <w:color w:val="002060"/>
              </w:rPr>
            </w:pPr>
            <w:sdt>
              <w:sdtPr>
                <w:rPr>
                  <w:rFonts w:ascii="Arial" w:hAnsi="Arial" w:cs="Arial"/>
                  <w:bCs/>
                  <w:color w:val="002060"/>
                </w:rPr>
                <w:id w:val="1454593946"/>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7510AE63" w14:textId="2E2C6624" w:rsidR="004D4778" w:rsidRPr="004D4778" w:rsidRDefault="00000000" w:rsidP="004D4778">
            <w:pPr>
              <w:rPr>
                <w:rFonts w:ascii="Arial" w:hAnsi="Arial" w:cs="Arial"/>
                <w:color w:val="002060"/>
              </w:rPr>
            </w:pPr>
            <w:sdt>
              <w:sdtPr>
                <w:rPr>
                  <w:rFonts w:ascii="Arial" w:hAnsi="Arial" w:cs="Arial"/>
                  <w:bCs/>
                  <w:color w:val="002060"/>
                </w:rPr>
                <w:id w:val="-1696299548"/>
                <w14:checkbox>
                  <w14:checked w14:val="0"/>
                  <w14:checkedState w14:val="2612" w14:font="MS Gothic"/>
                  <w14:uncheckedState w14:val="2610" w14:font="MS Gothic"/>
                </w14:checkbox>
              </w:sdtPr>
              <w:sdtContent>
                <w:r w:rsidR="004D4778" w:rsidRPr="004D4778">
                  <w:rPr>
                    <w:rFonts w:ascii="Segoe UI Symbol" w:eastAsia="MS Gothic" w:hAnsi="Segoe UI Symbol" w:cs="Segoe UI Symbol"/>
                    <w:bCs/>
                    <w:color w:val="002060"/>
                  </w:rPr>
                  <w:t>☐</w:t>
                </w:r>
              </w:sdtContent>
            </w:sdt>
            <w:r w:rsidR="004D4778" w:rsidRPr="004D4778">
              <w:rPr>
                <w:rFonts w:ascii="Arial" w:hAnsi="Arial" w:cs="Arial"/>
                <w:bCs/>
                <w:color w:val="002060"/>
              </w:rPr>
              <w:t xml:space="preserve"> ________________________</w:t>
            </w:r>
          </w:p>
          <w:p w14:paraId="30F1574A" w14:textId="25E74422" w:rsidR="005117BC" w:rsidRPr="004D4778" w:rsidRDefault="005117BC" w:rsidP="005117BC">
            <w:pPr>
              <w:rPr>
                <w:rFonts w:ascii="Arial" w:hAnsi="Arial" w:cs="Arial"/>
                <w:color w:val="002060"/>
              </w:rPr>
            </w:pPr>
          </w:p>
        </w:tc>
        <w:tc>
          <w:tcPr>
            <w:tcW w:w="7083" w:type="dxa"/>
          </w:tcPr>
          <w:p w14:paraId="0664C5FA" w14:textId="539E60E2" w:rsidR="00B1491A" w:rsidRPr="00AF7A1E" w:rsidRDefault="005117BC" w:rsidP="005117BC">
            <w:pPr>
              <w:rPr>
                <w:rStyle w:val="Hyperlink"/>
                <w:rFonts w:ascii="Arial" w:hAnsi="Arial" w:cs="Arial"/>
                <w:color w:val="004080"/>
              </w:rPr>
            </w:pPr>
            <w:hyperlink r:id="rId30" w:history="1">
              <w:r w:rsidRPr="00AF7A1E">
                <w:rPr>
                  <w:rStyle w:val="Hyperlink"/>
                  <w:rFonts w:ascii="Arial" w:hAnsi="Arial" w:cs="Arial"/>
                  <w:color w:val="004080"/>
                  <w:sz w:val="20"/>
                  <w:szCs w:val="20"/>
                </w:rPr>
                <w:t>https://research.ebsco.com/c/xppotz/search/details/f7kyfyxrkz</w:t>
              </w:r>
            </w:hyperlink>
          </w:p>
          <w:p w14:paraId="73C8068D" w14:textId="77777777" w:rsidR="00B1491A" w:rsidRPr="00AF7A1E" w:rsidRDefault="00B1491A" w:rsidP="005117BC">
            <w:pPr>
              <w:rPr>
                <w:rStyle w:val="Hyperlink"/>
                <w:rFonts w:ascii="Arial" w:hAnsi="Arial" w:cs="Arial"/>
                <w:color w:val="004080"/>
              </w:rPr>
            </w:pPr>
          </w:p>
          <w:p w14:paraId="35AE73B5" w14:textId="370A80CD" w:rsidR="005117BC" w:rsidRPr="004D4778" w:rsidRDefault="005117BC" w:rsidP="005117BC">
            <w:pPr>
              <w:rPr>
                <w:rFonts w:ascii="Arial" w:hAnsi="Arial" w:cs="Arial"/>
              </w:rPr>
            </w:pPr>
          </w:p>
        </w:tc>
      </w:tr>
    </w:tbl>
    <w:p w14:paraId="6B39303C" w14:textId="77777777" w:rsidR="00842564" w:rsidRPr="00842564" w:rsidRDefault="00842564" w:rsidP="00842564"/>
    <w:p w14:paraId="51E85856" w14:textId="2CA2C05C" w:rsidR="00E05269" w:rsidRPr="00842564" w:rsidRDefault="00E05269" w:rsidP="00842564">
      <w:pPr>
        <w:pStyle w:val="Heading2"/>
      </w:pPr>
    </w:p>
    <w:sectPr w:rsidR="00E05269" w:rsidRPr="00842564" w:rsidSect="00BB41B0">
      <w:headerReference w:type="default" r:id="rId31"/>
      <w:footerReference w:type="default" r:id="rId32"/>
      <w:type w:val="continuous"/>
      <w:pgSz w:w="11906" w:h="16838"/>
      <w:pgMar w:top="1440" w:right="707" w:bottom="1440" w:left="709"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4A8F5" w14:textId="77777777" w:rsidR="009573EC" w:rsidRDefault="009573EC" w:rsidP="00E71446">
      <w:pPr>
        <w:spacing w:after="0" w:line="240" w:lineRule="auto"/>
      </w:pPr>
      <w:r>
        <w:separator/>
      </w:r>
    </w:p>
  </w:endnote>
  <w:endnote w:type="continuationSeparator" w:id="0">
    <w:p w14:paraId="5902DE41" w14:textId="77777777" w:rsidR="009573EC" w:rsidRDefault="009573EC" w:rsidP="00E71446">
      <w:pPr>
        <w:spacing w:after="0" w:line="240" w:lineRule="auto"/>
      </w:pPr>
      <w:r>
        <w:continuationSeparator/>
      </w:r>
    </w:p>
  </w:endnote>
  <w:endnote w:type="continuationNotice" w:id="1">
    <w:p w14:paraId="71F16525" w14:textId="77777777" w:rsidR="009573EC" w:rsidRDefault="00957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71BA" w14:textId="6CEB1583" w:rsidR="00E71446" w:rsidRPr="0033423E" w:rsidRDefault="00E71446" w:rsidP="00E71446">
    <w:pPr>
      <w:pStyle w:val="footertext"/>
      <w:pBdr>
        <w:bottom w:val="single" w:sz="4" w:space="3" w:color="auto"/>
      </w:pBdr>
      <w:tabs>
        <w:tab w:val="right" w:pos="11057"/>
      </w:tabs>
      <w:spacing w:after="60"/>
      <w:rPr>
        <w:rFonts w:ascii="Arial" w:hAnsi="Arial" w:cs="Arial"/>
      </w:rPr>
    </w:pPr>
    <w:r w:rsidRPr="0033423E">
      <w:rPr>
        <w:rStyle w:val="footerfieldlabelChar"/>
        <w:rFonts w:ascii="Arial" w:hAnsi="Arial" w:cs="Arial"/>
      </w:rPr>
      <w:fldChar w:fldCharType="begin"/>
    </w:r>
    <w:r w:rsidRPr="0033423E">
      <w:rPr>
        <w:rStyle w:val="footerfieldlabelChar"/>
        <w:rFonts w:ascii="Arial" w:hAnsi="Arial" w:cs="Arial"/>
      </w:rPr>
      <w:instrText xml:space="preserve"> PAGE </w:instrText>
    </w:r>
    <w:r w:rsidRPr="0033423E">
      <w:rPr>
        <w:rStyle w:val="footerfieldlabelChar"/>
        <w:rFonts w:ascii="Arial" w:hAnsi="Arial" w:cs="Arial"/>
      </w:rPr>
      <w:fldChar w:fldCharType="separate"/>
    </w:r>
    <w:r w:rsidR="00756678">
      <w:rPr>
        <w:rStyle w:val="footerfieldlabelChar"/>
        <w:rFonts w:ascii="Arial" w:hAnsi="Arial" w:cs="Arial"/>
        <w:noProof/>
      </w:rPr>
      <w:t>1</w:t>
    </w:r>
    <w:r w:rsidRPr="0033423E">
      <w:rPr>
        <w:rStyle w:val="footerfieldlabelChar"/>
        <w:rFonts w:ascii="Arial" w:hAnsi="Arial" w:cs="Arial"/>
      </w:rPr>
      <w:fldChar w:fldCharType="end"/>
    </w:r>
  </w:p>
  <w:p w14:paraId="789DDC83" w14:textId="61D1DD87" w:rsidR="00E71446" w:rsidRPr="00115578" w:rsidRDefault="0035690A" w:rsidP="00E71446">
    <w:pPr>
      <w:pStyle w:val="footertext"/>
      <w:jc w:val="right"/>
      <w:rPr>
        <w:rFonts w:ascii="Arial" w:hAnsi="Arial" w:cs="Arial"/>
      </w:rPr>
    </w:pPr>
    <w:r>
      <w:rPr>
        <w:rStyle w:val="footerfieldlabelChar"/>
      </w:rPr>
      <w:t>D</w:t>
    </w:r>
    <w:r w:rsidR="00E71446" w:rsidRPr="0002005C">
      <w:rPr>
        <w:rStyle w:val="footerfieldlabelChar"/>
      </w:rPr>
      <w:t>ate</w:t>
    </w:r>
    <w:r>
      <w:rPr>
        <w:rStyle w:val="footerfieldlabelChar"/>
      </w:rPr>
      <w:t>:</w:t>
    </w:r>
    <w:r w:rsidR="00115578">
      <w:rPr>
        <w:rStyle w:val="footerfieldlabelChar"/>
      </w:rPr>
      <w:t xml:space="preserve"> </w:t>
    </w:r>
    <w:r w:rsidR="007C757E">
      <w:rPr>
        <w:rStyle w:val="footerfieldlabelChar"/>
        <w:b w:val="0"/>
      </w:rPr>
      <w:t>Oct</w:t>
    </w:r>
    <w:r w:rsidR="00356303">
      <w:rPr>
        <w:rStyle w:val="footerfieldlabelChar"/>
        <w:b w:val="0"/>
      </w:rPr>
      <w:t xml:space="preserve"> </w:t>
    </w:r>
    <w:r w:rsidR="001A2D4A">
      <w:rPr>
        <w:rStyle w:val="footerfieldlabelChar"/>
        <w:b w:val="0"/>
      </w:rPr>
      <w:t>202</w:t>
    </w:r>
    <w:r w:rsidR="00356303">
      <w:rPr>
        <w:rStyle w:val="footerfieldlabelChar"/>
        <w:b w:val="0"/>
      </w:rPr>
      <w:t>4</w:t>
    </w:r>
    <w:r w:rsidR="00E71446">
      <w:rPr>
        <w:rFonts w:ascii="Arial" w:hAnsi="Arial" w:cs="Arial"/>
      </w:rPr>
      <w:t xml:space="preserve"> </w:t>
    </w:r>
    <w:r>
      <w:rPr>
        <w:rFonts w:ascii="Arial" w:hAnsi="Arial" w:cs="Arial"/>
        <w:b/>
      </w:rPr>
      <w:t>V</w:t>
    </w:r>
    <w:r w:rsidR="00E71446" w:rsidRPr="0002005C">
      <w:rPr>
        <w:rStyle w:val="footerfieldlabelChar"/>
      </w:rPr>
      <w:t>ersion:</w:t>
    </w:r>
    <w:r w:rsidR="00115578">
      <w:rPr>
        <w:rStyle w:val="footerfieldlabelChar"/>
      </w:rPr>
      <w:t xml:space="preserve"> </w:t>
    </w:r>
    <w:r w:rsidR="00E44EA5">
      <w:rPr>
        <w:rStyle w:val="footerfieldlabelChar"/>
        <w:b w:val="0"/>
        <w:bCs/>
      </w:rPr>
      <w:t>V</w:t>
    </w:r>
    <w:r w:rsidR="007C757E">
      <w:rPr>
        <w:rStyle w:val="footerfieldlabelChar"/>
        <w:b w:val="0"/>
      </w:rPr>
      <w:t>7.</w:t>
    </w:r>
    <w:r w:rsidR="006862AF">
      <w:rPr>
        <w:rStyle w:val="footerfieldlabelChar"/>
        <w:b w:val="0"/>
      </w:rPr>
      <w:t>2</w:t>
    </w:r>
    <w:r w:rsidR="00E71446" w:rsidRPr="0033423E">
      <w:rPr>
        <w:rFonts w:ascii="Arial" w:hAnsi="Arial" w:cs="Arial"/>
      </w:rPr>
      <w:t xml:space="preserve"> </w:t>
    </w:r>
    <w:proofErr w:type="spellStart"/>
    <w:r>
      <w:rPr>
        <w:rFonts w:ascii="Arial" w:hAnsi="Arial" w:cs="Arial"/>
        <w:b/>
      </w:rPr>
      <w:t>A</w:t>
    </w:r>
    <w:r w:rsidR="00E71446" w:rsidRPr="0002005C">
      <w:rPr>
        <w:rStyle w:val="footerfieldlabelChar"/>
      </w:rPr>
      <w:t>uthorised</w:t>
    </w:r>
    <w:proofErr w:type="spellEnd"/>
    <w:r w:rsidR="00E71446" w:rsidRPr="0002005C">
      <w:rPr>
        <w:rStyle w:val="footerfieldlabelChar"/>
      </w:rPr>
      <w:t xml:space="preserve"> by:</w:t>
    </w:r>
    <w:r w:rsidR="008B7923">
      <w:rPr>
        <w:rStyle w:val="footerfieldlabelChar"/>
      </w:rPr>
      <w:t xml:space="preserve"> </w:t>
    </w:r>
    <w:r w:rsidR="00356303">
      <w:rPr>
        <w:rStyle w:val="footerfieldlabelChar"/>
        <w:b w:val="0"/>
        <w:bCs/>
      </w:rPr>
      <w:t>Faculty</w:t>
    </w:r>
    <w:r w:rsidR="00187155">
      <w:rPr>
        <w:rStyle w:val="footerfieldlabelChar"/>
        <w:b w:val="0"/>
        <w:bCs/>
      </w:rPr>
      <w:t xml:space="preserve"> OHS Committee</w:t>
    </w:r>
    <w:r w:rsidR="00356303">
      <w:rPr>
        <w:rStyle w:val="footerfieldlabelChar"/>
        <w:b w:val="0"/>
        <w:bCs/>
      </w:rPr>
      <w:t xml:space="preserve"> to be consulted </w:t>
    </w:r>
    <w:r>
      <w:rPr>
        <w:rFonts w:ascii="Arial" w:hAnsi="Arial" w:cs="Arial"/>
        <w:b/>
      </w:rPr>
      <w:t>R</w:t>
    </w:r>
    <w:r w:rsidR="00E71446" w:rsidRPr="0002005C">
      <w:rPr>
        <w:rStyle w:val="footerfieldlabelChar"/>
      </w:rPr>
      <w:t>eview:</w:t>
    </w:r>
    <w:r w:rsidR="00115578">
      <w:rPr>
        <w:rStyle w:val="footerfieldlabelChar"/>
      </w:rPr>
      <w:t xml:space="preserve"> </w:t>
    </w:r>
    <w:r w:rsidR="007C757E">
      <w:rPr>
        <w:rStyle w:val="footerfieldlabelChar"/>
        <w:b w:val="0"/>
      </w:rPr>
      <w:t>Oct</w:t>
    </w:r>
    <w:r w:rsidR="008B7923">
      <w:rPr>
        <w:rStyle w:val="footerfieldlabelChar"/>
        <w:b w:val="0"/>
      </w:rPr>
      <w:t xml:space="preserve"> 202</w:t>
    </w:r>
    <w:r w:rsidR="00356303">
      <w:rPr>
        <w:rStyle w:val="footerfieldlabelChar"/>
        <w:b w:val="0"/>
      </w:rPr>
      <w:t>9</w:t>
    </w:r>
  </w:p>
  <w:p w14:paraId="5B2175AA" w14:textId="77777777" w:rsidR="00E71446" w:rsidRPr="00BF6108" w:rsidRDefault="00E71446" w:rsidP="00E71446">
    <w:pPr>
      <w:pStyle w:val="footertext"/>
      <w:jc w:val="right"/>
      <w:rPr>
        <w:rFonts w:ascii="Arial" w:hAnsi="Arial" w:cs="Arial"/>
      </w:rPr>
    </w:pPr>
    <w:r w:rsidRPr="0033423E">
      <w:rPr>
        <w:rFonts w:ascii="Arial" w:hAnsi="Arial" w:cs="Arial"/>
      </w:rPr>
      <w:t>© The University of Melbourne</w:t>
    </w:r>
    <w:r>
      <w:rPr>
        <w:rFonts w:ascii="Arial" w:hAnsi="Arial" w:cs="Arial"/>
      </w:rPr>
      <w:t xml:space="preserve"> – 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2B0D6" w14:textId="77777777" w:rsidR="009573EC" w:rsidRDefault="009573EC" w:rsidP="00E71446">
      <w:pPr>
        <w:spacing w:after="0" w:line="240" w:lineRule="auto"/>
      </w:pPr>
      <w:r>
        <w:separator/>
      </w:r>
    </w:p>
  </w:footnote>
  <w:footnote w:type="continuationSeparator" w:id="0">
    <w:p w14:paraId="084D3FDB" w14:textId="77777777" w:rsidR="009573EC" w:rsidRDefault="009573EC" w:rsidP="00E71446">
      <w:pPr>
        <w:spacing w:after="0" w:line="240" w:lineRule="auto"/>
      </w:pPr>
      <w:r>
        <w:continuationSeparator/>
      </w:r>
    </w:p>
  </w:footnote>
  <w:footnote w:type="continuationNotice" w:id="1">
    <w:p w14:paraId="4A39CA89" w14:textId="77777777" w:rsidR="009573EC" w:rsidRDefault="009573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237"/>
      <w:gridCol w:w="756"/>
      <w:gridCol w:w="756"/>
      <w:gridCol w:w="756"/>
    </w:tblGrid>
    <w:tr w:rsidR="00780EEA" w14:paraId="37DDEA1C" w14:textId="25D16FC7" w:rsidTr="00F61744">
      <w:trPr>
        <w:trHeight w:val="1618"/>
      </w:trPr>
      <w:tc>
        <w:tcPr>
          <w:tcW w:w="1985" w:type="dxa"/>
          <w:vMerge w:val="restart"/>
          <w:shd w:val="clear" w:color="auto" w:fill="050E46"/>
        </w:tcPr>
        <w:p w14:paraId="5D0BC573" w14:textId="611BC007" w:rsidR="00780EEA" w:rsidRDefault="00F01317" w:rsidP="00204A08">
          <w:r w:rsidRPr="008279D8">
            <w:rPr>
              <w:rFonts w:ascii="Arial" w:hAnsi="Arial" w:cs="Arial"/>
              <w:noProof/>
              <w:color w:val="FFFFFF" w:themeColor="background1"/>
              <w:sz w:val="28"/>
              <w:szCs w:val="28"/>
            </w:rPr>
            <w:drawing>
              <wp:anchor distT="0" distB="0" distL="114300" distR="114300" simplePos="0" relativeHeight="251660288" behindDoc="0" locked="0" layoutInCell="1" allowOverlap="1" wp14:anchorId="7147F7A9" wp14:editId="4047351C">
                <wp:simplePos x="0" y="0"/>
                <wp:positionH relativeFrom="column">
                  <wp:posOffset>-48895</wp:posOffset>
                </wp:positionH>
                <wp:positionV relativeFrom="paragraph">
                  <wp:posOffset>27305</wp:posOffset>
                </wp:positionV>
                <wp:extent cx="1264920" cy="1264920"/>
                <wp:effectExtent l="0" t="0" r="5080" b="5080"/>
                <wp:wrapNone/>
                <wp:docPr id="95544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41785"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vMerge w:val="restart"/>
          <w:shd w:val="clear" w:color="auto" w:fill="030E46"/>
        </w:tcPr>
        <w:p w14:paraId="3415960D" w14:textId="65946671" w:rsidR="00780EEA" w:rsidRPr="00A8574E" w:rsidRDefault="00780EEA" w:rsidP="00204A08">
          <w:pPr>
            <w:pStyle w:val="Header"/>
            <w:tabs>
              <w:tab w:val="clear" w:pos="4513"/>
              <w:tab w:val="clear" w:pos="9026"/>
              <w:tab w:val="left" w:pos="9375"/>
            </w:tabs>
            <w:jc w:val="center"/>
            <w:rPr>
              <w:rFonts w:ascii="Georgia" w:hAnsi="Georgia" w:cs="Arial"/>
              <w:color w:val="FFFFFF" w:themeColor="background1"/>
              <w:sz w:val="28"/>
              <w:szCs w:val="28"/>
            </w:rPr>
          </w:pPr>
          <w:r w:rsidRPr="00A8574E">
            <w:rPr>
              <w:rFonts w:ascii="Georgia" w:hAnsi="Georgia" w:cs="Arial"/>
              <w:color w:val="FFFFFF" w:themeColor="background1"/>
              <w:sz w:val="28"/>
              <w:szCs w:val="28"/>
            </w:rPr>
            <w:t>Faculty of Science</w:t>
          </w:r>
        </w:p>
        <w:p w14:paraId="1E9FDAE8" w14:textId="1620FA82" w:rsidR="00780EEA" w:rsidRPr="008279D8" w:rsidRDefault="00780EEA" w:rsidP="00E843F4">
          <w:pPr>
            <w:pStyle w:val="Header"/>
            <w:tabs>
              <w:tab w:val="clear" w:pos="4513"/>
              <w:tab w:val="clear" w:pos="9026"/>
              <w:tab w:val="left" w:pos="9375"/>
            </w:tabs>
            <w:rPr>
              <w:rFonts w:ascii="Georgia" w:hAnsi="Georgia" w:cs="Arial"/>
              <w:color w:val="FFFFFF" w:themeColor="background1"/>
              <w:sz w:val="21"/>
              <w:szCs w:val="21"/>
            </w:rPr>
          </w:pPr>
        </w:p>
        <w:p w14:paraId="08E3B11A" w14:textId="6B3AE2E0" w:rsidR="00780EEA" w:rsidRPr="008279D8" w:rsidRDefault="00490867" w:rsidP="00490867">
          <w:pPr>
            <w:pStyle w:val="Header"/>
            <w:tabs>
              <w:tab w:val="clear" w:pos="4513"/>
              <w:tab w:val="clear" w:pos="9026"/>
              <w:tab w:val="left" w:pos="9375"/>
            </w:tabs>
            <w:jc w:val="center"/>
            <w:rPr>
              <w:rFonts w:ascii="Arial" w:hAnsi="Arial" w:cs="Arial"/>
              <w:color w:val="FFFFFF" w:themeColor="background1"/>
            </w:rPr>
          </w:pPr>
          <w:r>
            <w:rPr>
              <w:rFonts w:ascii="Arial" w:hAnsi="Arial" w:cs="Arial"/>
              <w:color w:val="FFFFFF" w:themeColor="background1"/>
            </w:rPr>
            <w:t>School of Geography, Earth and Atmospheric Sciences</w:t>
          </w:r>
        </w:p>
        <w:p w14:paraId="40AF4E0D" w14:textId="16759DFA" w:rsidR="00780EEA" w:rsidRPr="00A8574E" w:rsidRDefault="00780EEA" w:rsidP="00204A08">
          <w:pPr>
            <w:pStyle w:val="Header"/>
            <w:tabs>
              <w:tab w:val="clear" w:pos="4513"/>
              <w:tab w:val="clear" w:pos="9026"/>
              <w:tab w:val="left" w:pos="9375"/>
            </w:tabs>
            <w:jc w:val="both"/>
            <w:rPr>
              <w:rFonts w:ascii="Georgia" w:hAnsi="Georgia" w:cs="Arial"/>
              <w:color w:val="FFFFFF" w:themeColor="background1"/>
              <w:sz w:val="44"/>
              <w:szCs w:val="44"/>
            </w:rPr>
          </w:pPr>
          <w:r w:rsidRPr="00A8574E">
            <w:rPr>
              <w:rFonts w:ascii="Georgia" w:hAnsi="Georgia" w:cs="Arial"/>
              <w:color w:val="FFFFFF" w:themeColor="background1"/>
              <w:sz w:val="44"/>
              <w:szCs w:val="44"/>
            </w:rPr>
            <w:t>Standard Operating Procedure</w:t>
          </w:r>
        </w:p>
        <w:p w14:paraId="3C892905" w14:textId="77777777" w:rsidR="00780EEA" w:rsidRPr="008279D8" w:rsidRDefault="00780EEA" w:rsidP="00204A08">
          <w:pPr>
            <w:pStyle w:val="Header"/>
            <w:tabs>
              <w:tab w:val="clear" w:pos="4513"/>
              <w:tab w:val="clear" w:pos="9026"/>
              <w:tab w:val="left" w:pos="9375"/>
            </w:tabs>
            <w:jc w:val="both"/>
            <w:rPr>
              <w:rFonts w:ascii="Georgia" w:hAnsi="Georgia" w:cs="Arial"/>
              <w:color w:val="FFFFFF" w:themeColor="background1"/>
              <w:sz w:val="21"/>
              <w:szCs w:val="21"/>
            </w:rPr>
          </w:pPr>
        </w:p>
        <w:p w14:paraId="27A2B7A0" w14:textId="73E1A1D0" w:rsidR="00780EEA" w:rsidRPr="008279D8" w:rsidRDefault="00490867" w:rsidP="00490867">
          <w:pPr>
            <w:pStyle w:val="Header"/>
            <w:tabs>
              <w:tab w:val="clear" w:pos="4513"/>
              <w:tab w:val="clear" w:pos="9026"/>
              <w:tab w:val="left" w:pos="9375"/>
            </w:tabs>
            <w:jc w:val="center"/>
            <w:rPr>
              <w:rFonts w:ascii="Arial" w:hAnsi="Arial" w:cs="Arial"/>
              <w:color w:val="FFFFFF" w:themeColor="background1"/>
            </w:rPr>
          </w:pPr>
          <w:r>
            <w:rPr>
              <w:rFonts w:ascii="Arial" w:hAnsi="Arial" w:cs="Arial"/>
              <w:color w:val="FFFFFF" w:themeColor="background1"/>
            </w:rPr>
            <w:t>Vacuum Chamber</w:t>
          </w:r>
        </w:p>
      </w:tc>
      <w:tc>
        <w:tcPr>
          <w:tcW w:w="2268" w:type="dxa"/>
          <w:gridSpan w:val="3"/>
          <w:shd w:val="clear" w:color="auto" w:fill="FFDE01"/>
        </w:tcPr>
        <w:p w14:paraId="358BD4F8" w14:textId="399F72C3" w:rsidR="00780EEA" w:rsidRPr="0006717A" w:rsidRDefault="00F61744" w:rsidP="00204A08">
          <w:pPr>
            <w:pStyle w:val="Header"/>
            <w:suppressOverlap/>
            <w:jc w:val="center"/>
            <w:rPr>
              <w:rFonts w:ascii="Arial" w:hAnsi="Arial" w:cs="Arial"/>
              <w:b/>
              <w:sz w:val="21"/>
              <w:szCs w:val="20"/>
            </w:rPr>
          </w:pPr>
          <w:r>
            <w:rPr>
              <w:rFonts w:ascii="Arial" w:hAnsi="Arial" w:cs="Arial"/>
              <w:b/>
              <w:sz w:val="21"/>
              <w:szCs w:val="20"/>
            </w:rPr>
            <w:t>Medium</w:t>
          </w:r>
          <w:r w:rsidR="00780EEA" w:rsidRPr="0006717A">
            <w:rPr>
              <w:rFonts w:ascii="Arial" w:hAnsi="Arial" w:cs="Arial"/>
              <w:b/>
              <w:sz w:val="21"/>
              <w:szCs w:val="20"/>
            </w:rPr>
            <w:t xml:space="preserve"> Risk </w:t>
          </w:r>
        </w:p>
        <w:p w14:paraId="5075F221" w14:textId="6C47C0F1" w:rsidR="00780EEA" w:rsidRPr="0006717A" w:rsidRDefault="00780EEA" w:rsidP="00204A08">
          <w:pPr>
            <w:pStyle w:val="Header"/>
            <w:suppressOverlap/>
            <w:rPr>
              <w:rFonts w:ascii="Arial" w:hAnsi="Arial" w:cs="Arial"/>
              <w:b/>
              <w:sz w:val="16"/>
              <w:szCs w:val="16"/>
            </w:rPr>
          </w:pPr>
          <w:r w:rsidRPr="0006717A">
            <w:rPr>
              <w:rFonts w:ascii="Arial" w:hAnsi="Arial" w:cs="Arial"/>
              <w:b/>
              <w:sz w:val="16"/>
              <w:szCs w:val="16"/>
            </w:rPr>
            <w:t xml:space="preserve">SOP No. </w:t>
          </w:r>
          <w:r w:rsidR="00F61744">
            <w:rPr>
              <w:rFonts w:ascii="Arial" w:hAnsi="Arial" w:cs="Arial"/>
              <w:b/>
              <w:sz w:val="16"/>
              <w:szCs w:val="16"/>
            </w:rPr>
            <w:t>2</w:t>
          </w:r>
        </w:p>
        <w:p w14:paraId="57D6B321" w14:textId="360D3595" w:rsidR="00780EEA" w:rsidRPr="0006717A" w:rsidRDefault="00780EEA" w:rsidP="00204A08">
          <w:pPr>
            <w:pStyle w:val="Header"/>
            <w:suppressOverlap/>
            <w:rPr>
              <w:rFonts w:ascii="Arial" w:hAnsi="Arial" w:cs="Arial"/>
              <w:sz w:val="15"/>
              <w:szCs w:val="15"/>
            </w:rPr>
          </w:pPr>
          <w:r w:rsidRPr="0006717A">
            <w:rPr>
              <w:rFonts w:ascii="Arial" w:hAnsi="Arial" w:cs="Arial"/>
              <w:b/>
              <w:sz w:val="15"/>
              <w:szCs w:val="15"/>
            </w:rPr>
            <w:t xml:space="preserve">Date: </w:t>
          </w:r>
          <w:r w:rsidR="00F61744">
            <w:rPr>
              <w:rFonts w:ascii="Arial" w:hAnsi="Arial" w:cs="Arial"/>
              <w:b/>
              <w:sz w:val="15"/>
              <w:szCs w:val="15"/>
            </w:rPr>
            <w:t>Feb 2026</w:t>
          </w:r>
        </w:p>
        <w:p w14:paraId="62A2DC57" w14:textId="1E1855C5" w:rsidR="00780EEA" w:rsidRPr="0006717A" w:rsidRDefault="00780EEA" w:rsidP="00204A08">
          <w:pPr>
            <w:pStyle w:val="Header"/>
            <w:suppressOverlap/>
            <w:rPr>
              <w:rFonts w:ascii="Arial" w:hAnsi="Arial" w:cs="Arial"/>
              <w:b/>
              <w:sz w:val="15"/>
              <w:szCs w:val="15"/>
            </w:rPr>
          </w:pPr>
          <w:r w:rsidRPr="0006717A">
            <w:rPr>
              <w:rFonts w:ascii="Arial" w:hAnsi="Arial" w:cs="Arial"/>
              <w:b/>
              <w:sz w:val="15"/>
              <w:szCs w:val="15"/>
            </w:rPr>
            <w:t xml:space="preserve">Review Date: </w:t>
          </w:r>
          <w:r w:rsidR="00F61744">
            <w:rPr>
              <w:rFonts w:ascii="Arial" w:hAnsi="Arial" w:cs="Arial"/>
              <w:b/>
              <w:sz w:val="15"/>
              <w:szCs w:val="15"/>
            </w:rPr>
            <w:t>Feb 2027</w:t>
          </w:r>
        </w:p>
        <w:p w14:paraId="1CEBF044" w14:textId="1782FDD7" w:rsidR="00780EEA" w:rsidRPr="0006717A" w:rsidRDefault="00780EEA" w:rsidP="00204A08">
          <w:pPr>
            <w:pStyle w:val="Header"/>
            <w:suppressOverlap/>
            <w:rPr>
              <w:rFonts w:ascii="Arial" w:hAnsi="Arial" w:cs="Arial"/>
              <w:sz w:val="15"/>
              <w:szCs w:val="15"/>
            </w:rPr>
          </w:pPr>
          <w:r w:rsidRPr="0006717A">
            <w:rPr>
              <w:rFonts w:ascii="Arial" w:hAnsi="Arial" w:cs="Arial"/>
              <w:b/>
              <w:sz w:val="15"/>
              <w:szCs w:val="15"/>
            </w:rPr>
            <w:t xml:space="preserve">Version No. </w:t>
          </w:r>
          <w:r w:rsidR="00F61744">
            <w:rPr>
              <w:rFonts w:ascii="Arial" w:hAnsi="Arial" w:cs="Arial"/>
              <w:b/>
              <w:sz w:val="15"/>
              <w:szCs w:val="15"/>
            </w:rPr>
            <w:t>1.0</w:t>
          </w:r>
        </w:p>
        <w:p w14:paraId="13B8C124" w14:textId="1E0F0A22" w:rsidR="00F61744" w:rsidRDefault="00780EEA" w:rsidP="00204A08">
          <w:pPr>
            <w:rPr>
              <w:rFonts w:ascii="Arial" w:hAnsi="Arial" w:cs="Arial"/>
              <w:b/>
              <w:bCs/>
              <w:sz w:val="15"/>
              <w:szCs w:val="15"/>
            </w:rPr>
          </w:pPr>
          <w:r w:rsidRPr="0006717A">
            <w:rPr>
              <w:rFonts w:ascii="Arial" w:hAnsi="Arial" w:cs="Arial"/>
              <w:b/>
              <w:bCs/>
              <w:sz w:val="15"/>
              <w:szCs w:val="15"/>
            </w:rPr>
            <w:t>Written by:</w:t>
          </w:r>
          <w:r>
            <w:rPr>
              <w:rFonts w:ascii="Arial" w:hAnsi="Arial" w:cs="Arial"/>
              <w:b/>
              <w:bCs/>
              <w:sz w:val="15"/>
              <w:szCs w:val="15"/>
            </w:rPr>
            <w:t xml:space="preserve"> </w:t>
          </w:r>
          <w:r w:rsidR="00F61744">
            <w:rPr>
              <w:rFonts w:ascii="Arial" w:hAnsi="Arial" w:cs="Arial"/>
              <w:b/>
              <w:bCs/>
              <w:sz w:val="15"/>
              <w:szCs w:val="15"/>
            </w:rPr>
            <w:t>Jesse Ash</w:t>
          </w:r>
        </w:p>
        <w:p w14:paraId="226D2171" w14:textId="78B27857" w:rsidR="00780EEA" w:rsidRPr="0006717A" w:rsidRDefault="00780EEA" w:rsidP="00204A08">
          <w:pPr>
            <w:rPr>
              <w:rFonts w:ascii="Arial" w:hAnsi="Arial" w:cs="Arial"/>
              <w:sz w:val="16"/>
              <w:szCs w:val="16"/>
            </w:rPr>
          </w:pPr>
          <w:r>
            <w:rPr>
              <w:rFonts w:ascii="Arial" w:hAnsi="Arial" w:cs="Arial"/>
              <w:b/>
              <w:bCs/>
              <w:sz w:val="15"/>
              <w:szCs w:val="15"/>
            </w:rPr>
            <w:t>A</w:t>
          </w:r>
          <w:r w:rsidRPr="0006717A">
            <w:rPr>
              <w:rFonts w:ascii="Arial" w:hAnsi="Arial" w:cs="Arial"/>
              <w:b/>
              <w:bCs/>
              <w:sz w:val="15"/>
              <w:szCs w:val="15"/>
            </w:rPr>
            <w:t>uthorised by</w:t>
          </w:r>
          <w:r w:rsidRPr="0006717A">
            <w:rPr>
              <w:rFonts w:ascii="Arial" w:hAnsi="Arial" w:cs="Arial"/>
              <w:sz w:val="15"/>
              <w:szCs w:val="15"/>
            </w:rPr>
            <w:t xml:space="preserve">: </w:t>
          </w:r>
          <w:r w:rsidR="00F61744">
            <w:rPr>
              <w:rFonts w:ascii="Arial" w:hAnsi="Arial" w:cs="Arial"/>
              <w:sz w:val="15"/>
              <w:szCs w:val="15"/>
            </w:rPr>
            <w:t>Dan Sandiford</w:t>
          </w:r>
        </w:p>
        <w:p w14:paraId="6EB9FD08" w14:textId="7659BD86" w:rsidR="00780EEA" w:rsidRPr="008279D8" w:rsidRDefault="00780EEA" w:rsidP="00F61744">
          <w:pPr>
            <w:rPr>
              <w:rFonts w:ascii="Arial" w:hAnsi="Arial" w:cs="Arial"/>
              <w:color w:val="FFFFFF" w:themeColor="background1"/>
              <w:sz w:val="28"/>
              <w:szCs w:val="28"/>
            </w:rPr>
          </w:pPr>
          <w:r w:rsidRPr="0006717A">
            <w:rPr>
              <w:rFonts w:ascii="Arial" w:hAnsi="Arial" w:cs="Arial"/>
              <w:b/>
              <w:bCs/>
              <w:sz w:val="15"/>
              <w:szCs w:val="15"/>
            </w:rPr>
            <w:t>Corresponding Risk Assessment</w:t>
          </w:r>
          <w:r>
            <w:rPr>
              <w:rFonts w:ascii="Arial" w:hAnsi="Arial" w:cs="Arial"/>
              <w:b/>
              <w:bCs/>
              <w:sz w:val="15"/>
              <w:szCs w:val="15"/>
            </w:rPr>
            <w:t>:</w:t>
          </w:r>
          <w:r w:rsidRPr="0006717A">
            <w:rPr>
              <w:rFonts w:ascii="Arial" w:hAnsi="Arial" w:cs="Arial"/>
              <w:b/>
              <w:bCs/>
              <w:sz w:val="15"/>
              <w:szCs w:val="15"/>
            </w:rPr>
            <w:t xml:space="preserve"> </w:t>
          </w:r>
          <w:r w:rsidR="00F61744">
            <w:rPr>
              <w:rFonts w:ascii="Arial" w:hAnsi="Arial" w:cs="Arial"/>
              <w:b/>
              <w:bCs/>
              <w:sz w:val="15"/>
              <w:szCs w:val="15"/>
            </w:rPr>
            <w:t>Vacuum Chamber Risk Assessment</w:t>
          </w:r>
        </w:p>
      </w:tc>
    </w:tr>
    <w:tr w:rsidR="00780EEA" w14:paraId="5E3B265B" w14:textId="77777777" w:rsidTr="0051694B">
      <w:trPr>
        <w:trHeight w:val="142"/>
      </w:trPr>
      <w:tc>
        <w:tcPr>
          <w:tcW w:w="1985" w:type="dxa"/>
          <w:vMerge/>
          <w:shd w:val="clear" w:color="auto" w:fill="050E46"/>
        </w:tcPr>
        <w:p w14:paraId="0E69711C" w14:textId="77777777" w:rsidR="00780EEA" w:rsidRPr="008279D8" w:rsidRDefault="00780EEA" w:rsidP="00204A08">
          <w:pPr>
            <w:rPr>
              <w:rFonts w:ascii="Arial" w:hAnsi="Arial" w:cs="Arial"/>
              <w:noProof/>
              <w:color w:val="FFFFFF" w:themeColor="background1"/>
              <w:sz w:val="28"/>
              <w:szCs w:val="28"/>
            </w:rPr>
          </w:pPr>
        </w:p>
      </w:tc>
      <w:tc>
        <w:tcPr>
          <w:tcW w:w="6237" w:type="dxa"/>
          <w:vMerge/>
          <w:shd w:val="clear" w:color="auto" w:fill="030E46"/>
        </w:tcPr>
        <w:p w14:paraId="7E24EDD9" w14:textId="77777777" w:rsidR="00780EEA" w:rsidRPr="008279D8" w:rsidRDefault="00780EEA" w:rsidP="00204A08">
          <w:pPr>
            <w:pStyle w:val="Header"/>
            <w:tabs>
              <w:tab w:val="clear" w:pos="4513"/>
              <w:tab w:val="clear" w:pos="9026"/>
              <w:tab w:val="left" w:pos="9375"/>
            </w:tabs>
            <w:jc w:val="center"/>
            <w:rPr>
              <w:rFonts w:ascii="Arial" w:hAnsi="Arial" w:cs="Arial"/>
              <w:color w:val="FFFFFF" w:themeColor="background1"/>
              <w:sz w:val="28"/>
              <w:szCs w:val="28"/>
            </w:rPr>
          </w:pPr>
        </w:p>
      </w:tc>
      <w:tc>
        <w:tcPr>
          <w:tcW w:w="756" w:type="dxa"/>
          <w:shd w:val="clear" w:color="auto" w:fill="FF063D"/>
        </w:tcPr>
        <w:p w14:paraId="24021732" w14:textId="77777777" w:rsidR="00780EEA" w:rsidRPr="0006717A" w:rsidRDefault="00780EEA" w:rsidP="00204A08">
          <w:pPr>
            <w:pStyle w:val="Header"/>
            <w:suppressOverlap/>
            <w:jc w:val="center"/>
            <w:rPr>
              <w:rFonts w:ascii="Arial" w:hAnsi="Arial" w:cs="Arial"/>
              <w:b/>
              <w:sz w:val="21"/>
              <w:szCs w:val="20"/>
            </w:rPr>
          </w:pPr>
        </w:p>
      </w:tc>
      <w:tc>
        <w:tcPr>
          <w:tcW w:w="756" w:type="dxa"/>
          <w:shd w:val="clear" w:color="auto" w:fill="FFDE01"/>
        </w:tcPr>
        <w:p w14:paraId="7F40AEBB" w14:textId="77777777" w:rsidR="00780EEA" w:rsidRPr="0006717A" w:rsidRDefault="00780EEA" w:rsidP="00204A08">
          <w:pPr>
            <w:pStyle w:val="Header"/>
            <w:suppressOverlap/>
            <w:jc w:val="center"/>
            <w:rPr>
              <w:rFonts w:ascii="Arial" w:hAnsi="Arial" w:cs="Arial"/>
              <w:b/>
              <w:sz w:val="21"/>
              <w:szCs w:val="20"/>
            </w:rPr>
          </w:pPr>
        </w:p>
      </w:tc>
      <w:tc>
        <w:tcPr>
          <w:tcW w:w="756" w:type="dxa"/>
          <w:shd w:val="clear" w:color="auto" w:fill="A2C300"/>
        </w:tcPr>
        <w:p w14:paraId="69C5A440" w14:textId="5B2B37A2" w:rsidR="00780EEA" w:rsidRPr="0006717A" w:rsidRDefault="00780EEA" w:rsidP="00204A08">
          <w:pPr>
            <w:pStyle w:val="Header"/>
            <w:suppressOverlap/>
            <w:jc w:val="center"/>
            <w:rPr>
              <w:rFonts w:ascii="Arial" w:hAnsi="Arial" w:cs="Arial"/>
              <w:b/>
              <w:sz w:val="21"/>
              <w:szCs w:val="20"/>
            </w:rPr>
          </w:pPr>
        </w:p>
      </w:tc>
    </w:tr>
  </w:tbl>
  <w:p w14:paraId="5828CCE0" w14:textId="2CC6C90D" w:rsidR="00E71446" w:rsidRPr="006A18EF" w:rsidRDefault="00E71446" w:rsidP="00E843F4">
    <w:pPr>
      <w:pStyle w:val="Header"/>
      <w:tabs>
        <w:tab w:val="clear" w:pos="4513"/>
        <w:tab w:val="clear" w:pos="9026"/>
        <w:tab w:val="left" w:pos="93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237"/>
    <w:multiLevelType w:val="hybridMultilevel"/>
    <w:tmpl w:val="FBD4A9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E02A81"/>
    <w:multiLevelType w:val="hybridMultilevel"/>
    <w:tmpl w:val="7BFE24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8064DDD"/>
    <w:multiLevelType w:val="hybridMultilevel"/>
    <w:tmpl w:val="BCC0B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567178C"/>
    <w:multiLevelType w:val="hybridMultilevel"/>
    <w:tmpl w:val="0E00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8C26D2"/>
    <w:multiLevelType w:val="hybridMultilevel"/>
    <w:tmpl w:val="6D32A3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C7563B"/>
    <w:multiLevelType w:val="hybridMultilevel"/>
    <w:tmpl w:val="DEDC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25600"/>
    <w:multiLevelType w:val="hybridMultilevel"/>
    <w:tmpl w:val="2ABA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B40CA6"/>
    <w:multiLevelType w:val="hybridMultilevel"/>
    <w:tmpl w:val="BA4A4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311E6D"/>
    <w:multiLevelType w:val="hybridMultilevel"/>
    <w:tmpl w:val="F9C48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B379FF"/>
    <w:multiLevelType w:val="hybridMultilevel"/>
    <w:tmpl w:val="F6A26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D4D32"/>
    <w:multiLevelType w:val="hybridMultilevel"/>
    <w:tmpl w:val="0BBEC0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9F6442"/>
    <w:multiLevelType w:val="hybridMultilevel"/>
    <w:tmpl w:val="5CD0F5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A683F4B"/>
    <w:multiLevelType w:val="hybridMultilevel"/>
    <w:tmpl w:val="5A000A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4504AD"/>
    <w:multiLevelType w:val="hybridMultilevel"/>
    <w:tmpl w:val="6C80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ED26B6"/>
    <w:multiLevelType w:val="hybridMultilevel"/>
    <w:tmpl w:val="99D296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6EF588B"/>
    <w:multiLevelType w:val="hybridMultilevel"/>
    <w:tmpl w:val="2880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776D89"/>
    <w:multiLevelType w:val="hybridMultilevel"/>
    <w:tmpl w:val="FB6E5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FE0096"/>
    <w:multiLevelType w:val="hybridMultilevel"/>
    <w:tmpl w:val="6F601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C019CC"/>
    <w:multiLevelType w:val="hybridMultilevel"/>
    <w:tmpl w:val="86F4D06C"/>
    <w:lvl w:ilvl="0" w:tplc="BC42CF10">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68AB258E"/>
    <w:multiLevelType w:val="hybridMultilevel"/>
    <w:tmpl w:val="FDE87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465C10"/>
    <w:multiLevelType w:val="hybridMultilevel"/>
    <w:tmpl w:val="F9C484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4A61D4"/>
    <w:multiLevelType w:val="hybridMultilevel"/>
    <w:tmpl w:val="6CA2E7B0"/>
    <w:lvl w:ilvl="0" w:tplc="0876E304">
      <w:start w:val="1"/>
      <w:numFmt w:val="bullet"/>
      <w:lvlText w:val=""/>
      <w:lvlJc w:val="left"/>
      <w:pPr>
        <w:ind w:left="644" w:hanging="360"/>
      </w:pPr>
      <w:rPr>
        <w:rFonts w:ascii="Symbol" w:hAnsi="Symbol" w:hint="default"/>
        <w:color w:val="00206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7C5F1BFF"/>
    <w:multiLevelType w:val="hybridMultilevel"/>
    <w:tmpl w:val="F9C484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7664482">
    <w:abstractNumId w:val="3"/>
  </w:num>
  <w:num w:numId="2" w16cid:durableId="1470972488">
    <w:abstractNumId w:val="17"/>
  </w:num>
  <w:num w:numId="3" w16cid:durableId="1949116863">
    <w:abstractNumId w:val="4"/>
  </w:num>
  <w:num w:numId="4" w16cid:durableId="1902058127">
    <w:abstractNumId w:val="11"/>
  </w:num>
  <w:num w:numId="5" w16cid:durableId="1623073527">
    <w:abstractNumId w:val="1"/>
  </w:num>
  <w:num w:numId="6" w16cid:durableId="842472951">
    <w:abstractNumId w:val="14"/>
  </w:num>
  <w:num w:numId="7" w16cid:durableId="28528452">
    <w:abstractNumId w:val="0"/>
  </w:num>
  <w:num w:numId="8" w16cid:durableId="1784612112">
    <w:abstractNumId w:val="16"/>
  </w:num>
  <w:num w:numId="9" w16cid:durableId="2015262645">
    <w:abstractNumId w:val="7"/>
  </w:num>
  <w:num w:numId="10" w16cid:durableId="1719016133">
    <w:abstractNumId w:val="2"/>
  </w:num>
  <w:num w:numId="11" w16cid:durableId="1638796968">
    <w:abstractNumId w:val="9"/>
  </w:num>
  <w:num w:numId="12" w16cid:durableId="587929342">
    <w:abstractNumId w:val="19"/>
  </w:num>
  <w:num w:numId="13" w16cid:durableId="303313467">
    <w:abstractNumId w:val="6"/>
  </w:num>
  <w:num w:numId="14" w16cid:durableId="1035732048">
    <w:abstractNumId w:val="18"/>
  </w:num>
  <w:num w:numId="15" w16cid:durableId="1913617734">
    <w:abstractNumId w:val="5"/>
  </w:num>
  <w:num w:numId="16" w16cid:durableId="283773073">
    <w:abstractNumId w:val="15"/>
  </w:num>
  <w:num w:numId="17" w16cid:durableId="1099105085">
    <w:abstractNumId w:val="21"/>
  </w:num>
  <w:num w:numId="18" w16cid:durableId="446580802">
    <w:abstractNumId w:val="13"/>
  </w:num>
  <w:num w:numId="19" w16cid:durableId="1287739637">
    <w:abstractNumId w:val="10"/>
  </w:num>
  <w:num w:numId="20" w16cid:durableId="1881742498">
    <w:abstractNumId w:val="12"/>
  </w:num>
  <w:num w:numId="21" w16cid:durableId="1080055002">
    <w:abstractNumId w:val="8"/>
  </w:num>
  <w:num w:numId="22" w16cid:durableId="245649133">
    <w:abstractNumId w:val="20"/>
  </w:num>
  <w:num w:numId="23" w16cid:durableId="7930135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446"/>
    <w:rsid w:val="00006AD3"/>
    <w:rsid w:val="0001164B"/>
    <w:rsid w:val="000119A2"/>
    <w:rsid w:val="000243A1"/>
    <w:rsid w:val="00025181"/>
    <w:rsid w:val="00025AE5"/>
    <w:rsid w:val="000266B8"/>
    <w:rsid w:val="00026941"/>
    <w:rsid w:val="00030A5C"/>
    <w:rsid w:val="00031DF0"/>
    <w:rsid w:val="00044C3A"/>
    <w:rsid w:val="00046459"/>
    <w:rsid w:val="000506E8"/>
    <w:rsid w:val="00050899"/>
    <w:rsid w:val="00050AD6"/>
    <w:rsid w:val="000514E0"/>
    <w:rsid w:val="00056230"/>
    <w:rsid w:val="000616E5"/>
    <w:rsid w:val="0008009F"/>
    <w:rsid w:val="00085F4F"/>
    <w:rsid w:val="00096424"/>
    <w:rsid w:val="000A3937"/>
    <w:rsid w:val="000A46F4"/>
    <w:rsid w:val="000D0363"/>
    <w:rsid w:val="000D0E64"/>
    <w:rsid w:val="000D2FD7"/>
    <w:rsid w:val="000E1980"/>
    <w:rsid w:val="000E3AA8"/>
    <w:rsid w:val="000E5220"/>
    <w:rsid w:val="000E5FAD"/>
    <w:rsid w:val="00103A30"/>
    <w:rsid w:val="001109B2"/>
    <w:rsid w:val="00115578"/>
    <w:rsid w:val="0013000B"/>
    <w:rsid w:val="001331EB"/>
    <w:rsid w:val="001339CE"/>
    <w:rsid w:val="00134E25"/>
    <w:rsid w:val="0015063D"/>
    <w:rsid w:val="00156995"/>
    <w:rsid w:val="001604E7"/>
    <w:rsid w:val="00163809"/>
    <w:rsid w:val="001650A5"/>
    <w:rsid w:val="001712B8"/>
    <w:rsid w:val="00171F35"/>
    <w:rsid w:val="00173081"/>
    <w:rsid w:val="0017697F"/>
    <w:rsid w:val="00176991"/>
    <w:rsid w:val="00182B97"/>
    <w:rsid w:val="001833E6"/>
    <w:rsid w:val="00187155"/>
    <w:rsid w:val="001919FA"/>
    <w:rsid w:val="001926B6"/>
    <w:rsid w:val="0019386D"/>
    <w:rsid w:val="001A1352"/>
    <w:rsid w:val="001A204B"/>
    <w:rsid w:val="001A2D4A"/>
    <w:rsid w:val="001A64FD"/>
    <w:rsid w:val="001B1C5C"/>
    <w:rsid w:val="001C2227"/>
    <w:rsid w:val="001C3118"/>
    <w:rsid w:val="001C57DE"/>
    <w:rsid w:val="001D171C"/>
    <w:rsid w:val="001D28B5"/>
    <w:rsid w:val="001D3A73"/>
    <w:rsid w:val="001E0060"/>
    <w:rsid w:val="001E3BA7"/>
    <w:rsid w:val="001E3F39"/>
    <w:rsid w:val="001F27A4"/>
    <w:rsid w:val="001F3E81"/>
    <w:rsid w:val="0020213B"/>
    <w:rsid w:val="00204A08"/>
    <w:rsid w:val="002157CB"/>
    <w:rsid w:val="0021614F"/>
    <w:rsid w:val="00221877"/>
    <w:rsid w:val="0022354E"/>
    <w:rsid w:val="00232454"/>
    <w:rsid w:val="00234277"/>
    <w:rsid w:val="00240028"/>
    <w:rsid w:val="00260634"/>
    <w:rsid w:val="00265E9D"/>
    <w:rsid w:val="00267A52"/>
    <w:rsid w:val="00272A11"/>
    <w:rsid w:val="00272C1B"/>
    <w:rsid w:val="00283B30"/>
    <w:rsid w:val="00283BF1"/>
    <w:rsid w:val="00291DB5"/>
    <w:rsid w:val="002A1C8F"/>
    <w:rsid w:val="002A33FC"/>
    <w:rsid w:val="002B0D22"/>
    <w:rsid w:val="002B2BF6"/>
    <w:rsid w:val="002B3857"/>
    <w:rsid w:val="002C089C"/>
    <w:rsid w:val="002C25B3"/>
    <w:rsid w:val="002C2E76"/>
    <w:rsid w:val="002C433F"/>
    <w:rsid w:val="002C7DE9"/>
    <w:rsid w:val="002D02CF"/>
    <w:rsid w:val="002D19CF"/>
    <w:rsid w:val="002D68CE"/>
    <w:rsid w:val="002F4375"/>
    <w:rsid w:val="002F50F5"/>
    <w:rsid w:val="002F7D0E"/>
    <w:rsid w:val="00301FD2"/>
    <w:rsid w:val="00305314"/>
    <w:rsid w:val="00312623"/>
    <w:rsid w:val="00320F3A"/>
    <w:rsid w:val="003253CF"/>
    <w:rsid w:val="003318B0"/>
    <w:rsid w:val="00332B92"/>
    <w:rsid w:val="00333DA6"/>
    <w:rsid w:val="00341674"/>
    <w:rsid w:val="0035290C"/>
    <w:rsid w:val="00353227"/>
    <w:rsid w:val="0035402F"/>
    <w:rsid w:val="00356303"/>
    <w:rsid w:val="0035690A"/>
    <w:rsid w:val="00363298"/>
    <w:rsid w:val="003659DB"/>
    <w:rsid w:val="00373E99"/>
    <w:rsid w:val="00377FAB"/>
    <w:rsid w:val="003A3C47"/>
    <w:rsid w:val="003B2CC3"/>
    <w:rsid w:val="003B2D9A"/>
    <w:rsid w:val="003B6509"/>
    <w:rsid w:val="003C1CE2"/>
    <w:rsid w:val="003D6643"/>
    <w:rsid w:val="003E128A"/>
    <w:rsid w:val="003E23CA"/>
    <w:rsid w:val="003E3F83"/>
    <w:rsid w:val="003E4716"/>
    <w:rsid w:val="003F0210"/>
    <w:rsid w:val="003F16B0"/>
    <w:rsid w:val="003F7CC6"/>
    <w:rsid w:val="00400892"/>
    <w:rsid w:val="0040642C"/>
    <w:rsid w:val="00411803"/>
    <w:rsid w:val="00412DDD"/>
    <w:rsid w:val="00417681"/>
    <w:rsid w:val="00420F5E"/>
    <w:rsid w:val="00421355"/>
    <w:rsid w:val="00422A02"/>
    <w:rsid w:val="00426913"/>
    <w:rsid w:val="00430DED"/>
    <w:rsid w:val="00432BDF"/>
    <w:rsid w:val="004366F0"/>
    <w:rsid w:val="00440E29"/>
    <w:rsid w:val="0044178A"/>
    <w:rsid w:val="004426E3"/>
    <w:rsid w:val="00444464"/>
    <w:rsid w:val="00453023"/>
    <w:rsid w:val="0046720A"/>
    <w:rsid w:val="004673CE"/>
    <w:rsid w:val="00471619"/>
    <w:rsid w:val="00490867"/>
    <w:rsid w:val="004A7A02"/>
    <w:rsid w:val="004B41F6"/>
    <w:rsid w:val="004C1EF4"/>
    <w:rsid w:val="004C2D26"/>
    <w:rsid w:val="004C4010"/>
    <w:rsid w:val="004C53DE"/>
    <w:rsid w:val="004D2897"/>
    <w:rsid w:val="004D4778"/>
    <w:rsid w:val="004D4DE7"/>
    <w:rsid w:val="00501383"/>
    <w:rsid w:val="00501CB7"/>
    <w:rsid w:val="00507804"/>
    <w:rsid w:val="005117BC"/>
    <w:rsid w:val="00514760"/>
    <w:rsid w:val="0051694B"/>
    <w:rsid w:val="005217B0"/>
    <w:rsid w:val="00523237"/>
    <w:rsid w:val="00523574"/>
    <w:rsid w:val="00524F66"/>
    <w:rsid w:val="005259C7"/>
    <w:rsid w:val="005267E4"/>
    <w:rsid w:val="00533EAF"/>
    <w:rsid w:val="005344BF"/>
    <w:rsid w:val="005536AB"/>
    <w:rsid w:val="0055441E"/>
    <w:rsid w:val="00557624"/>
    <w:rsid w:val="0056040B"/>
    <w:rsid w:val="0057106D"/>
    <w:rsid w:val="00572F62"/>
    <w:rsid w:val="005915CC"/>
    <w:rsid w:val="00592D44"/>
    <w:rsid w:val="0059506F"/>
    <w:rsid w:val="005A47E2"/>
    <w:rsid w:val="005B1E46"/>
    <w:rsid w:val="005B22CF"/>
    <w:rsid w:val="005C399B"/>
    <w:rsid w:val="005D0351"/>
    <w:rsid w:val="005D0C8B"/>
    <w:rsid w:val="005E2474"/>
    <w:rsid w:val="005E5330"/>
    <w:rsid w:val="005F5B04"/>
    <w:rsid w:val="00601558"/>
    <w:rsid w:val="006018A9"/>
    <w:rsid w:val="00602382"/>
    <w:rsid w:val="00614E0E"/>
    <w:rsid w:val="00617533"/>
    <w:rsid w:val="006245BB"/>
    <w:rsid w:val="0062632C"/>
    <w:rsid w:val="0063164C"/>
    <w:rsid w:val="00631B78"/>
    <w:rsid w:val="00636AF6"/>
    <w:rsid w:val="00640D46"/>
    <w:rsid w:val="006422C9"/>
    <w:rsid w:val="00651293"/>
    <w:rsid w:val="0065712F"/>
    <w:rsid w:val="006578C4"/>
    <w:rsid w:val="00657A61"/>
    <w:rsid w:val="00663BF1"/>
    <w:rsid w:val="006650DB"/>
    <w:rsid w:val="00673081"/>
    <w:rsid w:val="006759BA"/>
    <w:rsid w:val="00680262"/>
    <w:rsid w:val="0068092F"/>
    <w:rsid w:val="006862AF"/>
    <w:rsid w:val="00686CD9"/>
    <w:rsid w:val="006874A3"/>
    <w:rsid w:val="00690AF6"/>
    <w:rsid w:val="00694D3C"/>
    <w:rsid w:val="006A18EF"/>
    <w:rsid w:val="006A2B79"/>
    <w:rsid w:val="006B087A"/>
    <w:rsid w:val="006B57AC"/>
    <w:rsid w:val="006B5DA3"/>
    <w:rsid w:val="006C0149"/>
    <w:rsid w:val="006C1CC9"/>
    <w:rsid w:val="006D1AD3"/>
    <w:rsid w:val="006D3C48"/>
    <w:rsid w:val="006D5246"/>
    <w:rsid w:val="006E3A17"/>
    <w:rsid w:val="006F2B25"/>
    <w:rsid w:val="006F4622"/>
    <w:rsid w:val="006F4C03"/>
    <w:rsid w:val="00703524"/>
    <w:rsid w:val="0070363A"/>
    <w:rsid w:val="00722F03"/>
    <w:rsid w:val="00723472"/>
    <w:rsid w:val="00736527"/>
    <w:rsid w:val="00756678"/>
    <w:rsid w:val="007568D7"/>
    <w:rsid w:val="00757B87"/>
    <w:rsid w:val="0076021E"/>
    <w:rsid w:val="00780DFB"/>
    <w:rsid w:val="00780EEA"/>
    <w:rsid w:val="007937BB"/>
    <w:rsid w:val="007949CF"/>
    <w:rsid w:val="00796DD3"/>
    <w:rsid w:val="007A0409"/>
    <w:rsid w:val="007A083F"/>
    <w:rsid w:val="007A3F5A"/>
    <w:rsid w:val="007A40E9"/>
    <w:rsid w:val="007A471C"/>
    <w:rsid w:val="007B240B"/>
    <w:rsid w:val="007B3044"/>
    <w:rsid w:val="007B4F93"/>
    <w:rsid w:val="007C757E"/>
    <w:rsid w:val="007E1B78"/>
    <w:rsid w:val="007E2472"/>
    <w:rsid w:val="007E26F7"/>
    <w:rsid w:val="007F07C8"/>
    <w:rsid w:val="0080175E"/>
    <w:rsid w:val="00804732"/>
    <w:rsid w:val="00811F4A"/>
    <w:rsid w:val="008279D8"/>
    <w:rsid w:val="00831AC5"/>
    <w:rsid w:val="00842564"/>
    <w:rsid w:val="00852794"/>
    <w:rsid w:val="00853A7D"/>
    <w:rsid w:val="00853D0C"/>
    <w:rsid w:val="00854E00"/>
    <w:rsid w:val="00855128"/>
    <w:rsid w:val="008605DA"/>
    <w:rsid w:val="00862955"/>
    <w:rsid w:val="00866AD2"/>
    <w:rsid w:val="0087054D"/>
    <w:rsid w:val="00894E9D"/>
    <w:rsid w:val="008A3810"/>
    <w:rsid w:val="008B186E"/>
    <w:rsid w:val="008B6766"/>
    <w:rsid w:val="008B78C0"/>
    <w:rsid w:val="008B7923"/>
    <w:rsid w:val="008C0F11"/>
    <w:rsid w:val="008C2623"/>
    <w:rsid w:val="008D26BD"/>
    <w:rsid w:val="008F2754"/>
    <w:rsid w:val="008F4E63"/>
    <w:rsid w:val="008F650D"/>
    <w:rsid w:val="009062D9"/>
    <w:rsid w:val="009071AF"/>
    <w:rsid w:val="00913202"/>
    <w:rsid w:val="00922B65"/>
    <w:rsid w:val="00923410"/>
    <w:rsid w:val="009256E3"/>
    <w:rsid w:val="009308FD"/>
    <w:rsid w:val="0093159D"/>
    <w:rsid w:val="0093299C"/>
    <w:rsid w:val="0093392D"/>
    <w:rsid w:val="0094068E"/>
    <w:rsid w:val="009410A0"/>
    <w:rsid w:val="009410D1"/>
    <w:rsid w:val="00942C61"/>
    <w:rsid w:val="00946F8A"/>
    <w:rsid w:val="009573EC"/>
    <w:rsid w:val="0097205B"/>
    <w:rsid w:val="00973543"/>
    <w:rsid w:val="00983D9F"/>
    <w:rsid w:val="00990DFB"/>
    <w:rsid w:val="00993524"/>
    <w:rsid w:val="009A585F"/>
    <w:rsid w:val="009C1FCB"/>
    <w:rsid w:val="009D1074"/>
    <w:rsid w:val="009D40B9"/>
    <w:rsid w:val="009D4D86"/>
    <w:rsid w:val="009D7CFA"/>
    <w:rsid w:val="009E2E31"/>
    <w:rsid w:val="009F20D6"/>
    <w:rsid w:val="009F6722"/>
    <w:rsid w:val="00A1091E"/>
    <w:rsid w:val="00A1524D"/>
    <w:rsid w:val="00A228DA"/>
    <w:rsid w:val="00A27329"/>
    <w:rsid w:val="00A302A0"/>
    <w:rsid w:val="00A31CCE"/>
    <w:rsid w:val="00A368E6"/>
    <w:rsid w:val="00A37B86"/>
    <w:rsid w:val="00A37F75"/>
    <w:rsid w:val="00A44F8C"/>
    <w:rsid w:val="00A560F8"/>
    <w:rsid w:val="00A619A1"/>
    <w:rsid w:val="00A75C72"/>
    <w:rsid w:val="00A76705"/>
    <w:rsid w:val="00A800F6"/>
    <w:rsid w:val="00A8574E"/>
    <w:rsid w:val="00A918CD"/>
    <w:rsid w:val="00A9342C"/>
    <w:rsid w:val="00A97187"/>
    <w:rsid w:val="00A977FF"/>
    <w:rsid w:val="00AA0F4D"/>
    <w:rsid w:val="00AA2C43"/>
    <w:rsid w:val="00AA3FF4"/>
    <w:rsid w:val="00AA6229"/>
    <w:rsid w:val="00AA7D03"/>
    <w:rsid w:val="00AB0688"/>
    <w:rsid w:val="00AB154F"/>
    <w:rsid w:val="00AB6FC0"/>
    <w:rsid w:val="00AC1C93"/>
    <w:rsid w:val="00AC2CBC"/>
    <w:rsid w:val="00AE1803"/>
    <w:rsid w:val="00AE3A5D"/>
    <w:rsid w:val="00AE5EE5"/>
    <w:rsid w:val="00AE6DBE"/>
    <w:rsid w:val="00AF2B2F"/>
    <w:rsid w:val="00AF2BCF"/>
    <w:rsid w:val="00AF3263"/>
    <w:rsid w:val="00AF7A1E"/>
    <w:rsid w:val="00B024B3"/>
    <w:rsid w:val="00B02891"/>
    <w:rsid w:val="00B041A1"/>
    <w:rsid w:val="00B12271"/>
    <w:rsid w:val="00B1491A"/>
    <w:rsid w:val="00B15EC8"/>
    <w:rsid w:val="00B16074"/>
    <w:rsid w:val="00B20981"/>
    <w:rsid w:val="00B22D23"/>
    <w:rsid w:val="00B25423"/>
    <w:rsid w:val="00B26ACD"/>
    <w:rsid w:val="00B36A2C"/>
    <w:rsid w:val="00B379DA"/>
    <w:rsid w:val="00B41254"/>
    <w:rsid w:val="00B4170C"/>
    <w:rsid w:val="00B44A9E"/>
    <w:rsid w:val="00B51222"/>
    <w:rsid w:val="00B52B44"/>
    <w:rsid w:val="00B552D8"/>
    <w:rsid w:val="00B6200D"/>
    <w:rsid w:val="00B629E3"/>
    <w:rsid w:val="00B63200"/>
    <w:rsid w:val="00B634AD"/>
    <w:rsid w:val="00B775F4"/>
    <w:rsid w:val="00B811D0"/>
    <w:rsid w:val="00B813AD"/>
    <w:rsid w:val="00B866A2"/>
    <w:rsid w:val="00B91D1D"/>
    <w:rsid w:val="00B96589"/>
    <w:rsid w:val="00BA4ADB"/>
    <w:rsid w:val="00BA5CF1"/>
    <w:rsid w:val="00BA6B59"/>
    <w:rsid w:val="00BB41B0"/>
    <w:rsid w:val="00BB662F"/>
    <w:rsid w:val="00BD2ACD"/>
    <w:rsid w:val="00BD4606"/>
    <w:rsid w:val="00BD60A7"/>
    <w:rsid w:val="00BE2D1F"/>
    <w:rsid w:val="00BF464B"/>
    <w:rsid w:val="00C069F9"/>
    <w:rsid w:val="00C101CA"/>
    <w:rsid w:val="00C149FC"/>
    <w:rsid w:val="00C16133"/>
    <w:rsid w:val="00C247C4"/>
    <w:rsid w:val="00C24FF0"/>
    <w:rsid w:val="00C300DA"/>
    <w:rsid w:val="00C30FD8"/>
    <w:rsid w:val="00C40408"/>
    <w:rsid w:val="00C41CF4"/>
    <w:rsid w:val="00C450A0"/>
    <w:rsid w:val="00C45205"/>
    <w:rsid w:val="00C53DB0"/>
    <w:rsid w:val="00C56EDA"/>
    <w:rsid w:val="00C66EBE"/>
    <w:rsid w:val="00C7508E"/>
    <w:rsid w:val="00C76A14"/>
    <w:rsid w:val="00C86B64"/>
    <w:rsid w:val="00C87ACB"/>
    <w:rsid w:val="00C92FDA"/>
    <w:rsid w:val="00CA547A"/>
    <w:rsid w:val="00CB3F40"/>
    <w:rsid w:val="00CB7CB7"/>
    <w:rsid w:val="00CC33B5"/>
    <w:rsid w:val="00CC3FD5"/>
    <w:rsid w:val="00CF0904"/>
    <w:rsid w:val="00D028A1"/>
    <w:rsid w:val="00D0495B"/>
    <w:rsid w:val="00D06D9D"/>
    <w:rsid w:val="00D10F39"/>
    <w:rsid w:val="00D116B0"/>
    <w:rsid w:val="00D256BF"/>
    <w:rsid w:val="00D31390"/>
    <w:rsid w:val="00D61CE1"/>
    <w:rsid w:val="00D63F3F"/>
    <w:rsid w:val="00D73EF7"/>
    <w:rsid w:val="00D821D2"/>
    <w:rsid w:val="00D829B6"/>
    <w:rsid w:val="00D82BFB"/>
    <w:rsid w:val="00D82E2A"/>
    <w:rsid w:val="00D83F83"/>
    <w:rsid w:val="00D8554F"/>
    <w:rsid w:val="00D87F1A"/>
    <w:rsid w:val="00D974BC"/>
    <w:rsid w:val="00DA0A3A"/>
    <w:rsid w:val="00DA2332"/>
    <w:rsid w:val="00DA7F62"/>
    <w:rsid w:val="00DB0AD7"/>
    <w:rsid w:val="00DC2408"/>
    <w:rsid w:val="00DC52EE"/>
    <w:rsid w:val="00DC6A23"/>
    <w:rsid w:val="00DD110B"/>
    <w:rsid w:val="00DD3CD9"/>
    <w:rsid w:val="00DD4497"/>
    <w:rsid w:val="00DD6A9D"/>
    <w:rsid w:val="00DE4A37"/>
    <w:rsid w:val="00E01F2A"/>
    <w:rsid w:val="00E05269"/>
    <w:rsid w:val="00E1408A"/>
    <w:rsid w:val="00E17AA0"/>
    <w:rsid w:val="00E2061E"/>
    <w:rsid w:val="00E21990"/>
    <w:rsid w:val="00E24CA4"/>
    <w:rsid w:val="00E41EAD"/>
    <w:rsid w:val="00E43F34"/>
    <w:rsid w:val="00E43F4F"/>
    <w:rsid w:val="00E44EA5"/>
    <w:rsid w:val="00E50C1B"/>
    <w:rsid w:val="00E5156A"/>
    <w:rsid w:val="00E576A6"/>
    <w:rsid w:val="00E61B6F"/>
    <w:rsid w:val="00E64FD8"/>
    <w:rsid w:val="00E71446"/>
    <w:rsid w:val="00E7424A"/>
    <w:rsid w:val="00E756BB"/>
    <w:rsid w:val="00E80382"/>
    <w:rsid w:val="00E80BCB"/>
    <w:rsid w:val="00E82F29"/>
    <w:rsid w:val="00E843F4"/>
    <w:rsid w:val="00E859CB"/>
    <w:rsid w:val="00E93292"/>
    <w:rsid w:val="00EA760D"/>
    <w:rsid w:val="00EB40F8"/>
    <w:rsid w:val="00EC340D"/>
    <w:rsid w:val="00EC5A5C"/>
    <w:rsid w:val="00EC6B39"/>
    <w:rsid w:val="00EC7526"/>
    <w:rsid w:val="00ED2FE8"/>
    <w:rsid w:val="00ED5A45"/>
    <w:rsid w:val="00EE7549"/>
    <w:rsid w:val="00EF1262"/>
    <w:rsid w:val="00EF78CD"/>
    <w:rsid w:val="00F00DEA"/>
    <w:rsid w:val="00F01317"/>
    <w:rsid w:val="00F03A99"/>
    <w:rsid w:val="00F1049E"/>
    <w:rsid w:val="00F1060B"/>
    <w:rsid w:val="00F14926"/>
    <w:rsid w:val="00F17B32"/>
    <w:rsid w:val="00F21F31"/>
    <w:rsid w:val="00F23AE8"/>
    <w:rsid w:val="00F246E2"/>
    <w:rsid w:val="00F250E3"/>
    <w:rsid w:val="00F43573"/>
    <w:rsid w:val="00F61744"/>
    <w:rsid w:val="00F62805"/>
    <w:rsid w:val="00F6523F"/>
    <w:rsid w:val="00F80D35"/>
    <w:rsid w:val="00F9523F"/>
    <w:rsid w:val="00FA13CC"/>
    <w:rsid w:val="00FB1814"/>
    <w:rsid w:val="00FB6CFB"/>
    <w:rsid w:val="00FD19F8"/>
    <w:rsid w:val="00FE45D4"/>
    <w:rsid w:val="5D172883"/>
    <w:rsid w:val="726118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26AAD"/>
  <w15:docId w15:val="{0191EAFC-A6B7-4C09-AE9F-63E2C44C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B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425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32B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46"/>
  </w:style>
  <w:style w:type="paragraph" w:styleId="Footer">
    <w:name w:val="footer"/>
    <w:basedOn w:val="Normal"/>
    <w:link w:val="FooterChar"/>
    <w:uiPriority w:val="99"/>
    <w:unhideWhenUsed/>
    <w:rsid w:val="00E71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46"/>
  </w:style>
  <w:style w:type="paragraph" w:styleId="BalloonText">
    <w:name w:val="Balloon Text"/>
    <w:basedOn w:val="Normal"/>
    <w:link w:val="BalloonTextChar"/>
    <w:uiPriority w:val="99"/>
    <w:semiHidden/>
    <w:unhideWhenUsed/>
    <w:rsid w:val="00E71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46"/>
    <w:rPr>
      <w:rFonts w:ascii="Tahoma" w:hAnsi="Tahoma" w:cs="Tahoma"/>
      <w:sz w:val="16"/>
      <w:szCs w:val="16"/>
    </w:rPr>
  </w:style>
  <w:style w:type="paragraph" w:customStyle="1" w:styleId="footertext">
    <w:name w:val="footer text"/>
    <w:basedOn w:val="Normal"/>
    <w:link w:val="footertextChar"/>
    <w:rsid w:val="00E71446"/>
    <w:pPr>
      <w:widowControl w:val="0"/>
      <w:autoSpaceDE w:val="0"/>
      <w:autoSpaceDN w:val="0"/>
      <w:adjustRightInd w:val="0"/>
      <w:spacing w:after="0" w:line="240" w:lineRule="auto"/>
    </w:pPr>
    <w:rPr>
      <w:rFonts w:ascii="Univers LT Std 45 Light" w:eastAsia="Times New Roman" w:hAnsi="Univers LT Std 45 Light" w:cs="Times New Roman"/>
      <w:sz w:val="14"/>
      <w:szCs w:val="20"/>
      <w:lang w:val="en-US"/>
    </w:rPr>
  </w:style>
  <w:style w:type="character" w:customStyle="1" w:styleId="footertextChar">
    <w:name w:val="footer text Char"/>
    <w:link w:val="footertext"/>
    <w:rsid w:val="00E71446"/>
    <w:rPr>
      <w:rFonts w:ascii="Univers LT Std 45 Light" w:eastAsia="Times New Roman" w:hAnsi="Univers LT Std 45 Light" w:cs="Times New Roman"/>
      <w:sz w:val="14"/>
      <w:szCs w:val="20"/>
      <w:lang w:val="en-US"/>
    </w:rPr>
  </w:style>
  <w:style w:type="paragraph" w:customStyle="1" w:styleId="footerfieldlabel">
    <w:name w:val="footer field label"/>
    <w:basedOn w:val="footertext"/>
    <w:link w:val="footerfieldlabelChar"/>
    <w:rsid w:val="00E71446"/>
    <w:pPr>
      <w:tabs>
        <w:tab w:val="right" w:pos="11057"/>
      </w:tabs>
      <w:jc w:val="right"/>
    </w:pPr>
    <w:rPr>
      <w:b/>
    </w:rPr>
  </w:style>
  <w:style w:type="character" w:customStyle="1" w:styleId="footerfieldlabelChar">
    <w:name w:val="footer field label Char"/>
    <w:link w:val="footerfieldlabel"/>
    <w:rsid w:val="00E71446"/>
    <w:rPr>
      <w:rFonts w:ascii="Univers LT Std 45 Light" w:eastAsia="Times New Roman" w:hAnsi="Univers LT Std 45 Light" w:cs="Times New Roman"/>
      <w:b/>
      <w:sz w:val="14"/>
      <w:szCs w:val="20"/>
      <w:lang w:val="en-US"/>
    </w:rPr>
  </w:style>
  <w:style w:type="paragraph" w:styleId="ListParagraph">
    <w:name w:val="List Paragraph"/>
    <w:basedOn w:val="Normal"/>
    <w:uiPriority w:val="34"/>
    <w:qFormat/>
    <w:rsid w:val="00E71446"/>
    <w:pPr>
      <w:ind w:left="720"/>
      <w:contextualSpacing/>
    </w:pPr>
  </w:style>
  <w:style w:type="table" w:styleId="TableGrid">
    <w:name w:val="Table Grid"/>
    <w:basedOn w:val="TableNormal"/>
    <w:uiPriority w:val="59"/>
    <w:rsid w:val="00301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2B9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32B9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332B92"/>
    <w:pPr>
      <w:spacing w:after="0" w:line="240" w:lineRule="auto"/>
    </w:pPr>
  </w:style>
  <w:style w:type="character" w:styleId="Hyperlink">
    <w:name w:val="Hyperlink"/>
    <w:basedOn w:val="DefaultParagraphFont"/>
    <w:uiPriority w:val="99"/>
    <w:unhideWhenUsed/>
    <w:rsid w:val="00B16074"/>
    <w:rPr>
      <w:color w:val="0000FF" w:themeColor="hyperlink"/>
      <w:u w:val="single"/>
    </w:rPr>
  </w:style>
  <w:style w:type="character" w:styleId="UnresolvedMention">
    <w:name w:val="Unresolved Mention"/>
    <w:basedOn w:val="DefaultParagraphFont"/>
    <w:uiPriority w:val="99"/>
    <w:semiHidden/>
    <w:unhideWhenUsed/>
    <w:rsid w:val="00B16074"/>
    <w:rPr>
      <w:color w:val="605E5C"/>
      <w:shd w:val="clear" w:color="auto" w:fill="E1DFDD"/>
    </w:rPr>
  </w:style>
  <w:style w:type="character" w:styleId="PlaceholderText">
    <w:name w:val="Placeholder Text"/>
    <w:basedOn w:val="DefaultParagraphFont"/>
    <w:uiPriority w:val="99"/>
    <w:semiHidden/>
    <w:rsid w:val="00C45205"/>
    <w:rPr>
      <w:color w:val="808080"/>
    </w:rPr>
  </w:style>
  <w:style w:type="character" w:customStyle="1" w:styleId="Style1">
    <w:name w:val="Style1"/>
    <w:basedOn w:val="DefaultParagraphFont"/>
    <w:uiPriority w:val="1"/>
    <w:rsid w:val="00DA7F62"/>
    <w:rPr>
      <w:b/>
      <w:color w:val="000000" w:themeColor="text1"/>
      <w:sz w:val="144"/>
    </w:rPr>
  </w:style>
  <w:style w:type="character" w:customStyle="1" w:styleId="Style2">
    <w:name w:val="Style2"/>
    <w:basedOn w:val="DefaultParagraphFont"/>
    <w:uiPriority w:val="1"/>
    <w:rsid w:val="00DA7F62"/>
    <w:rPr>
      <w:sz w:val="96"/>
    </w:rPr>
  </w:style>
  <w:style w:type="character" w:customStyle="1" w:styleId="Heading2Char">
    <w:name w:val="Heading 2 Char"/>
    <w:basedOn w:val="DefaultParagraphFont"/>
    <w:link w:val="Heading2"/>
    <w:uiPriority w:val="9"/>
    <w:rsid w:val="00842564"/>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149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safety.unimelb.edu.au/" TargetMode="External"/><Relationship Id="rId3" Type="http://schemas.openxmlformats.org/officeDocument/2006/relationships/customXml" Target="../customXml/item3.xml"/><Relationship Id="rId21" Type="http://schemas.openxmlformats.org/officeDocument/2006/relationships/hyperlink" Target="https://unimelbcloud.sharepoint.com/teams/ScienceOHSResources/"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unimelb.service-now.com/hs?id=sc_cat_item&amp;sys_id=65800e9e1b8ba1504c8bffbdcc4bcbfc&amp;category_id=e32cf1dec382f910847c339f050131d2" TargetMode="External"/><Relationship Id="rId17" Type="http://schemas.openxmlformats.org/officeDocument/2006/relationships/image" Target="media/image6.png"/><Relationship Id="rId25" Type="http://schemas.openxmlformats.org/officeDocument/2006/relationships/hyperlink" Target="https://sgeas.unimelb.edu.au/research/auscope-subsurface-observator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www.worksafe.vic.gov.au/laws-and-regulations?gad_source=1&amp;gclid=Cj0KCQjwhtWvBhD9ARIsAOP0GoiV1d2MKQdH4Wo7vAnPw3Lk9qWt6NohRIaXPSmbsyhm2tKRmCPJCNUaAtKYEALw_wc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geas.unimelb.edu.au/research/auscope-subsurface-observatory"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afety.unimelb.edu.au/__data/assets/pdf_file/0009/4859235/UoM-Health-and-Safety-Risk-Register-v4.pdf" TargetMode="External"/><Relationship Id="rId28" Type="http://schemas.openxmlformats.org/officeDocument/2006/relationships/hyperlink" Target="https://www.legislation.vic.gov.au/in-force/statutory-rules/occupational-health-and-safety-regulations-2017/014"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unimelbcloud.sharepoint.com/teams/ScienceOHSResources/" TargetMode="External"/><Relationship Id="rId27" Type="http://schemas.openxmlformats.org/officeDocument/2006/relationships/hyperlink" Target="https://www.legislation.vic.gov.au/in-force/acts/occupational-health-and-safety-act-2004/043" TargetMode="External"/><Relationship Id="rId30" Type="http://schemas.openxmlformats.org/officeDocument/2006/relationships/hyperlink" Target="https://research.ebsco.com/c/xppotz/search/details/f7kyfyxrkz"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B10A12EF8543BB84C83CAEC1036684"/>
        <w:category>
          <w:name w:val="General"/>
          <w:gallery w:val="placeholder"/>
        </w:category>
        <w:types>
          <w:type w:val="bbPlcHdr"/>
        </w:types>
        <w:behaviors>
          <w:behavior w:val="content"/>
        </w:behaviors>
        <w:guid w:val="{66392372-C2EC-4F68-87C0-16004112FF47}"/>
      </w:docPartPr>
      <w:docPartBody>
        <w:p w:rsidR="00631C1C" w:rsidRDefault="00E80382" w:rsidP="00E80382">
          <w:pPr>
            <w:pStyle w:val="6CB10A12EF8543BB84C83CAEC10366844"/>
          </w:pPr>
          <w:r w:rsidRPr="00AC1D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382"/>
    <w:rsid w:val="000A5081"/>
    <w:rsid w:val="000E49A9"/>
    <w:rsid w:val="00125C1F"/>
    <w:rsid w:val="00163809"/>
    <w:rsid w:val="001A2432"/>
    <w:rsid w:val="0029717E"/>
    <w:rsid w:val="002C0281"/>
    <w:rsid w:val="003E331F"/>
    <w:rsid w:val="004027EA"/>
    <w:rsid w:val="004A0B65"/>
    <w:rsid w:val="004B6545"/>
    <w:rsid w:val="004C2D26"/>
    <w:rsid w:val="00570CFC"/>
    <w:rsid w:val="005C3D22"/>
    <w:rsid w:val="00631C1C"/>
    <w:rsid w:val="006E779C"/>
    <w:rsid w:val="006F4C03"/>
    <w:rsid w:val="007029E6"/>
    <w:rsid w:val="00827248"/>
    <w:rsid w:val="00831AC5"/>
    <w:rsid w:val="00864A1D"/>
    <w:rsid w:val="00896C97"/>
    <w:rsid w:val="00912B19"/>
    <w:rsid w:val="00917DDC"/>
    <w:rsid w:val="00994FB5"/>
    <w:rsid w:val="00A44F8C"/>
    <w:rsid w:val="00AA32F4"/>
    <w:rsid w:val="00B52B44"/>
    <w:rsid w:val="00BE77FF"/>
    <w:rsid w:val="00C17CFF"/>
    <w:rsid w:val="00DA2342"/>
    <w:rsid w:val="00DE4A37"/>
    <w:rsid w:val="00E1532B"/>
    <w:rsid w:val="00E64725"/>
    <w:rsid w:val="00E80382"/>
    <w:rsid w:val="00EC15D9"/>
    <w:rsid w:val="00ED772F"/>
    <w:rsid w:val="00F25C92"/>
    <w:rsid w:val="00F272F6"/>
    <w:rsid w:val="00F83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0382"/>
    <w:rPr>
      <w:color w:val="808080"/>
    </w:rPr>
  </w:style>
  <w:style w:type="paragraph" w:customStyle="1" w:styleId="6CB10A12EF8543BB84C83CAEC10366844">
    <w:name w:val="6CB10A12EF8543BB84C83CAEC10366844"/>
    <w:rsid w:val="00E80382"/>
    <w:pPr>
      <w:spacing w:after="200" w:line="276" w:lineRule="auto"/>
    </w:pPr>
    <w:rPr>
      <w:rFonts w:eastAsiaTheme="minorHAnsi"/>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eeff38-8c9b-4271-9b83-00f87f486890" xsi:nil="true"/>
    <lcf76f155ced4ddcb4097134ff3c332f xmlns="1a9a0303-00f6-4936-9917-3ed84bf695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E4E5DD7EA5DF48A4EBFA2A397A59AD" ma:contentTypeVersion="10" ma:contentTypeDescription="Create a new document." ma:contentTypeScope="" ma:versionID="f110587d254a0bf5be81151e9c54d945">
  <xsd:schema xmlns:xsd="http://www.w3.org/2001/XMLSchema" xmlns:xs="http://www.w3.org/2001/XMLSchema" xmlns:p="http://schemas.microsoft.com/office/2006/metadata/properties" xmlns:ns2="1a9a0303-00f6-4936-9917-3ed84bf69547" xmlns:ns3="c2eeff38-8c9b-4271-9b83-00f87f486890" targetNamespace="http://schemas.microsoft.com/office/2006/metadata/properties" ma:root="true" ma:fieldsID="20937f6c1b8d713dc3e1a1bd90ffb57e" ns2:_="" ns3:_="">
    <xsd:import namespace="1a9a0303-00f6-4936-9917-3ed84bf69547"/>
    <xsd:import namespace="c2eeff38-8c9b-4271-9b83-00f87f4868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9a0303-00f6-4936-9917-3ed84bf69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eeff38-8c9b-4271-9b83-00f87f4868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c8d806-4bce-453e-bed0-5910280f7219}" ma:internalName="TaxCatchAll" ma:showField="CatchAllData" ma:web="c2eeff38-8c9b-4271-9b83-00f87f4868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1DC8-A043-40ED-8004-41AAFA1CC58D}">
  <ds:schemaRefs>
    <ds:schemaRef ds:uri="http://schemas.microsoft.com/office/2006/metadata/properties"/>
    <ds:schemaRef ds:uri="http://schemas.microsoft.com/office/infopath/2007/PartnerControls"/>
    <ds:schemaRef ds:uri="252406a6-2e17-447f-8c3c-ccd3bc1cfe39"/>
    <ds:schemaRef ds:uri="2aaa4d23-2c5a-4733-8f0a-9434765373e9"/>
  </ds:schemaRefs>
</ds:datastoreItem>
</file>

<file path=customXml/itemProps2.xml><?xml version="1.0" encoding="utf-8"?>
<ds:datastoreItem xmlns:ds="http://schemas.openxmlformats.org/officeDocument/2006/customXml" ds:itemID="{029B6EDB-2039-4A02-9D18-49E99F5A260E}">
  <ds:schemaRefs>
    <ds:schemaRef ds:uri="http://schemas.microsoft.com/sharepoint/v3/contenttype/forms"/>
  </ds:schemaRefs>
</ds:datastoreItem>
</file>

<file path=customXml/itemProps3.xml><?xml version="1.0" encoding="utf-8"?>
<ds:datastoreItem xmlns:ds="http://schemas.openxmlformats.org/officeDocument/2006/customXml" ds:itemID="{0F2F30E1-4FE3-44BF-9E66-F9AD6C57E510}"/>
</file>

<file path=customXml/itemProps4.xml><?xml version="1.0" encoding="utf-8"?>
<ds:datastoreItem xmlns:ds="http://schemas.openxmlformats.org/officeDocument/2006/customXml" ds:itemID="{FA33D62E-8B98-49EF-B5AB-BADE662F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8</Pages>
  <Words>1725</Words>
  <Characters>9543</Characters>
  <Application>Microsoft Office Word</Application>
  <DocSecurity>0</DocSecurity>
  <Lines>280</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caitlin.hennessey@unimelb.edu.au</dc:creator>
  <cp:keywords/>
  <dc:description/>
  <cp:lastModifiedBy>Jesse Ash</cp:lastModifiedBy>
  <cp:revision>5</cp:revision>
  <cp:lastPrinted>2022-03-03T00:57:00Z</cp:lastPrinted>
  <dcterms:created xsi:type="dcterms:W3CDTF">2026-02-20T01:48:00Z</dcterms:created>
  <dcterms:modified xsi:type="dcterms:W3CDTF">2026-03-02T04:37:00Z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0x01010033E4E5DD7EA5DF48A4EBFA2A397A59AD</vt:lpwstr>
  </property>
  <property fmtid="{D5CDD505-2E9C-101B-9397-08002B2CF9AE}" pid="3" name="MediaServiceImageTags">
    <vt:lpwstr/>
  </property>
  <property fmtid="{D5CDD505-2E9C-101B-9397-08002B2CF9AE}" pid="4" name="Order">
    <vt:r8>12490300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